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7E" w:rsidRDefault="00AA167E" w:rsidP="007C2ACB">
      <w:pPr>
        <w:rPr>
          <w:sz w:val="2"/>
        </w:rPr>
      </w:pPr>
      <w:bookmarkStart w:id="0" w:name="_Toc410061479"/>
    </w:p>
    <w:p w:rsidR="00AA167E" w:rsidRDefault="003C2645" w:rsidP="00BD3C0F">
      <w:pPr>
        <w:rPr>
          <w:rFonts w:ascii="Times New Roman" w:hAnsi="Times New Roman"/>
          <w:b/>
          <w:szCs w:val="24"/>
        </w:rPr>
      </w:pPr>
      <w:r>
        <w:rPr>
          <w:noProof/>
          <w:color w:val="5B9BD5"/>
          <w:sz w:val="36"/>
          <w:szCs w:val="36"/>
          <w:lang w:eastAsia="tr-TR"/>
        </w:rPr>
        <mc:AlternateContent>
          <mc:Choice Requires="wpg">
            <w:drawing>
              <wp:anchor distT="0" distB="0" distL="114300" distR="114300" simplePos="0" relativeHeight="251655680" behindDoc="1" locked="0" layoutInCell="1" allowOverlap="1" wp14:anchorId="5E57F1F1" wp14:editId="6EE98942">
                <wp:simplePos x="0" y="0"/>
                <wp:positionH relativeFrom="page">
                  <wp:posOffset>1663065</wp:posOffset>
                </wp:positionH>
                <wp:positionV relativeFrom="page">
                  <wp:posOffset>3207385</wp:posOffset>
                </wp:positionV>
                <wp:extent cx="5337810" cy="6051550"/>
                <wp:effectExtent l="0" t="0" r="0" b="0"/>
                <wp:wrapNone/>
                <wp:docPr id="1"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7810" cy="6051550"/>
                          <a:chOff x="0" y="0"/>
                          <a:chExt cx="43291" cy="44910"/>
                        </a:xfrm>
                      </wpg:grpSpPr>
                      <wps:wsp>
                        <wps:cNvPr id="3"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xmlns:w15="http://schemas.microsoft.com/office/word/2012/wordml">
            <w:pict>
              <v:group w14:anchorId="2F9CA195" id="Grup 2" o:spid="_x0000_s1026" style="position:absolute;margin-left:130.95pt;margin-top:252.55pt;width:420.3pt;height:476.5pt;z-index:-25166080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68851463;0,68750655;68598455,0;68724470,126017;0,68851463" o:connectangles="0,0,0,0,0"/>
                </v:shape>
                <w10:wrap anchorx="page" anchory="page"/>
              </v:group>
            </w:pict>
          </mc:Fallback>
        </mc:AlternateContent>
      </w:r>
      <w:r>
        <w:rPr>
          <w:noProof/>
          <w:lang w:eastAsia="tr-TR"/>
        </w:rPr>
        <mc:AlternateContent>
          <mc:Choice Requires="wps">
            <w:drawing>
              <wp:anchor distT="0" distB="0" distL="114300" distR="114300" simplePos="0" relativeHeight="251654656" behindDoc="0" locked="0" layoutInCell="1" allowOverlap="1" wp14:anchorId="10439999" wp14:editId="0C68365C">
                <wp:simplePos x="0" y="0"/>
                <wp:positionH relativeFrom="page">
                  <wp:align>center</wp:align>
                </wp:positionH>
                <wp:positionV relativeFrom="margin">
                  <wp:align>bottom</wp:align>
                </wp:positionV>
                <wp:extent cx="5783580" cy="323215"/>
                <wp:effectExtent l="0" t="0" r="7620" b="13335"/>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217" w:rsidRPr="00BD3C0F" w:rsidRDefault="00C90217" w:rsidP="00BD3C0F">
                            <w:pPr>
                              <w:rPr>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 o:spid="_x0000_s1026" type="#_x0000_t202" style="position:absolute;margin-left:0;margin-top:0;width:455.4pt;height:25.45pt;z-index:25165465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" filled="f" stroked="f" strokeweight=".5pt">
                <v:path arrowok="t"/>
                <v:textbox style="mso-fit-shape-to-text:t" inset="0,0,0,0">
                  <w:txbxContent>
                    <w:p w:rsidR="00C90217" w:rsidRPr="00BD3C0F" w:rsidRDefault="00C90217" w:rsidP="00BD3C0F">
                      <w:pPr>
                        <w:rPr>
                          <w:szCs w:val="36"/>
                        </w:rPr>
                      </w:pPr>
                    </w:p>
                  </w:txbxContent>
                </v:textbox>
                <w10:wrap anchorx="page" anchory="margin"/>
              </v:shape>
            </w:pict>
          </mc:Fallback>
        </mc:AlternateContent>
      </w:r>
    </w:p>
    <w:p w:rsidR="00E7006C" w:rsidRPr="00B76CB6" w:rsidRDefault="00E7006C" w:rsidP="00E7006C">
      <w:pPr>
        <w:pStyle w:val="Default"/>
        <w:jc w:val="center"/>
        <w:rPr>
          <w:color w:val="FF0000"/>
          <w:sz w:val="44"/>
          <w:szCs w:val="44"/>
        </w:rPr>
      </w:pPr>
      <w:r>
        <w:rPr>
          <w:b/>
          <w:bCs/>
          <w:color w:val="FF0000"/>
          <w:sz w:val="44"/>
          <w:szCs w:val="44"/>
        </w:rPr>
        <w:t xml:space="preserve">TOKİ ŞEHİT LEVENT ÇETİNKAYA İLKÖĞRETİM </w:t>
      </w:r>
      <w:r w:rsidRPr="00B76CB6">
        <w:rPr>
          <w:b/>
          <w:bCs/>
          <w:color w:val="FF0000"/>
          <w:sz w:val="44"/>
          <w:szCs w:val="44"/>
        </w:rPr>
        <w:t>OKULU</w:t>
      </w:r>
    </w:p>
    <w:p w:rsidR="00E7006C" w:rsidRPr="00B76CB6" w:rsidRDefault="00E7006C" w:rsidP="00E7006C">
      <w:pPr>
        <w:pStyle w:val="Default"/>
        <w:spacing w:line="326" w:lineRule="atLeast"/>
        <w:jc w:val="center"/>
        <w:rPr>
          <w:b/>
          <w:bCs/>
          <w:color w:val="FF0000"/>
          <w:sz w:val="44"/>
          <w:szCs w:val="44"/>
        </w:rPr>
      </w:pPr>
      <w:r>
        <w:rPr>
          <w:b/>
          <w:bCs/>
          <w:color w:val="FF0000"/>
          <w:sz w:val="44"/>
          <w:szCs w:val="44"/>
        </w:rPr>
        <w:t>STRATEJİK PLAN 2015/2019</w:t>
      </w:r>
      <w:r w:rsidRPr="00B76CB6">
        <w:rPr>
          <w:b/>
          <w:bCs/>
          <w:color w:val="FF0000"/>
          <w:sz w:val="44"/>
          <w:szCs w:val="44"/>
        </w:rPr>
        <w:t xml:space="preserve"> </w:t>
      </w:r>
    </w:p>
    <w:p w:rsidR="00B80EE8" w:rsidRDefault="00B80EE8" w:rsidP="007D3A08">
      <w:pPr>
        <w:pStyle w:val="Balk1"/>
        <w:spacing w:after="0"/>
        <w:rPr>
          <w:noProof/>
          <w:sz w:val="56"/>
          <w:lang w:eastAsia="tr-TR"/>
        </w:rPr>
      </w:pPr>
    </w:p>
    <w:p w:rsidR="00B80EE8" w:rsidRDefault="00B80EE8" w:rsidP="007D3A08">
      <w:pPr>
        <w:pStyle w:val="Balk1"/>
        <w:spacing w:after="0"/>
        <w:rPr>
          <w:noProof/>
          <w:sz w:val="56"/>
          <w:lang w:eastAsia="tr-TR"/>
        </w:rPr>
      </w:pPr>
    </w:p>
    <w:p w:rsidR="00B80EE8" w:rsidRDefault="00E7006C" w:rsidP="007D3A08">
      <w:pPr>
        <w:pStyle w:val="Balk1"/>
        <w:spacing w:after="0"/>
        <w:rPr>
          <w:noProof/>
          <w:sz w:val="56"/>
          <w:lang w:eastAsia="tr-TR"/>
        </w:rPr>
      </w:pPr>
      <w:r>
        <w:rPr>
          <w:noProof/>
          <w:sz w:val="2"/>
          <w:lang w:eastAsia="tr-TR"/>
        </w:rPr>
        <mc:AlternateContent>
          <mc:Choice Requires="wps">
            <w:drawing>
              <wp:anchor distT="0" distB="0" distL="114300" distR="114300" simplePos="0" relativeHeight="251666944" behindDoc="1" locked="0" layoutInCell="1" allowOverlap="1" wp14:anchorId="14FA2E9B" wp14:editId="5CDAB936">
                <wp:simplePos x="0" y="0"/>
                <wp:positionH relativeFrom="column">
                  <wp:posOffset>-190500</wp:posOffset>
                </wp:positionH>
                <wp:positionV relativeFrom="paragraph">
                  <wp:posOffset>-3160395</wp:posOffset>
                </wp:positionV>
                <wp:extent cx="6210300" cy="2653665"/>
                <wp:effectExtent l="19050" t="0" r="38100" b="622935"/>
                <wp:wrapNone/>
                <wp:docPr id="15" name="Bulut Belirtme Çizgis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53665"/>
                        </a:xfrm>
                        <a:prstGeom prst="cloudCallout">
                          <a:avLst>
                            <a:gd name="adj1" fmla="val -42648"/>
                            <a:gd name="adj2" fmla="val 70005"/>
                          </a:avLst>
                        </a:prstGeom>
                        <a:solidFill>
                          <a:srgbClr val="DAEEF3"/>
                        </a:solidFill>
                        <a:ln w="9525">
                          <a:solidFill>
                            <a:srgbClr val="FF0000"/>
                          </a:solidFill>
                          <a:round/>
                          <a:headEnd/>
                          <a:tailEnd/>
                        </a:ln>
                      </wps:spPr>
                      <wps:txbx>
                        <w:txbxContent>
                          <w:p w:rsidR="00C90217" w:rsidRDefault="00C90217" w:rsidP="00E70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15" o:spid="_x0000_s1027" type="#_x0000_t106" style="position:absolute;left:0;text-align:left;margin-left:-15pt;margin-top:-248.85pt;width:489pt;height:20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" adj="1588,25921" fillcolor="#daeef3" strokecolor="red">
                <v:textbox>
                  <w:txbxContent>
                    <w:p w:rsidR="00C90217" w:rsidRDefault="00C90217" w:rsidP="00E7006C"/>
                  </w:txbxContent>
                </v:textbox>
              </v:shape>
            </w:pict>
          </mc:Fallback>
        </mc:AlternateContent>
      </w:r>
      <w:r>
        <w:rPr>
          <w:noProof/>
          <w:sz w:val="56"/>
          <w:lang w:eastAsia="tr-TR"/>
        </w:rPr>
        <mc:AlternateContent>
          <mc:Choice Requires="wps">
            <w:drawing>
              <wp:anchor distT="0" distB="0" distL="114300" distR="114300" simplePos="0" relativeHeight="251664896" behindDoc="1" locked="0" layoutInCell="1" allowOverlap="1" wp14:anchorId="4E0042B4" wp14:editId="7B0BD76B">
                <wp:simplePos x="0" y="0"/>
                <wp:positionH relativeFrom="column">
                  <wp:posOffset>2860675</wp:posOffset>
                </wp:positionH>
                <wp:positionV relativeFrom="paragraph">
                  <wp:posOffset>7831455</wp:posOffset>
                </wp:positionV>
                <wp:extent cx="2235200" cy="1132840"/>
                <wp:effectExtent l="21590" t="20320" r="38735" b="304165"/>
                <wp:wrapNone/>
                <wp:docPr id="14" name="Bulut Belirtme Çizgis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132840"/>
                        </a:xfrm>
                        <a:prstGeom prst="cloudCallout">
                          <a:avLst>
                            <a:gd name="adj1" fmla="val -44148"/>
                            <a:gd name="adj2" fmla="val 70009"/>
                          </a:avLst>
                        </a:prstGeom>
                        <a:solidFill>
                          <a:srgbClr val="DAEEF3"/>
                        </a:solidFill>
                        <a:ln w="38100">
                          <a:solidFill>
                            <a:srgbClr val="FF0000"/>
                          </a:solidFill>
                          <a:round/>
                          <a:headEnd/>
                          <a:tailEnd/>
                        </a:ln>
                        <a:effectLst>
                          <a:outerShdw dist="28398" dir="3806097" algn="ctr" rotWithShape="0">
                            <a:srgbClr val="622423">
                              <a:alpha val="50000"/>
                            </a:srgbClr>
                          </a:outerShdw>
                        </a:effectLst>
                      </wps:spPr>
                      <wps:txbx>
                        <w:txbxContent>
                          <w:p w:rsidR="00C90217" w:rsidRDefault="00C90217" w:rsidP="00E70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ut Belirtme Çizgisi 14" o:spid="_x0000_s1028" type="#_x0000_t106" style="position:absolute;left:0;text-align:left;margin-left:225.25pt;margin-top:616.65pt;width:176pt;height:8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" adj="1264,25922" fillcolor="#daeef3" strokecolor="red" strokeweight="3pt">
                <v:shadow on="t" color="#622423" opacity=".5" offset="1pt"/>
                <v:textbox>
                  <w:txbxContent>
                    <w:p w:rsidR="00C90217" w:rsidRDefault="00C90217" w:rsidP="00E7006C"/>
                  </w:txbxContent>
                </v:textbox>
              </v:shape>
            </w:pict>
          </mc:Fallback>
        </mc:AlternateContent>
      </w:r>
    </w:p>
    <w:p w:rsidR="00E7006C" w:rsidRDefault="00E7006C" w:rsidP="007D3A08">
      <w:pPr>
        <w:pStyle w:val="Balk1"/>
        <w:spacing w:after="0"/>
        <w:rPr>
          <w:color w:val="auto"/>
          <w:sz w:val="24"/>
          <w:szCs w:val="24"/>
        </w:rPr>
      </w:pPr>
    </w:p>
    <w:p w:rsidR="00E7006C" w:rsidRPr="00E7006C" w:rsidRDefault="00E7006C" w:rsidP="00E7006C"/>
    <w:p w:rsidR="00E7006C" w:rsidRPr="00E7006C" w:rsidRDefault="00E7006C" w:rsidP="00E7006C"/>
    <w:p w:rsidR="00E7006C" w:rsidRPr="00E7006C" w:rsidRDefault="00E7006C" w:rsidP="00E7006C"/>
    <w:p w:rsidR="00E7006C" w:rsidRPr="00E7006C" w:rsidRDefault="00E7006C" w:rsidP="00E7006C"/>
    <w:p w:rsidR="00E7006C" w:rsidRDefault="00E7006C" w:rsidP="00E7006C"/>
    <w:p w:rsidR="00E7006C" w:rsidRDefault="00E7006C" w:rsidP="00E7006C">
      <w:pPr>
        <w:tabs>
          <w:tab w:val="left" w:pos="2835"/>
        </w:tabs>
      </w:pPr>
      <w:r>
        <w:rPr>
          <w:noProof/>
          <w:lang w:eastAsia="tr-TR"/>
        </w:rPr>
        <mc:AlternateContent>
          <mc:Choice Requires="wps">
            <w:drawing>
              <wp:anchor distT="0" distB="0" distL="114300" distR="114300" simplePos="0" relativeHeight="251663872" behindDoc="1" locked="0" layoutInCell="1" allowOverlap="1" wp14:anchorId="10541085" wp14:editId="040A807B">
                <wp:simplePos x="0" y="0"/>
                <wp:positionH relativeFrom="column">
                  <wp:posOffset>2860675</wp:posOffset>
                </wp:positionH>
                <wp:positionV relativeFrom="paragraph">
                  <wp:posOffset>7831455</wp:posOffset>
                </wp:positionV>
                <wp:extent cx="2235200" cy="1132840"/>
                <wp:effectExtent l="21590" t="20320" r="38735" b="304165"/>
                <wp:wrapNone/>
                <wp:docPr id="12" name="Bulut Belirtme Çizgis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132840"/>
                        </a:xfrm>
                        <a:prstGeom prst="cloudCallout">
                          <a:avLst>
                            <a:gd name="adj1" fmla="val -44148"/>
                            <a:gd name="adj2" fmla="val 70009"/>
                          </a:avLst>
                        </a:prstGeom>
                        <a:solidFill>
                          <a:srgbClr val="DAEEF3"/>
                        </a:solidFill>
                        <a:ln w="38100">
                          <a:solidFill>
                            <a:srgbClr val="FF0000"/>
                          </a:solidFill>
                          <a:round/>
                          <a:headEnd/>
                          <a:tailEnd/>
                        </a:ln>
                        <a:effectLst>
                          <a:outerShdw dist="28398" dir="3806097" algn="ctr" rotWithShape="0">
                            <a:srgbClr val="622423">
                              <a:alpha val="50000"/>
                            </a:srgbClr>
                          </a:outerShdw>
                        </a:effectLst>
                      </wps:spPr>
                      <wps:txbx>
                        <w:txbxContent>
                          <w:p w:rsidR="00C90217" w:rsidRDefault="00C90217" w:rsidP="00E70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ut Belirtme Çizgisi 12" o:spid="_x0000_s1029" type="#_x0000_t106" style="position:absolute;margin-left:225.25pt;margin-top:616.65pt;width:176pt;height:8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" adj="1264,25922" fillcolor="#daeef3" strokecolor="red" strokeweight="3pt">
                <v:shadow on="t" color="#622423" opacity=".5" offset="1pt"/>
                <v:textbox>
                  <w:txbxContent>
                    <w:p w:rsidR="00C90217" w:rsidRDefault="00C90217" w:rsidP="00E7006C"/>
                  </w:txbxContent>
                </v:textbox>
              </v:shape>
            </w:pict>
          </mc:Fallback>
        </mc:AlternateContent>
      </w:r>
      <w:r>
        <w:rPr>
          <w:noProof/>
          <w:lang w:eastAsia="tr-TR"/>
        </w:rPr>
        <mc:AlternateContent>
          <mc:Choice Requires="wps">
            <w:drawing>
              <wp:anchor distT="0" distB="0" distL="114300" distR="114300" simplePos="0" relativeHeight="251662848" behindDoc="1" locked="0" layoutInCell="1" allowOverlap="1" wp14:anchorId="21EFB112" wp14:editId="0368D6D6">
                <wp:simplePos x="0" y="0"/>
                <wp:positionH relativeFrom="column">
                  <wp:posOffset>2860675</wp:posOffset>
                </wp:positionH>
                <wp:positionV relativeFrom="paragraph">
                  <wp:posOffset>7831455</wp:posOffset>
                </wp:positionV>
                <wp:extent cx="2235200" cy="1132840"/>
                <wp:effectExtent l="21590" t="20320" r="38735" b="304165"/>
                <wp:wrapNone/>
                <wp:docPr id="11" name="Bulut Belirtme Çizgis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132840"/>
                        </a:xfrm>
                        <a:prstGeom prst="cloudCallout">
                          <a:avLst>
                            <a:gd name="adj1" fmla="val -44148"/>
                            <a:gd name="adj2" fmla="val 70009"/>
                          </a:avLst>
                        </a:prstGeom>
                        <a:solidFill>
                          <a:srgbClr val="DAEEF3"/>
                        </a:solidFill>
                        <a:ln w="38100">
                          <a:solidFill>
                            <a:srgbClr val="FF0000"/>
                          </a:solidFill>
                          <a:round/>
                          <a:headEnd/>
                          <a:tailEnd/>
                        </a:ln>
                        <a:effectLst>
                          <a:outerShdw dist="28398" dir="3806097" algn="ctr" rotWithShape="0">
                            <a:srgbClr val="622423">
                              <a:alpha val="50000"/>
                            </a:srgbClr>
                          </a:outerShdw>
                        </a:effectLst>
                      </wps:spPr>
                      <wps:txbx>
                        <w:txbxContent>
                          <w:p w:rsidR="00C90217" w:rsidRDefault="00C90217" w:rsidP="00E70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ut Belirtme Çizgisi 11" o:spid="_x0000_s1030" type="#_x0000_t106" style="position:absolute;margin-left:225.25pt;margin-top:616.65pt;width:176pt;height:8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" adj="1264,25922" fillcolor="#daeef3" strokecolor="red" strokeweight="3pt">
                <v:shadow on="t" color="#622423" opacity=".5" offset="1pt"/>
                <v:textbox>
                  <w:txbxContent>
                    <w:p w:rsidR="00C90217" w:rsidRDefault="00C90217" w:rsidP="00E7006C"/>
                  </w:txbxContent>
                </v:textbox>
              </v:shape>
            </w:pict>
          </mc:Fallback>
        </mc:AlternateContent>
      </w:r>
      <w:r>
        <w:rPr>
          <w:noProof/>
          <w:lang w:eastAsia="tr-TR"/>
        </w:rPr>
        <mc:AlternateContent>
          <mc:Choice Requires="wps">
            <w:drawing>
              <wp:anchor distT="0" distB="0" distL="114300" distR="114300" simplePos="0" relativeHeight="251661824" behindDoc="1" locked="0" layoutInCell="1" allowOverlap="1" wp14:anchorId="6806744E" wp14:editId="5AA8C6C0">
                <wp:simplePos x="0" y="0"/>
                <wp:positionH relativeFrom="column">
                  <wp:posOffset>2860675</wp:posOffset>
                </wp:positionH>
                <wp:positionV relativeFrom="paragraph">
                  <wp:posOffset>7831455</wp:posOffset>
                </wp:positionV>
                <wp:extent cx="2235200" cy="1132840"/>
                <wp:effectExtent l="21590" t="20320" r="38735" b="304165"/>
                <wp:wrapNone/>
                <wp:docPr id="10" name="Bulut Belirtme Çizgis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132840"/>
                        </a:xfrm>
                        <a:prstGeom prst="cloudCallout">
                          <a:avLst>
                            <a:gd name="adj1" fmla="val -44148"/>
                            <a:gd name="adj2" fmla="val 70009"/>
                          </a:avLst>
                        </a:prstGeom>
                        <a:solidFill>
                          <a:srgbClr val="DAEEF3"/>
                        </a:solidFill>
                        <a:ln w="38100">
                          <a:solidFill>
                            <a:srgbClr val="FF0000"/>
                          </a:solidFill>
                          <a:round/>
                          <a:headEnd/>
                          <a:tailEnd/>
                        </a:ln>
                        <a:effectLst>
                          <a:outerShdw dist="28398" dir="3806097" algn="ctr" rotWithShape="0">
                            <a:srgbClr val="622423">
                              <a:alpha val="50000"/>
                            </a:srgbClr>
                          </a:outerShdw>
                        </a:effectLst>
                      </wps:spPr>
                      <wps:txbx>
                        <w:txbxContent>
                          <w:p w:rsidR="00C90217" w:rsidRDefault="00C90217" w:rsidP="00E70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ut Belirtme Çizgisi 10" o:spid="_x0000_s1031" type="#_x0000_t106" style="position:absolute;margin-left:225.25pt;margin-top:616.65pt;width:176pt;height:8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" adj="1264,25922" fillcolor="#daeef3" strokecolor="red" strokeweight="3pt">
                <v:shadow on="t" color="#622423" opacity=".5" offset="1pt"/>
                <v:textbox>
                  <w:txbxContent>
                    <w:p w:rsidR="00C90217" w:rsidRDefault="00C90217" w:rsidP="00E7006C"/>
                  </w:txbxContent>
                </v:textbox>
              </v:shape>
            </w:pict>
          </mc:Fallback>
        </mc:AlternateContent>
      </w:r>
      <w:r>
        <w:tab/>
      </w:r>
    </w:p>
    <w:p w:rsidR="00E7006C" w:rsidRDefault="00E7006C" w:rsidP="00E7006C">
      <w:r>
        <w:rPr>
          <w:noProof/>
          <w:sz w:val="2"/>
          <w:lang w:eastAsia="tr-TR"/>
        </w:rPr>
        <mc:AlternateContent>
          <mc:Choice Requires="wps">
            <w:drawing>
              <wp:anchor distT="0" distB="0" distL="114300" distR="114300" simplePos="0" relativeHeight="251660800" behindDoc="1" locked="0" layoutInCell="1" allowOverlap="1" wp14:anchorId="17DD9B9A" wp14:editId="2BA73358">
                <wp:simplePos x="0" y="0"/>
                <wp:positionH relativeFrom="column">
                  <wp:posOffset>1614805</wp:posOffset>
                </wp:positionH>
                <wp:positionV relativeFrom="paragraph">
                  <wp:posOffset>158115</wp:posOffset>
                </wp:positionV>
                <wp:extent cx="2952750" cy="1295400"/>
                <wp:effectExtent l="19050" t="0" r="38100" b="323850"/>
                <wp:wrapNone/>
                <wp:docPr id="9" name="Bulut Belirtme Çizgis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95400"/>
                        </a:xfrm>
                        <a:prstGeom prst="cloudCallout">
                          <a:avLst>
                            <a:gd name="adj1" fmla="val -42648"/>
                            <a:gd name="adj2" fmla="val 70005"/>
                          </a:avLst>
                        </a:prstGeom>
                        <a:solidFill>
                          <a:srgbClr val="DAEEF3"/>
                        </a:solidFill>
                        <a:ln w="9525">
                          <a:solidFill>
                            <a:srgbClr val="FF0000"/>
                          </a:solidFill>
                          <a:round/>
                          <a:headEnd/>
                          <a:tailEnd/>
                        </a:ln>
                      </wps:spPr>
                      <wps:txbx>
                        <w:txbxContent>
                          <w:p w:rsidR="00C90217" w:rsidRDefault="00C90217" w:rsidP="00E7006C">
                            <w:pPr>
                              <w:jc w:val="center"/>
                              <w:rPr>
                                <w:sz w:val="40"/>
                                <w:szCs w:val="40"/>
                              </w:rPr>
                            </w:pPr>
                            <w:r>
                              <w:rPr>
                                <w:sz w:val="40"/>
                                <w:szCs w:val="40"/>
                              </w:rPr>
                              <w:t>HAZİRAN</w:t>
                            </w:r>
                          </w:p>
                          <w:p w:rsidR="00C90217" w:rsidRPr="00E7006C" w:rsidRDefault="00C90217" w:rsidP="00E7006C">
                            <w:pPr>
                              <w:jc w:val="center"/>
                              <w:rPr>
                                <w:sz w:val="40"/>
                                <w:szCs w:val="40"/>
                              </w:rPr>
                            </w:pPr>
                            <w:r>
                              <w:rPr>
                                <w:sz w:val="40"/>
                                <w:szCs w:val="4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ut Belirtme Çizgisi 9" o:spid="_x0000_s1032" type="#_x0000_t106" style="position:absolute;margin-left:127.15pt;margin-top:12.45pt;width:232.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" adj="1588,25921" fillcolor="#daeef3" strokecolor="red">
                <v:textbox>
                  <w:txbxContent>
                    <w:p w:rsidR="00C90217" w:rsidRDefault="00C90217" w:rsidP="00E7006C">
                      <w:pPr>
                        <w:jc w:val="center"/>
                        <w:rPr>
                          <w:sz w:val="40"/>
                          <w:szCs w:val="40"/>
                        </w:rPr>
                      </w:pPr>
                      <w:r>
                        <w:rPr>
                          <w:sz w:val="40"/>
                          <w:szCs w:val="40"/>
                        </w:rPr>
                        <w:t>HAZİRAN</w:t>
                      </w:r>
                    </w:p>
                    <w:p w:rsidR="00C90217" w:rsidRPr="00E7006C" w:rsidRDefault="00C90217" w:rsidP="00E7006C">
                      <w:pPr>
                        <w:jc w:val="center"/>
                        <w:rPr>
                          <w:sz w:val="40"/>
                          <w:szCs w:val="40"/>
                        </w:rPr>
                      </w:pPr>
                      <w:r>
                        <w:rPr>
                          <w:sz w:val="40"/>
                          <w:szCs w:val="40"/>
                        </w:rPr>
                        <w:t>2015</w:t>
                      </w:r>
                    </w:p>
                  </w:txbxContent>
                </v:textbox>
              </v:shape>
            </w:pict>
          </mc:Fallback>
        </mc:AlternateContent>
      </w:r>
    </w:p>
    <w:p w:rsidR="00E325ED" w:rsidRPr="00E7006C" w:rsidRDefault="00E325ED" w:rsidP="00E7006C">
      <w:pPr>
        <w:sectPr w:rsidR="00E325ED" w:rsidRPr="00E7006C" w:rsidSect="004101AF">
          <w:headerReference w:type="default" r:id="rId9"/>
          <w:footerReference w:type="default" r:id="rId10"/>
          <w:headerReference w:type="first" r:id="rId11"/>
          <w:pgSz w:w="11906" w:h="16838"/>
          <w:pgMar w:top="1417" w:right="1417" w:bottom="1417" w:left="1417" w:header="709" w:footer="709" w:gutter="0"/>
          <w:pgNumType w:fmt="lowerRoman" w:start="0"/>
          <w:cols w:space="708"/>
          <w:titlePg/>
          <w:docGrid w:linePitch="360"/>
        </w:sectPr>
      </w:pPr>
    </w:p>
    <w:p w:rsidR="00BD3C0F" w:rsidRPr="006E1EB8" w:rsidRDefault="00BD3C0F" w:rsidP="00BD3C0F">
      <w:pPr>
        <w:jc w:val="center"/>
        <w:rPr>
          <w:rStyle w:val="KitapBal"/>
          <w:sz w:val="40"/>
        </w:rPr>
      </w:pPr>
      <w:bookmarkStart w:id="1" w:name="_Toc409281017"/>
      <w:r>
        <w:rPr>
          <w:rStyle w:val="KitapBal"/>
          <w:sz w:val="40"/>
        </w:rPr>
        <w:lastRenderedPageBreak/>
        <w:t>KAYSERİ</w:t>
      </w:r>
    </w:p>
    <w:p w:rsidR="00BD3C0F" w:rsidRDefault="00E7006C" w:rsidP="00BD3C0F">
      <w:pPr>
        <w:jc w:val="center"/>
        <w:rPr>
          <w:rStyle w:val="KitapBal"/>
          <w:sz w:val="48"/>
          <w:szCs w:val="48"/>
        </w:rPr>
      </w:pPr>
      <w:r w:rsidRPr="00E7006C">
        <w:rPr>
          <w:rFonts w:ascii="Arial Black" w:hAnsi="Arial Black"/>
          <w:b/>
          <w:sz w:val="48"/>
          <w:szCs w:val="48"/>
        </w:rPr>
        <w:t>TOKİ ŞEHİT LEVENT ÇETİNKAYA İLKOKULU</w:t>
      </w:r>
      <w:r w:rsidR="00BD3C0F" w:rsidRPr="00E7006C">
        <w:rPr>
          <w:rStyle w:val="KitapBal"/>
          <w:sz w:val="48"/>
          <w:szCs w:val="48"/>
        </w:rPr>
        <w:t xml:space="preserve"> MÜDÜRLÜĞÜ</w:t>
      </w:r>
    </w:p>
    <w:p w:rsidR="00E7006C" w:rsidRDefault="00E7006C" w:rsidP="00BD3C0F">
      <w:pPr>
        <w:jc w:val="center"/>
        <w:rPr>
          <w:rStyle w:val="KitapBal"/>
          <w:sz w:val="48"/>
          <w:szCs w:val="48"/>
        </w:rPr>
      </w:pPr>
    </w:p>
    <w:p w:rsidR="00E7006C" w:rsidRPr="00E7006C" w:rsidRDefault="00E7006C" w:rsidP="00BD3C0F">
      <w:pPr>
        <w:jc w:val="center"/>
        <w:rPr>
          <w:rStyle w:val="KitapBal"/>
          <w:sz w:val="48"/>
          <w:szCs w:val="48"/>
        </w:rPr>
      </w:pPr>
    </w:p>
    <w:p w:rsidR="00BD3C0F" w:rsidRDefault="00BD3C0F" w:rsidP="00BD3C0F">
      <w:pPr>
        <w:pStyle w:val="AralkYok"/>
        <w:spacing w:line="360" w:lineRule="auto"/>
        <w:jc w:val="center"/>
        <w:rPr>
          <w:color w:val="5B9BD5"/>
          <w:sz w:val="36"/>
          <w:szCs w:val="36"/>
        </w:rPr>
      </w:pPr>
      <w:r w:rsidRPr="00AA167E">
        <w:rPr>
          <w:rFonts w:ascii="Times New Roman" w:hAnsi="Times New Roman"/>
          <w:color w:val="5B9BD5"/>
          <w:sz w:val="48"/>
          <w:szCs w:val="48"/>
        </w:rPr>
        <w:t>2015-2019 STRATEJİK PLAN</w:t>
      </w:r>
      <w:r>
        <w:rPr>
          <w:rFonts w:ascii="Times New Roman" w:hAnsi="Times New Roman"/>
          <w:color w:val="5B9BD5"/>
          <w:sz w:val="48"/>
          <w:szCs w:val="48"/>
        </w:rPr>
        <w:t>I</w:t>
      </w:r>
    </w:p>
    <w:p w:rsidR="00BD3C0F" w:rsidRDefault="00BD3C0F" w:rsidP="00543AD1">
      <w:pPr>
        <w:pStyle w:val="Balk1"/>
        <w:jc w:val="left"/>
      </w:pPr>
    </w:p>
    <w:p w:rsidR="00BD3C0F" w:rsidRDefault="00BD3C0F" w:rsidP="00BD3C0F">
      <w:pPr>
        <w:pStyle w:val="Balk1"/>
      </w:pPr>
    </w:p>
    <w:p w:rsidR="0042205F" w:rsidRDefault="0042205F" w:rsidP="0042205F"/>
    <w:p w:rsidR="0042205F" w:rsidRDefault="0042205F" w:rsidP="0042205F"/>
    <w:p w:rsidR="0042205F" w:rsidRDefault="0042205F" w:rsidP="0042205F"/>
    <w:p w:rsidR="0042205F" w:rsidRDefault="0042205F" w:rsidP="0042205F"/>
    <w:p w:rsidR="0042205F" w:rsidRPr="0042205F" w:rsidRDefault="0042205F" w:rsidP="0042205F"/>
    <w:p w:rsidR="00BD3C0F" w:rsidRDefault="00BD3C0F" w:rsidP="00BD3C0F"/>
    <w:p w:rsidR="00BD3C0F" w:rsidRPr="00BD3C0F" w:rsidRDefault="00BD3C0F" w:rsidP="00BD3C0F"/>
    <w:p w:rsidR="00BD3C0F" w:rsidRDefault="00BD3C0F" w:rsidP="00543AD1">
      <w:pPr>
        <w:pStyle w:val="Balk1"/>
        <w:jc w:val="left"/>
      </w:pPr>
    </w:p>
    <w:p w:rsidR="00BD3C0F" w:rsidRPr="00E7006C" w:rsidRDefault="00E7006C" w:rsidP="00BD3C0F">
      <w:pPr>
        <w:pStyle w:val="AralkYok"/>
        <w:jc w:val="right"/>
        <w:rPr>
          <w:color w:val="548DD4" w:themeColor="text2" w:themeTint="99"/>
          <w:sz w:val="28"/>
          <w:szCs w:val="28"/>
        </w:rPr>
      </w:pPr>
      <w:r w:rsidRPr="00E7006C">
        <w:rPr>
          <w:rFonts w:ascii="Times New Roman" w:hAnsi="Times New Roman"/>
          <w:color w:val="548DD4" w:themeColor="text2" w:themeTint="99"/>
          <w:sz w:val="28"/>
          <w:szCs w:val="28"/>
        </w:rPr>
        <w:t>TOKİ ŞEHİT LEVENT ÇETİNKAYA İLKOKULU</w:t>
      </w:r>
      <w:r w:rsidR="00BD3C0F" w:rsidRPr="00E7006C">
        <w:rPr>
          <w:color w:val="548DD4" w:themeColor="text2" w:themeTint="99"/>
          <w:sz w:val="28"/>
          <w:szCs w:val="28"/>
        </w:rPr>
        <w:t xml:space="preserve"> MÜDÜRLÜĞÜ</w:t>
      </w:r>
    </w:p>
    <w:p w:rsidR="00BD3C0F" w:rsidRDefault="007237D2" w:rsidP="00BD3C0F">
      <w:pPr>
        <w:pStyle w:val="AralkYok"/>
        <w:jc w:val="right"/>
        <w:rPr>
          <w:color w:val="5B9BD5"/>
          <w:sz w:val="36"/>
          <w:szCs w:val="36"/>
        </w:rPr>
      </w:pPr>
      <w:r>
        <w:rPr>
          <w:color w:val="5B9BD5"/>
          <w:sz w:val="36"/>
          <w:szCs w:val="36"/>
        </w:rPr>
        <w:t>HAZİRAN</w:t>
      </w:r>
      <w:r w:rsidR="00BD3C0F">
        <w:rPr>
          <w:color w:val="5B9BD5"/>
          <w:sz w:val="36"/>
          <w:szCs w:val="36"/>
        </w:rPr>
        <w:t xml:space="preserve"> - 2015</w:t>
      </w:r>
    </w:p>
    <w:p w:rsidR="00660E1E" w:rsidRDefault="00660E1E" w:rsidP="00543AD1">
      <w:pPr>
        <w:pStyle w:val="Balk1"/>
        <w:jc w:val="left"/>
      </w:pPr>
    </w:p>
    <w:p w:rsidR="00660E1E" w:rsidRDefault="007534DE" w:rsidP="00543AD1">
      <w:pPr>
        <w:pStyle w:val="Balk1"/>
        <w:jc w:val="left"/>
      </w:pPr>
      <w:r>
        <w:rPr>
          <w:noProof/>
          <w:lang w:eastAsia="tr-TR"/>
        </w:rPr>
        <w:drawing>
          <wp:inline distT="0" distB="0" distL="0" distR="0" wp14:anchorId="48698CFC" wp14:editId="14528D78">
            <wp:extent cx="5705475" cy="5886450"/>
            <wp:effectExtent l="19050" t="0" r="9525" b="0"/>
            <wp:docPr id="2" name="Resim 2" descr="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2"/>
                    <pic:cNvPicPr>
                      <a:picLocks noChangeAspect="1" noChangeArrowheads="1"/>
                    </pic:cNvPicPr>
                  </pic:nvPicPr>
                  <pic:blipFill>
                    <a:blip r:embed="rId12" cstate="print"/>
                    <a:srcRect/>
                    <a:stretch>
                      <a:fillRect/>
                    </a:stretch>
                  </pic:blipFill>
                  <pic:spPr bwMode="auto">
                    <a:xfrm>
                      <a:off x="0" y="0"/>
                      <a:ext cx="5705475" cy="5886450"/>
                    </a:xfrm>
                    <a:prstGeom prst="rect">
                      <a:avLst/>
                    </a:prstGeom>
                    <a:noFill/>
                    <a:ln w="9525">
                      <a:noFill/>
                      <a:miter lim="800000"/>
                      <a:headEnd/>
                      <a:tailEnd/>
                    </a:ln>
                  </pic:spPr>
                </pic:pic>
              </a:graphicData>
            </a:graphic>
          </wp:inline>
        </w:drawing>
      </w: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660E1E" w:rsidRDefault="00660E1E" w:rsidP="00543AD1">
      <w:pPr>
        <w:pStyle w:val="Balk1"/>
        <w:jc w:val="left"/>
      </w:pPr>
    </w:p>
    <w:p w:rsidR="00543AD1" w:rsidRPr="008D2955" w:rsidRDefault="00543AD1" w:rsidP="00543AD1">
      <w:pPr>
        <w:pStyle w:val="Balk1"/>
        <w:jc w:val="left"/>
      </w:pPr>
      <w:bookmarkStart w:id="2" w:name="_Toc412728048"/>
      <w:bookmarkStart w:id="3" w:name="_Toc420318145"/>
      <w:r w:rsidRPr="008D2955">
        <w:lastRenderedPageBreak/>
        <w:t>SUNUŞ</w:t>
      </w:r>
      <w:bookmarkEnd w:id="2"/>
      <w:bookmarkEnd w:id="3"/>
    </w:p>
    <w:bookmarkEnd w:id="1"/>
    <w:p w:rsidR="006E1EB8" w:rsidRPr="00262596" w:rsidRDefault="00E10335" w:rsidP="00262596">
      <w:pPr>
        <w:jc w:val="both"/>
        <w:rPr>
          <w:rFonts w:ascii="Times New Roman" w:hAnsi="Times New Roman"/>
          <w:sz w:val="24"/>
          <w:szCs w:val="24"/>
        </w:rPr>
      </w:pPr>
      <w:r w:rsidRPr="00262596">
        <w:rPr>
          <w:rFonts w:ascii="Times New Roman" w:hAnsi="Times New Roman"/>
          <w:sz w:val="24"/>
          <w:szCs w:val="24"/>
        </w:rPr>
        <w:t xml:space="preserve">21. </w:t>
      </w:r>
      <w:r w:rsidR="00262596">
        <w:rPr>
          <w:rFonts w:ascii="Times New Roman" w:hAnsi="Times New Roman"/>
          <w:sz w:val="24"/>
          <w:szCs w:val="24"/>
        </w:rPr>
        <w:t>yüzyıl</w:t>
      </w:r>
      <w:r w:rsidRPr="00262596">
        <w:rPr>
          <w:rFonts w:ascii="Times New Roman" w:hAnsi="Times New Roman"/>
          <w:sz w:val="24"/>
          <w:szCs w:val="24"/>
        </w:rPr>
        <w:t xml:space="preserve"> yönetim modelleri </w:t>
      </w:r>
      <w:r w:rsidR="00262596" w:rsidRPr="00262596">
        <w:rPr>
          <w:rFonts w:ascii="Times New Roman" w:hAnsi="Times New Roman"/>
          <w:sz w:val="24"/>
          <w:szCs w:val="24"/>
        </w:rPr>
        <w:t>içerisinde kurumların</w:t>
      </w:r>
      <w:r w:rsidRPr="00262596">
        <w:rPr>
          <w:rFonts w:ascii="Times New Roman" w:hAnsi="Times New Roman"/>
          <w:sz w:val="24"/>
          <w:szCs w:val="24"/>
        </w:rPr>
        <w:t xml:space="preserve"> performansları doğrultusunda amaç ve hedeflerini yönetebilmeleri önem kazanmaya başlamıştır. Kurumsal kapasiteye bağlı olarak</w:t>
      </w:r>
      <w:r w:rsidR="00511F8B" w:rsidRPr="00262596">
        <w:rPr>
          <w:rFonts w:ascii="Times New Roman" w:hAnsi="Times New Roman"/>
          <w:sz w:val="24"/>
          <w:szCs w:val="24"/>
        </w:rPr>
        <w:t xml:space="preserve"> çalışacak </w:t>
      </w:r>
      <w:r w:rsidR="00262596" w:rsidRPr="00262596">
        <w:rPr>
          <w:rFonts w:ascii="Times New Roman" w:hAnsi="Times New Roman"/>
          <w:sz w:val="24"/>
          <w:szCs w:val="24"/>
        </w:rPr>
        <w:t>olan idari</w:t>
      </w:r>
      <w:r w:rsidRPr="00262596">
        <w:rPr>
          <w:rFonts w:ascii="Times New Roman" w:hAnsi="Times New Roman"/>
          <w:sz w:val="24"/>
          <w:szCs w:val="24"/>
        </w:rPr>
        <w:t xml:space="preserve"> </w:t>
      </w:r>
      <w:proofErr w:type="gramStart"/>
      <w:r w:rsidR="00511F8B" w:rsidRPr="00262596">
        <w:rPr>
          <w:rFonts w:ascii="Times New Roman" w:hAnsi="Times New Roman"/>
          <w:sz w:val="24"/>
          <w:szCs w:val="24"/>
        </w:rPr>
        <w:t>birimlerin  yıl</w:t>
      </w:r>
      <w:proofErr w:type="gramEnd"/>
      <w:r w:rsidR="00511F8B" w:rsidRPr="00262596">
        <w:rPr>
          <w:rFonts w:ascii="Times New Roman" w:hAnsi="Times New Roman"/>
          <w:sz w:val="24"/>
          <w:szCs w:val="24"/>
        </w:rPr>
        <w:t xml:space="preserve"> sonunda kendi iş alanında ki performansını ölçmenin en gerçekçi yöntemlerinden biride Kurumsal  Str</w:t>
      </w:r>
      <w:r w:rsidR="007237D2">
        <w:rPr>
          <w:rFonts w:ascii="Times New Roman" w:hAnsi="Times New Roman"/>
          <w:sz w:val="24"/>
          <w:szCs w:val="24"/>
        </w:rPr>
        <w:t>atejik Planlama çalışmalarıdır. müdürlüğümüz</w:t>
      </w:r>
      <w:r w:rsidR="00511F8B" w:rsidRPr="00262596">
        <w:rPr>
          <w:rFonts w:ascii="Times New Roman" w:hAnsi="Times New Roman"/>
          <w:sz w:val="24"/>
          <w:szCs w:val="24"/>
        </w:rPr>
        <w:t xml:space="preserve"> </w:t>
      </w:r>
      <w:proofErr w:type="gramStart"/>
      <w:r w:rsidR="00511F8B" w:rsidRPr="00262596">
        <w:rPr>
          <w:rFonts w:ascii="Times New Roman" w:hAnsi="Times New Roman"/>
          <w:sz w:val="24"/>
          <w:szCs w:val="24"/>
        </w:rPr>
        <w:t>olarak  amaç</w:t>
      </w:r>
      <w:proofErr w:type="gramEnd"/>
      <w:r w:rsidR="00511F8B" w:rsidRPr="00262596">
        <w:rPr>
          <w:rFonts w:ascii="Times New Roman" w:hAnsi="Times New Roman"/>
          <w:sz w:val="24"/>
          <w:szCs w:val="24"/>
        </w:rPr>
        <w:t xml:space="preserve"> ve hedeflerinin gerçekleşmesi </w:t>
      </w:r>
      <w:r w:rsidR="00262596" w:rsidRPr="00262596">
        <w:rPr>
          <w:rFonts w:ascii="Times New Roman" w:hAnsi="Times New Roman"/>
          <w:sz w:val="24"/>
          <w:szCs w:val="24"/>
        </w:rPr>
        <w:t>için yapmış</w:t>
      </w:r>
      <w:r w:rsidR="00511F8B" w:rsidRPr="00262596">
        <w:rPr>
          <w:rFonts w:ascii="Times New Roman" w:hAnsi="Times New Roman"/>
          <w:sz w:val="24"/>
          <w:szCs w:val="24"/>
        </w:rPr>
        <w:t xml:space="preserve"> olduğu çalışmaları yerinden takip etmekte </w:t>
      </w:r>
      <w:r w:rsidR="00F42408" w:rsidRPr="00262596">
        <w:rPr>
          <w:rFonts w:ascii="Times New Roman" w:hAnsi="Times New Roman"/>
          <w:sz w:val="24"/>
          <w:szCs w:val="24"/>
        </w:rPr>
        <w:t>ve çalışmalar</w:t>
      </w:r>
      <w:r w:rsidR="00511F8B" w:rsidRPr="00262596">
        <w:rPr>
          <w:rFonts w:ascii="Times New Roman" w:hAnsi="Times New Roman"/>
          <w:sz w:val="24"/>
          <w:szCs w:val="24"/>
        </w:rPr>
        <w:t xml:space="preserve"> sırasında işbirliğinin daha da artırılmasını önemsemekteyiz. </w:t>
      </w:r>
      <w:proofErr w:type="spellStart"/>
      <w:r w:rsidR="009059DE">
        <w:rPr>
          <w:rFonts w:ascii="Times New Roman" w:hAnsi="Times New Roman"/>
          <w:sz w:val="24"/>
          <w:szCs w:val="24"/>
        </w:rPr>
        <w:t>Toki</w:t>
      </w:r>
      <w:proofErr w:type="spellEnd"/>
      <w:r w:rsidR="009059DE">
        <w:rPr>
          <w:rFonts w:ascii="Times New Roman" w:hAnsi="Times New Roman"/>
          <w:sz w:val="24"/>
          <w:szCs w:val="24"/>
        </w:rPr>
        <w:t xml:space="preserve"> Şehit Levent Çetinkaya İlkokulu-Ortaokulu</w:t>
      </w:r>
      <w:r w:rsidR="007237D2">
        <w:rPr>
          <w:rFonts w:ascii="Times New Roman" w:hAnsi="Times New Roman"/>
          <w:sz w:val="24"/>
          <w:szCs w:val="24"/>
        </w:rPr>
        <w:t>.</w:t>
      </w:r>
      <w:r w:rsidR="00511F8B" w:rsidRPr="00262596">
        <w:rPr>
          <w:rFonts w:ascii="Times New Roman" w:hAnsi="Times New Roman"/>
          <w:sz w:val="24"/>
          <w:szCs w:val="24"/>
        </w:rPr>
        <w:t xml:space="preserve"> Müdürlüğümüzün 2010-2014 Stratejik Planında yer alan amaç ve hedeflerine ulaştığını izleme ve değerlendirme çalışmaları sürecinde mütalaa edilmiş </w:t>
      </w:r>
      <w:r w:rsidR="00F42408" w:rsidRPr="00262596">
        <w:rPr>
          <w:rFonts w:ascii="Times New Roman" w:hAnsi="Times New Roman"/>
          <w:sz w:val="24"/>
          <w:szCs w:val="24"/>
        </w:rPr>
        <w:t xml:space="preserve">olup </w:t>
      </w:r>
      <w:r w:rsidR="00F42408">
        <w:rPr>
          <w:rFonts w:ascii="Times New Roman" w:hAnsi="Times New Roman"/>
          <w:sz w:val="24"/>
          <w:szCs w:val="24"/>
        </w:rPr>
        <w:t xml:space="preserve">bu durum </w:t>
      </w:r>
      <w:r w:rsidR="00511F8B" w:rsidRPr="00262596">
        <w:rPr>
          <w:rFonts w:ascii="Times New Roman" w:hAnsi="Times New Roman"/>
          <w:sz w:val="24"/>
          <w:szCs w:val="24"/>
        </w:rPr>
        <w:t>memnuniyet vermektedir.</w:t>
      </w:r>
    </w:p>
    <w:p w:rsidR="00511F8B" w:rsidRDefault="00511F8B" w:rsidP="00262596">
      <w:pPr>
        <w:ind w:firstLine="708"/>
        <w:jc w:val="both"/>
        <w:rPr>
          <w:rFonts w:ascii="Times New Roman" w:hAnsi="Times New Roman"/>
          <w:sz w:val="24"/>
          <w:szCs w:val="24"/>
        </w:rPr>
      </w:pPr>
      <w:r w:rsidRPr="00262596">
        <w:rPr>
          <w:rFonts w:ascii="Times New Roman" w:hAnsi="Times New Roman"/>
          <w:sz w:val="24"/>
          <w:szCs w:val="24"/>
        </w:rPr>
        <w:t>2015-2019 Stratejik plan çalışm</w:t>
      </w:r>
      <w:r w:rsidR="00262596" w:rsidRPr="00262596">
        <w:rPr>
          <w:rFonts w:ascii="Times New Roman" w:hAnsi="Times New Roman"/>
          <w:sz w:val="24"/>
          <w:szCs w:val="24"/>
        </w:rPr>
        <w:t>a</w:t>
      </w:r>
      <w:r w:rsidRPr="00262596">
        <w:rPr>
          <w:rFonts w:ascii="Times New Roman" w:hAnsi="Times New Roman"/>
          <w:sz w:val="24"/>
          <w:szCs w:val="24"/>
        </w:rPr>
        <w:t xml:space="preserve">ları ilgili Kanun ile </w:t>
      </w:r>
      <w:r w:rsidR="00262596" w:rsidRPr="00262596">
        <w:rPr>
          <w:rFonts w:ascii="Times New Roman" w:hAnsi="Times New Roman"/>
          <w:sz w:val="24"/>
          <w:szCs w:val="24"/>
        </w:rPr>
        <w:t>belirlenmiş olup Müdürlüğümüzün ikinci dönem stratejik plan çalışmalarını 2020 yıllarda varılmak istenen hedefler doğrultusunda çizileceğini düşünmekte</w:t>
      </w:r>
      <w:r w:rsidR="00262596">
        <w:rPr>
          <w:rFonts w:ascii="Times New Roman" w:hAnsi="Times New Roman"/>
          <w:sz w:val="24"/>
          <w:szCs w:val="24"/>
        </w:rPr>
        <w:t>yi</w:t>
      </w:r>
      <w:r w:rsidR="00262596" w:rsidRPr="00262596">
        <w:rPr>
          <w:rFonts w:ascii="Times New Roman" w:hAnsi="Times New Roman"/>
          <w:sz w:val="24"/>
          <w:szCs w:val="24"/>
        </w:rPr>
        <w:t>m.</w:t>
      </w:r>
      <w:r w:rsidR="00262596">
        <w:rPr>
          <w:rFonts w:ascii="Times New Roman" w:hAnsi="Times New Roman"/>
          <w:sz w:val="24"/>
          <w:szCs w:val="24"/>
        </w:rPr>
        <w:t xml:space="preserve"> Kayseri eğitimde rekabet edebilen, nitelikli insan kaynağı oluşturabilen, elde ettiği akademik ve sosyal başarılar ile ilimiz adına bizleri sevindirecek bir </w:t>
      </w:r>
      <w:r w:rsidR="00543AD1">
        <w:rPr>
          <w:rFonts w:ascii="Times New Roman" w:hAnsi="Times New Roman"/>
          <w:sz w:val="24"/>
          <w:szCs w:val="24"/>
        </w:rPr>
        <w:t xml:space="preserve">aşamaya geleceğini ümit etmekteyim. Çalışma sırasında başta </w:t>
      </w:r>
      <w:r w:rsidR="007237D2">
        <w:rPr>
          <w:rFonts w:ascii="Times New Roman" w:hAnsi="Times New Roman"/>
          <w:sz w:val="24"/>
          <w:szCs w:val="24"/>
        </w:rPr>
        <w:t xml:space="preserve">Plan hazırlama ekibi </w:t>
      </w:r>
      <w:proofErr w:type="gramStart"/>
      <w:r w:rsidR="007237D2">
        <w:rPr>
          <w:rFonts w:ascii="Times New Roman" w:hAnsi="Times New Roman"/>
          <w:sz w:val="24"/>
          <w:szCs w:val="24"/>
        </w:rPr>
        <w:t xml:space="preserve">ve </w:t>
      </w:r>
      <w:r w:rsidR="00543AD1">
        <w:rPr>
          <w:rFonts w:ascii="Times New Roman" w:hAnsi="Times New Roman"/>
          <w:sz w:val="24"/>
          <w:szCs w:val="24"/>
        </w:rPr>
        <w:t xml:space="preserve"> çalışanlarımıza</w:t>
      </w:r>
      <w:proofErr w:type="gramEnd"/>
      <w:r w:rsidR="00543AD1">
        <w:rPr>
          <w:rFonts w:ascii="Times New Roman" w:hAnsi="Times New Roman"/>
          <w:sz w:val="24"/>
          <w:szCs w:val="24"/>
        </w:rPr>
        <w:t xml:space="preserve"> teşekkür ederim.</w:t>
      </w:r>
    </w:p>
    <w:p w:rsidR="00543AD1" w:rsidRDefault="00543AD1" w:rsidP="00262596">
      <w:pPr>
        <w:ind w:firstLine="708"/>
        <w:jc w:val="both"/>
        <w:rPr>
          <w:rFonts w:ascii="Times New Roman" w:hAnsi="Times New Roman"/>
          <w:sz w:val="24"/>
          <w:szCs w:val="24"/>
        </w:rPr>
      </w:pPr>
    </w:p>
    <w:p w:rsidR="00543AD1" w:rsidRDefault="009059DE" w:rsidP="00543AD1">
      <w:pPr>
        <w:ind w:firstLine="708"/>
        <w:jc w:val="right"/>
        <w:rPr>
          <w:rFonts w:ascii="Times New Roman" w:hAnsi="Times New Roman"/>
          <w:sz w:val="24"/>
          <w:szCs w:val="24"/>
        </w:rPr>
      </w:pPr>
      <w:r>
        <w:rPr>
          <w:rFonts w:ascii="Times New Roman" w:hAnsi="Times New Roman"/>
          <w:sz w:val="24"/>
          <w:szCs w:val="24"/>
        </w:rPr>
        <w:t>Hasan KARAKAYA</w:t>
      </w:r>
    </w:p>
    <w:p w:rsidR="00543AD1" w:rsidRPr="00262596" w:rsidRDefault="009059DE" w:rsidP="009059DE">
      <w:pPr>
        <w:ind w:firstLine="708"/>
        <w:jc w:val="center"/>
        <w:rPr>
          <w:rFonts w:ascii="Times New Roman" w:hAnsi="Times New Roman"/>
          <w:sz w:val="24"/>
          <w:szCs w:val="24"/>
        </w:rPr>
      </w:pPr>
      <w:r>
        <w:rPr>
          <w:rFonts w:ascii="Times New Roman" w:hAnsi="Times New Roman"/>
          <w:sz w:val="24"/>
          <w:szCs w:val="24"/>
        </w:rPr>
        <w:t xml:space="preserve">                                                                                                             </w:t>
      </w:r>
      <w:r w:rsidR="007237D2">
        <w:rPr>
          <w:rFonts w:ascii="Times New Roman" w:hAnsi="Times New Roman"/>
          <w:sz w:val="24"/>
          <w:szCs w:val="24"/>
        </w:rPr>
        <w:t>Okul Müdürü</w:t>
      </w:r>
    </w:p>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7237D2" w:rsidRDefault="007237D2" w:rsidP="006E1EB8"/>
    <w:p w:rsidR="007237D2" w:rsidRDefault="007237D2" w:rsidP="006E1EB8"/>
    <w:p w:rsidR="007237D2" w:rsidRDefault="007237D2" w:rsidP="006E1EB8"/>
    <w:p w:rsidR="007237D2" w:rsidRDefault="007237D2" w:rsidP="006E1EB8"/>
    <w:p w:rsidR="006E1EB8" w:rsidRDefault="006E1EB8" w:rsidP="00651AD3">
      <w:pPr>
        <w:pStyle w:val="Balk1"/>
        <w:jc w:val="left"/>
      </w:pPr>
      <w:bookmarkStart w:id="4" w:name="_Toc412728049"/>
      <w:bookmarkStart w:id="5" w:name="_Toc420318146"/>
      <w:r>
        <w:lastRenderedPageBreak/>
        <w:t>GİRİŞ</w:t>
      </w:r>
      <w:bookmarkEnd w:id="4"/>
      <w:bookmarkEnd w:id="5"/>
    </w:p>
    <w:p w:rsidR="00D757ED" w:rsidRPr="00D757ED" w:rsidRDefault="009059DE" w:rsidP="005B4509">
      <w:pPr>
        <w:jc w:val="both"/>
        <w:rPr>
          <w:rFonts w:ascii="Times New Roman" w:hAnsi="Times New Roman"/>
          <w:sz w:val="24"/>
          <w:szCs w:val="24"/>
        </w:rPr>
      </w:pPr>
      <w:proofErr w:type="spellStart"/>
      <w:r>
        <w:rPr>
          <w:rFonts w:ascii="Times New Roman" w:hAnsi="Times New Roman"/>
          <w:sz w:val="24"/>
          <w:szCs w:val="24"/>
        </w:rPr>
        <w:t>Toki</w:t>
      </w:r>
      <w:proofErr w:type="spellEnd"/>
      <w:r>
        <w:rPr>
          <w:rFonts w:ascii="Times New Roman" w:hAnsi="Times New Roman"/>
          <w:sz w:val="24"/>
          <w:szCs w:val="24"/>
        </w:rPr>
        <w:t xml:space="preserve"> Şehit Levent Çetinkaya İlkokulu-Ortaokulu</w:t>
      </w:r>
      <w:r w:rsidR="00D757ED" w:rsidRPr="00D757ED">
        <w:rPr>
          <w:rFonts w:ascii="Times New Roman" w:hAnsi="Times New Roman"/>
          <w:sz w:val="24"/>
          <w:szCs w:val="24"/>
        </w:rPr>
        <w:t xml:space="preserve">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 </w:t>
      </w:r>
    </w:p>
    <w:p w:rsidR="00D757ED" w:rsidRPr="00D757ED" w:rsidRDefault="00D757ED" w:rsidP="00D757ED">
      <w:pPr>
        <w:ind w:firstLine="708"/>
        <w:jc w:val="both"/>
        <w:rPr>
          <w:rFonts w:ascii="Times New Roman" w:hAnsi="Times New Roman"/>
          <w:sz w:val="24"/>
          <w:szCs w:val="24"/>
        </w:rPr>
      </w:pPr>
      <w:r w:rsidRPr="00D757ED">
        <w:rPr>
          <w:rFonts w:ascii="Times New Roman" w:hAnsi="Times New Roman"/>
          <w:sz w:val="24"/>
          <w:szCs w:val="24"/>
        </w:rPr>
        <w:t xml:space="preserve">Teknolojide meydana gelen baş döndürücü gelişme dünyayı küçük bir köy haline getirmiştir. Çoğalan dünya nüfusunda, pastadan pay alabilmek veya var olabilmek için çok planlı ve disiplinli çalışmak bir zorunluluk haline gelmiştir. </w:t>
      </w:r>
      <w:proofErr w:type="spellStart"/>
      <w:r w:rsidR="009059DE">
        <w:rPr>
          <w:rFonts w:ascii="Times New Roman" w:hAnsi="Times New Roman"/>
          <w:sz w:val="24"/>
          <w:szCs w:val="24"/>
        </w:rPr>
        <w:t>Toki</w:t>
      </w:r>
      <w:proofErr w:type="spellEnd"/>
      <w:r w:rsidR="009059DE">
        <w:rPr>
          <w:rFonts w:ascii="Times New Roman" w:hAnsi="Times New Roman"/>
          <w:sz w:val="24"/>
          <w:szCs w:val="24"/>
        </w:rPr>
        <w:t xml:space="preserve"> Şehit Levent Çetinkaya İlkokulu-Ortaokulu </w:t>
      </w:r>
      <w:r w:rsidRPr="00D757ED">
        <w:rPr>
          <w:rFonts w:ascii="Times New Roman" w:hAnsi="Times New Roman"/>
          <w:sz w:val="24"/>
          <w:szCs w:val="24"/>
        </w:rPr>
        <w:t xml:space="preserve">Müdürlüğü olarak, Milletimizi </w:t>
      </w:r>
      <w:r>
        <w:rPr>
          <w:rFonts w:ascii="Times New Roman" w:hAnsi="Times New Roman"/>
          <w:sz w:val="24"/>
          <w:szCs w:val="24"/>
        </w:rPr>
        <w:t xml:space="preserve">eğitim yolu ile </w:t>
      </w:r>
      <w:r w:rsidRPr="00D757ED">
        <w:rPr>
          <w:rFonts w:ascii="Times New Roman" w:hAnsi="Times New Roman"/>
          <w:sz w:val="24"/>
          <w:szCs w:val="24"/>
        </w:rPr>
        <w:t xml:space="preserve">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D757ED" w:rsidRPr="00D757ED" w:rsidRDefault="00D757ED" w:rsidP="00D757ED">
      <w:pPr>
        <w:ind w:firstLine="708"/>
        <w:jc w:val="both"/>
        <w:rPr>
          <w:rFonts w:ascii="Times New Roman" w:hAnsi="Times New Roman"/>
          <w:sz w:val="24"/>
          <w:szCs w:val="24"/>
        </w:rPr>
      </w:pPr>
    </w:p>
    <w:p w:rsidR="00D757ED" w:rsidRDefault="007237D2" w:rsidP="00D757ED">
      <w:pPr>
        <w:ind w:firstLine="708"/>
        <w:jc w:val="right"/>
        <w:rPr>
          <w:rFonts w:ascii="Times New Roman" w:hAnsi="Times New Roman"/>
          <w:sz w:val="24"/>
          <w:szCs w:val="24"/>
        </w:rPr>
      </w:pPr>
      <w:proofErr w:type="gramStart"/>
      <w:r>
        <w:rPr>
          <w:rFonts w:ascii="Times New Roman" w:hAnsi="Times New Roman"/>
          <w:sz w:val="24"/>
          <w:szCs w:val="24"/>
        </w:rPr>
        <w:t>Plan  Hazırlama</w:t>
      </w:r>
      <w:proofErr w:type="gramEnd"/>
      <w:r>
        <w:rPr>
          <w:rFonts w:ascii="Times New Roman" w:hAnsi="Times New Roman"/>
          <w:sz w:val="24"/>
          <w:szCs w:val="24"/>
        </w:rPr>
        <w:t xml:space="preserve"> Ekibi</w:t>
      </w:r>
    </w:p>
    <w:p w:rsidR="009059DE" w:rsidRDefault="00126847" w:rsidP="00D757ED">
      <w:pPr>
        <w:ind w:firstLine="708"/>
        <w:jc w:val="right"/>
        <w:rPr>
          <w:rFonts w:ascii="Times New Roman" w:hAnsi="Times New Roman"/>
          <w:sz w:val="24"/>
          <w:szCs w:val="24"/>
        </w:rPr>
      </w:pPr>
      <w:proofErr w:type="gramStart"/>
      <w:r>
        <w:rPr>
          <w:rFonts w:ascii="Times New Roman" w:hAnsi="Times New Roman"/>
          <w:sz w:val="24"/>
          <w:szCs w:val="24"/>
        </w:rPr>
        <w:t>ADEM</w:t>
      </w:r>
      <w:proofErr w:type="gramEnd"/>
      <w:r>
        <w:rPr>
          <w:rFonts w:ascii="Times New Roman" w:hAnsi="Times New Roman"/>
          <w:sz w:val="24"/>
          <w:szCs w:val="24"/>
        </w:rPr>
        <w:t xml:space="preserve"> ABBAS MD. YARDIMCISI</w:t>
      </w:r>
    </w:p>
    <w:p w:rsidR="004371C6" w:rsidRDefault="004371C6" w:rsidP="00D757ED">
      <w:pPr>
        <w:ind w:firstLine="708"/>
        <w:jc w:val="right"/>
        <w:rPr>
          <w:rFonts w:ascii="Times New Roman" w:hAnsi="Times New Roman"/>
          <w:sz w:val="24"/>
          <w:szCs w:val="24"/>
        </w:rPr>
      </w:pPr>
      <w:r>
        <w:rPr>
          <w:rFonts w:ascii="Times New Roman" w:hAnsi="Times New Roman"/>
          <w:sz w:val="24"/>
          <w:szCs w:val="24"/>
        </w:rPr>
        <w:t>LEYLA DEMİREZEN MD. YARDIMCISI</w:t>
      </w:r>
      <w:bookmarkStart w:id="6" w:name="_GoBack"/>
      <w:bookmarkEnd w:id="6"/>
    </w:p>
    <w:p w:rsidR="00126847" w:rsidRDefault="00126847" w:rsidP="00D757ED">
      <w:pPr>
        <w:ind w:firstLine="708"/>
        <w:jc w:val="right"/>
        <w:rPr>
          <w:rFonts w:ascii="Times New Roman" w:hAnsi="Times New Roman"/>
          <w:sz w:val="24"/>
          <w:szCs w:val="24"/>
        </w:rPr>
      </w:pPr>
      <w:r>
        <w:rPr>
          <w:rFonts w:ascii="Times New Roman" w:hAnsi="Times New Roman"/>
          <w:sz w:val="24"/>
          <w:szCs w:val="24"/>
        </w:rPr>
        <w:t>MURAT KARABULUT SINIF ÖĞRT.</w:t>
      </w:r>
    </w:p>
    <w:p w:rsidR="00126847" w:rsidRDefault="00126847" w:rsidP="00D757ED">
      <w:pPr>
        <w:ind w:firstLine="708"/>
        <w:jc w:val="right"/>
        <w:rPr>
          <w:rFonts w:ascii="Times New Roman" w:hAnsi="Times New Roman"/>
          <w:sz w:val="24"/>
          <w:szCs w:val="24"/>
        </w:rPr>
      </w:pPr>
      <w:r>
        <w:rPr>
          <w:rFonts w:ascii="Times New Roman" w:hAnsi="Times New Roman"/>
          <w:sz w:val="24"/>
          <w:szCs w:val="24"/>
        </w:rPr>
        <w:t>FATMA BALABAN REHBER ÖĞRT.</w:t>
      </w:r>
    </w:p>
    <w:p w:rsidR="00126847" w:rsidRDefault="00126847" w:rsidP="00D757ED">
      <w:pPr>
        <w:ind w:firstLine="708"/>
        <w:jc w:val="right"/>
        <w:rPr>
          <w:rFonts w:ascii="Times New Roman" w:hAnsi="Times New Roman"/>
          <w:sz w:val="24"/>
          <w:szCs w:val="24"/>
        </w:rPr>
      </w:pPr>
      <w:r>
        <w:rPr>
          <w:rFonts w:ascii="Times New Roman" w:hAnsi="Times New Roman"/>
          <w:sz w:val="24"/>
          <w:szCs w:val="24"/>
        </w:rPr>
        <w:t>DERYA TURASAN GÖKDEMİR İNG. ÖĞRT.</w:t>
      </w:r>
    </w:p>
    <w:p w:rsidR="00126847" w:rsidRPr="00D757ED" w:rsidRDefault="00126847" w:rsidP="00D757ED">
      <w:pPr>
        <w:ind w:firstLine="708"/>
        <w:jc w:val="right"/>
        <w:rPr>
          <w:rFonts w:ascii="Times New Roman" w:hAnsi="Times New Roman"/>
          <w:sz w:val="24"/>
          <w:szCs w:val="24"/>
        </w:rPr>
      </w:pPr>
      <w:r>
        <w:rPr>
          <w:rFonts w:ascii="Times New Roman" w:hAnsi="Times New Roman"/>
          <w:sz w:val="24"/>
          <w:szCs w:val="24"/>
        </w:rPr>
        <w:t>TUĞBA ALKAÇ İNG. ÖĞRT.</w:t>
      </w:r>
    </w:p>
    <w:p w:rsidR="006E1EB8" w:rsidRDefault="006E1EB8"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7237D2" w:rsidRDefault="007237D2" w:rsidP="006E1EB8"/>
    <w:p w:rsidR="006E1EB8" w:rsidRDefault="006E1EB8" w:rsidP="006E1EB8"/>
    <w:p w:rsidR="006E1EB8" w:rsidRDefault="006E1EB8" w:rsidP="006E1EB8"/>
    <w:p w:rsidR="006E1EB8" w:rsidRDefault="006E1EB8" w:rsidP="006E1EB8"/>
    <w:p w:rsidR="006E1EB8" w:rsidRDefault="006E1EB8" w:rsidP="006E1EB8"/>
    <w:p w:rsidR="00112F72" w:rsidRDefault="00112F72" w:rsidP="006E1EB8"/>
    <w:p w:rsidR="002D7B6E" w:rsidRDefault="00D63D17">
      <w:pPr>
        <w:pStyle w:val="T1"/>
        <w:tabs>
          <w:tab w:val="right" w:leader="dot" w:pos="9345"/>
        </w:tabs>
        <w:rPr>
          <w:rFonts w:asciiTheme="minorHAnsi" w:eastAsiaTheme="minorEastAsia" w:hAnsiTheme="minorHAnsi" w:cstheme="minorBidi"/>
          <w:noProof/>
          <w:lang w:eastAsia="tr-TR"/>
        </w:rPr>
      </w:pPr>
      <w:r>
        <w:rPr>
          <w:rFonts w:ascii="Times New Roman" w:eastAsia="Times New Roman" w:hAnsi="Times New Roman"/>
          <w:sz w:val="24"/>
          <w:szCs w:val="24"/>
          <w:lang w:eastAsia="tr-TR"/>
        </w:rPr>
        <w:fldChar w:fldCharType="begin"/>
      </w:r>
      <w:r w:rsidR="00155012">
        <w:rPr>
          <w:rFonts w:ascii="Times New Roman" w:eastAsia="Times New Roman" w:hAnsi="Times New Roman"/>
          <w:sz w:val="24"/>
          <w:szCs w:val="24"/>
          <w:lang w:eastAsia="tr-TR"/>
        </w:rPr>
        <w:instrText xml:space="preserve"> TOC \o "1-3" \h \z \u </w:instrText>
      </w:r>
      <w:r>
        <w:rPr>
          <w:rFonts w:ascii="Times New Roman" w:eastAsia="Times New Roman" w:hAnsi="Times New Roman"/>
          <w:sz w:val="24"/>
          <w:szCs w:val="24"/>
          <w:lang w:eastAsia="tr-TR"/>
        </w:rPr>
        <w:fldChar w:fldCharType="separate"/>
      </w:r>
      <w:hyperlink w:anchor="_Toc420318144" w:history="1">
        <w:r w:rsidR="002D7B6E" w:rsidRPr="00B23E1A">
          <w:rPr>
            <w:rStyle w:val="Kpr"/>
            <w:noProof/>
            <w:lang w:eastAsia="tr-TR"/>
          </w:rPr>
          <w:t>GÖRSEL KAPAK</w:t>
        </w:r>
        <w:r w:rsidR="002D7B6E">
          <w:rPr>
            <w:noProof/>
            <w:webHidden/>
          </w:rPr>
          <w:tab/>
        </w:r>
        <w:r w:rsidR="002D7B6E">
          <w:rPr>
            <w:noProof/>
            <w:webHidden/>
          </w:rPr>
          <w:fldChar w:fldCharType="begin"/>
        </w:r>
        <w:r w:rsidR="002D7B6E">
          <w:rPr>
            <w:noProof/>
            <w:webHidden/>
          </w:rPr>
          <w:instrText xml:space="preserve"> PAGEREF _Toc420318144 \h </w:instrText>
        </w:r>
        <w:r w:rsidR="002D7B6E">
          <w:rPr>
            <w:noProof/>
            <w:webHidden/>
          </w:rPr>
        </w:r>
        <w:r w:rsidR="002D7B6E">
          <w:rPr>
            <w:noProof/>
            <w:webHidden/>
          </w:rPr>
          <w:fldChar w:fldCharType="separate"/>
        </w:r>
        <w:r w:rsidR="002D7B6E">
          <w:rPr>
            <w:noProof/>
            <w:webHidden/>
          </w:rPr>
          <w:t xml:space="preserve"> </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45" w:history="1">
        <w:r w:rsidR="002D7B6E" w:rsidRPr="00B23E1A">
          <w:rPr>
            <w:rStyle w:val="Kpr"/>
            <w:noProof/>
          </w:rPr>
          <w:t>SUNUŞ</w:t>
        </w:r>
        <w:r w:rsidR="002D7B6E">
          <w:rPr>
            <w:noProof/>
            <w:webHidden/>
          </w:rPr>
          <w:tab/>
        </w:r>
        <w:r w:rsidR="002D7B6E">
          <w:rPr>
            <w:noProof/>
            <w:webHidden/>
          </w:rPr>
          <w:fldChar w:fldCharType="begin"/>
        </w:r>
        <w:r w:rsidR="002D7B6E">
          <w:rPr>
            <w:noProof/>
            <w:webHidden/>
          </w:rPr>
          <w:instrText xml:space="preserve"> PAGEREF _Toc420318145 \h </w:instrText>
        </w:r>
        <w:r w:rsidR="002D7B6E">
          <w:rPr>
            <w:noProof/>
            <w:webHidden/>
          </w:rPr>
        </w:r>
        <w:r w:rsidR="002D7B6E">
          <w:rPr>
            <w:noProof/>
            <w:webHidden/>
          </w:rPr>
          <w:fldChar w:fldCharType="separate"/>
        </w:r>
        <w:r w:rsidR="002D7B6E">
          <w:rPr>
            <w:noProof/>
            <w:webHidden/>
          </w:rPr>
          <w:t>3</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46" w:history="1">
        <w:r w:rsidR="002D7B6E" w:rsidRPr="00B23E1A">
          <w:rPr>
            <w:rStyle w:val="Kpr"/>
            <w:noProof/>
          </w:rPr>
          <w:t>GİRİŞ</w:t>
        </w:r>
        <w:r w:rsidR="002D7B6E">
          <w:rPr>
            <w:noProof/>
            <w:webHidden/>
          </w:rPr>
          <w:tab/>
        </w:r>
        <w:r w:rsidR="002D7B6E">
          <w:rPr>
            <w:noProof/>
            <w:webHidden/>
          </w:rPr>
          <w:fldChar w:fldCharType="begin"/>
        </w:r>
        <w:r w:rsidR="002D7B6E">
          <w:rPr>
            <w:noProof/>
            <w:webHidden/>
          </w:rPr>
          <w:instrText xml:space="preserve"> PAGEREF _Toc420318146 \h </w:instrText>
        </w:r>
        <w:r w:rsidR="002D7B6E">
          <w:rPr>
            <w:noProof/>
            <w:webHidden/>
          </w:rPr>
        </w:r>
        <w:r w:rsidR="002D7B6E">
          <w:rPr>
            <w:noProof/>
            <w:webHidden/>
          </w:rPr>
          <w:fldChar w:fldCharType="separate"/>
        </w:r>
        <w:r w:rsidR="002D7B6E">
          <w:rPr>
            <w:noProof/>
            <w:webHidden/>
          </w:rPr>
          <w:t>4</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47" w:history="1">
        <w:r w:rsidR="002D7B6E" w:rsidRPr="00B23E1A">
          <w:rPr>
            <w:rStyle w:val="Kpr"/>
            <w:noProof/>
            <w:lang w:eastAsia="tr-TR"/>
          </w:rPr>
          <w:t>GRAFİK ŞEKİL VE TABLOLAR</w:t>
        </w:r>
        <w:r w:rsidR="002D7B6E">
          <w:rPr>
            <w:noProof/>
            <w:webHidden/>
          </w:rPr>
          <w:tab/>
        </w:r>
        <w:r w:rsidR="002D7B6E">
          <w:rPr>
            <w:noProof/>
            <w:webHidden/>
          </w:rPr>
          <w:fldChar w:fldCharType="begin"/>
        </w:r>
        <w:r w:rsidR="002D7B6E">
          <w:rPr>
            <w:noProof/>
            <w:webHidden/>
          </w:rPr>
          <w:instrText xml:space="preserve"> PAGEREF _Toc420318147 \h </w:instrText>
        </w:r>
        <w:r w:rsidR="002D7B6E">
          <w:rPr>
            <w:noProof/>
            <w:webHidden/>
          </w:rPr>
        </w:r>
        <w:r w:rsidR="002D7B6E">
          <w:rPr>
            <w:noProof/>
            <w:webHidden/>
          </w:rPr>
          <w:fldChar w:fldCharType="separate"/>
        </w:r>
        <w:r w:rsidR="002D7B6E">
          <w:rPr>
            <w:noProof/>
            <w:webHidden/>
          </w:rPr>
          <w:t>7</w:t>
        </w:r>
        <w:r w:rsidR="002D7B6E">
          <w:rPr>
            <w:noProof/>
            <w:webHidden/>
          </w:rPr>
          <w:fldChar w:fldCharType="end"/>
        </w:r>
      </w:hyperlink>
    </w:p>
    <w:p w:rsidR="002D7B6E" w:rsidRDefault="0091064E">
      <w:pPr>
        <w:pStyle w:val="T1"/>
        <w:tabs>
          <w:tab w:val="left" w:pos="440"/>
          <w:tab w:val="right" w:leader="dot" w:pos="9345"/>
        </w:tabs>
        <w:rPr>
          <w:rFonts w:asciiTheme="minorHAnsi" w:eastAsiaTheme="minorEastAsia" w:hAnsiTheme="minorHAnsi" w:cstheme="minorBidi"/>
          <w:noProof/>
          <w:lang w:eastAsia="tr-TR"/>
        </w:rPr>
      </w:pPr>
      <w:hyperlink w:anchor="_Toc420318148" w:history="1">
        <w:r w:rsidR="002D7B6E" w:rsidRPr="00B23E1A">
          <w:rPr>
            <w:rStyle w:val="Kpr"/>
            <w:noProof/>
          </w:rPr>
          <w:t>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sidR="002D7B6E">
          <w:rPr>
            <w:noProof/>
            <w:webHidden/>
          </w:rPr>
          <w:fldChar w:fldCharType="begin"/>
        </w:r>
        <w:r w:rsidR="002D7B6E">
          <w:rPr>
            <w:noProof/>
            <w:webHidden/>
          </w:rPr>
          <w:instrText xml:space="preserve"> PAGEREF _Toc420318148 \h </w:instrText>
        </w:r>
        <w:r w:rsidR="002D7B6E">
          <w:rPr>
            <w:noProof/>
            <w:webHidden/>
          </w:rPr>
        </w:r>
        <w:r w:rsidR="002D7B6E">
          <w:rPr>
            <w:noProof/>
            <w:webHidden/>
          </w:rPr>
          <w:fldChar w:fldCharType="separate"/>
        </w:r>
        <w:r w:rsidR="002D7B6E">
          <w:rPr>
            <w:noProof/>
            <w:webHidden/>
          </w:rPr>
          <w:t>9</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49" w:history="1">
        <w:r w:rsidR="002D7B6E" w:rsidRPr="00B23E1A">
          <w:rPr>
            <w:rStyle w:val="Kpr"/>
            <w:noProof/>
          </w:rPr>
          <w:t>STRATEJİK PLAN HAZIRLIK SÜRECİ</w:t>
        </w:r>
        <w:r w:rsidR="002D7B6E">
          <w:rPr>
            <w:noProof/>
            <w:webHidden/>
          </w:rPr>
          <w:tab/>
        </w:r>
        <w:r w:rsidR="002D7B6E">
          <w:rPr>
            <w:noProof/>
            <w:webHidden/>
          </w:rPr>
          <w:fldChar w:fldCharType="begin"/>
        </w:r>
        <w:r w:rsidR="002D7B6E">
          <w:rPr>
            <w:noProof/>
            <w:webHidden/>
          </w:rPr>
          <w:instrText xml:space="preserve"> PAGEREF _Toc420318149 \h </w:instrText>
        </w:r>
        <w:r w:rsidR="002D7B6E">
          <w:rPr>
            <w:noProof/>
            <w:webHidden/>
          </w:rPr>
        </w:r>
        <w:r w:rsidR="002D7B6E">
          <w:rPr>
            <w:noProof/>
            <w:webHidden/>
          </w:rPr>
          <w:fldChar w:fldCharType="separate"/>
        </w:r>
        <w:r w:rsidR="002D7B6E">
          <w:rPr>
            <w:noProof/>
            <w:webHidden/>
          </w:rPr>
          <w:t>9</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50" w:history="1">
        <w:r w:rsidR="002D7B6E" w:rsidRPr="00B23E1A">
          <w:rPr>
            <w:rStyle w:val="Kpr"/>
            <w:noProof/>
          </w:rPr>
          <w:t>A.</w:t>
        </w:r>
        <w:r w:rsidR="002D7B6E">
          <w:rPr>
            <w:rFonts w:asciiTheme="minorHAnsi" w:eastAsiaTheme="minorEastAsia" w:hAnsiTheme="minorHAnsi" w:cstheme="minorBidi"/>
            <w:noProof/>
            <w:lang w:eastAsia="tr-TR"/>
          </w:rPr>
          <w:tab/>
        </w:r>
        <w:r w:rsidR="002D7B6E" w:rsidRPr="00B23E1A">
          <w:rPr>
            <w:rStyle w:val="Kpr"/>
            <w:noProof/>
          </w:rPr>
          <w:t>Stratejik Planlama Süreci</w:t>
        </w:r>
        <w:r w:rsidR="002D7B6E">
          <w:rPr>
            <w:noProof/>
            <w:webHidden/>
          </w:rPr>
          <w:tab/>
        </w:r>
        <w:r w:rsidR="002D7B6E">
          <w:rPr>
            <w:noProof/>
            <w:webHidden/>
          </w:rPr>
          <w:fldChar w:fldCharType="begin"/>
        </w:r>
        <w:r w:rsidR="002D7B6E">
          <w:rPr>
            <w:noProof/>
            <w:webHidden/>
          </w:rPr>
          <w:instrText xml:space="preserve"> PAGEREF _Toc420318150 \h </w:instrText>
        </w:r>
        <w:r w:rsidR="002D7B6E">
          <w:rPr>
            <w:noProof/>
            <w:webHidden/>
          </w:rPr>
        </w:r>
        <w:r w:rsidR="002D7B6E">
          <w:rPr>
            <w:noProof/>
            <w:webHidden/>
          </w:rPr>
          <w:fldChar w:fldCharType="separate"/>
        </w:r>
        <w:r w:rsidR="002D7B6E">
          <w:rPr>
            <w:noProof/>
            <w:webHidden/>
          </w:rPr>
          <w:t>9</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51" w:history="1">
        <w:r w:rsidR="002D7B6E" w:rsidRPr="00B23E1A">
          <w:rPr>
            <w:rStyle w:val="Kpr"/>
            <w:noProof/>
          </w:rPr>
          <w:t>B.</w:t>
        </w:r>
        <w:r w:rsidR="002D7B6E">
          <w:rPr>
            <w:rFonts w:asciiTheme="minorHAnsi" w:eastAsiaTheme="minorEastAsia" w:hAnsiTheme="minorHAnsi" w:cstheme="minorBidi"/>
            <w:noProof/>
            <w:lang w:eastAsia="tr-TR"/>
          </w:rPr>
          <w:tab/>
        </w:r>
        <w:r w:rsidR="002D7B6E" w:rsidRPr="00B23E1A">
          <w:rPr>
            <w:rStyle w:val="Kpr"/>
            <w:noProof/>
          </w:rPr>
          <w:t>Stratejik Plan Modeli</w:t>
        </w:r>
        <w:r w:rsidR="002D7B6E">
          <w:rPr>
            <w:noProof/>
            <w:webHidden/>
          </w:rPr>
          <w:tab/>
        </w:r>
        <w:r w:rsidR="002D7B6E">
          <w:rPr>
            <w:noProof/>
            <w:webHidden/>
          </w:rPr>
          <w:fldChar w:fldCharType="begin"/>
        </w:r>
        <w:r w:rsidR="002D7B6E">
          <w:rPr>
            <w:noProof/>
            <w:webHidden/>
          </w:rPr>
          <w:instrText xml:space="preserve"> PAGEREF _Toc420318151 \h </w:instrText>
        </w:r>
        <w:r w:rsidR="002D7B6E">
          <w:rPr>
            <w:noProof/>
            <w:webHidden/>
          </w:rPr>
        </w:r>
        <w:r w:rsidR="002D7B6E">
          <w:rPr>
            <w:noProof/>
            <w:webHidden/>
          </w:rPr>
          <w:fldChar w:fldCharType="separate"/>
        </w:r>
        <w:r w:rsidR="002D7B6E">
          <w:rPr>
            <w:noProof/>
            <w:webHidden/>
          </w:rPr>
          <w:t>10</w:t>
        </w:r>
        <w:r w:rsidR="002D7B6E">
          <w:rPr>
            <w:noProof/>
            <w:webHidden/>
          </w:rPr>
          <w:fldChar w:fldCharType="end"/>
        </w:r>
      </w:hyperlink>
    </w:p>
    <w:p w:rsidR="002D7B6E" w:rsidRDefault="0091064E">
      <w:pPr>
        <w:pStyle w:val="T1"/>
        <w:tabs>
          <w:tab w:val="left" w:pos="440"/>
          <w:tab w:val="right" w:leader="dot" w:pos="9345"/>
        </w:tabs>
        <w:rPr>
          <w:rFonts w:asciiTheme="minorHAnsi" w:eastAsiaTheme="minorEastAsia" w:hAnsiTheme="minorHAnsi" w:cstheme="minorBidi"/>
          <w:noProof/>
          <w:lang w:eastAsia="tr-TR"/>
        </w:rPr>
      </w:pPr>
      <w:hyperlink w:anchor="_Toc420318152" w:history="1">
        <w:r w:rsidR="002D7B6E" w:rsidRPr="00B23E1A">
          <w:rPr>
            <w:rStyle w:val="Kpr"/>
            <w:noProof/>
          </w:rPr>
          <w:t>II.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sidR="002D7B6E">
          <w:rPr>
            <w:noProof/>
            <w:webHidden/>
          </w:rPr>
          <w:fldChar w:fldCharType="begin"/>
        </w:r>
        <w:r w:rsidR="002D7B6E">
          <w:rPr>
            <w:noProof/>
            <w:webHidden/>
          </w:rPr>
          <w:instrText xml:space="preserve"> PAGEREF _Toc420318152 \h </w:instrText>
        </w:r>
        <w:r w:rsidR="002D7B6E">
          <w:rPr>
            <w:noProof/>
            <w:webHidden/>
          </w:rPr>
        </w:r>
        <w:r w:rsidR="002D7B6E">
          <w:rPr>
            <w:noProof/>
            <w:webHidden/>
          </w:rPr>
          <w:fldChar w:fldCharType="separate"/>
        </w:r>
        <w:r w:rsidR="002D7B6E">
          <w:rPr>
            <w:noProof/>
            <w:webHidden/>
          </w:rPr>
          <w:t>13</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53" w:history="1">
        <w:r w:rsidR="002D7B6E" w:rsidRPr="00B23E1A">
          <w:rPr>
            <w:rStyle w:val="Kpr"/>
            <w:noProof/>
          </w:rPr>
          <w:t>DURUM ANALİZİ</w:t>
        </w:r>
        <w:r w:rsidR="002D7B6E">
          <w:rPr>
            <w:noProof/>
            <w:webHidden/>
          </w:rPr>
          <w:tab/>
        </w:r>
        <w:r w:rsidR="002D7B6E">
          <w:rPr>
            <w:noProof/>
            <w:webHidden/>
          </w:rPr>
          <w:fldChar w:fldCharType="begin"/>
        </w:r>
        <w:r w:rsidR="002D7B6E">
          <w:rPr>
            <w:noProof/>
            <w:webHidden/>
          </w:rPr>
          <w:instrText xml:space="preserve"> PAGEREF _Toc420318153 \h </w:instrText>
        </w:r>
        <w:r w:rsidR="002D7B6E">
          <w:rPr>
            <w:noProof/>
            <w:webHidden/>
          </w:rPr>
        </w:r>
        <w:r w:rsidR="002D7B6E">
          <w:rPr>
            <w:noProof/>
            <w:webHidden/>
          </w:rPr>
          <w:fldChar w:fldCharType="separate"/>
        </w:r>
        <w:r w:rsidR="002D7B6E">
          <w:rPr>
            <w:noProof/>
            <w:webHidden/>
          </w:rPr>
          <w:t>13</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54" w:history="1">
        <w:r w:rsidR="002D7B6E" w:rsidRPr="00B23E1A">
          <w:rPr>
            <w:rStyle w:val="Kpr"/>
            <w:noProof/>
          </w:rPr>
          <w:t>A.</w:t>
        </w:r>
        <w:r w:rsidR="002D7B6E">
          <w:rPr>
            <w:rFonts w:asciiTheme="minorHAnsi" w:eastAsiaTheme="minorEastAsia" w:hAnsiTheme="minorHAnsi" w:cstheme="minorBidi"/>
            <w:noProof/>
            <w:lang w:eastAsia="tr-TR"/>
          </w:rPr>
          <w:tab/>
        </w:r>
        <w:r w:rsidR="002D7B6E" w:rsidRPr="00B23E1A">
          <w:rPr>
            <w:rStyle w:val="Kpr"/>
            <w:noProof/>
          </w:rPr>
          <w:t>TARİHİ GELİŞİM</w:t>
        </w:r>
        <w:r w:rsidR="002D7B6E">
          <w:rPr>
            <w:noProof/>
            <w:webHidden/>
          </w:rPr>
          <w:tab/>
        </w:r>
        <w:r w:rsidR="002D7B6E">
          <w:rPr>
            <w:noProof/>
            <w:webHidden/>
          </w:rPr>
          <w:fldChar w:fldCharType="begin"/>
        </w:r>
        <w:r w:rsidR="002D7B6E">
          <w:rPr>
            <w:noProof/>
            <w:webHidden/>
          </w:rPr>
          <w:instrText xml:space="preserve"> PAGEREF _Toc420318154 \h </w:instrText>
        </w:r>
        <w:r w:rsidR="002D7B6E">
          <w:rPr>
            <w:noProof/>
            <w:webHidden/>
          </w:rPr>
        </w:r>
        <w:r w:rsidR="002D7B6E">
          <w:rPr>
            <w:noProof/>
            <w:webHidden/>
          </w:rPr>
          <w:fldChar w:fldCharType="separate"/>
        </w:r>
        <w:r w:rsidR="002D7B6E">
          <w:rPr>
            <w:noProof/>
            <w:webHidden/>
          </w:rPr>
          <w:t>13</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55" w:history="1">
        <w:r w:rsidR="002D7B6E" w:rsidRPr="00B23E1A">
          <w:rPr>
            <w:rStyle w:val="Kpr"/>
            <w:noProof/>
          </w:rPr>
          <w:t>B.</w:t>
        </w:r>
        <w:r w:rsidR="002D7B6E">
          <w:rPr>
            <w:rFonts w:asciiTheme="minorHAnsi" w:eastAsiaTheme="minorEastAsia" w:hAnsiTheme="minorHAnsi" w:cstheme="minorBidi"/>
            <w:noProof/>
            <w:lang w:eastAsia="tr-TR"/>
          </w:rPr>
          <w:tab/>
        </w:r>
        <w:r w:rsidR="002D7B6E" w:rsidRPr="00B23E1A">
          <w:rPr>
            <w:rStyle w:val="Kpr"/>
            <w:noProof/>
          </w:rPr>
          <w:t>YASAL YÜKÜMLÜLÜKLER VE MEVZUAT ANALİZİ</w:t>
        </w:r>
        <w:r w:rsidR="002D7B6E">
          <w:rPr>
            <w:noProof/>
            <w:webHidden/>
          </w:rPr>
          <w:tab/>
        </w:r>
        <w:r w:rsidR="002D7B6E">
          <w:rPr>
            <w:noProof/>
            <w:webHidden/>
          </w:rPr>
          <w:fldChar w:fldCharType="begin"/>
        </w:r>
        <w:r w:rsidR="002D7B6E">
          <w:rPr>
            <w:noProof/>
            <w:webHidden/>
          </w:rPr>
          <w:instrText xml:space="preserve"> PAGEREF _Toc420318155 \h </w:instrText>
        </w:r>
        <w:r w:rsidR="002D7B6E">
          <w:rPr>
            <w:noProof/>
            <w:webHidden/>
          </w:rPr>
        </w:r>
        <w:r w:rsidR="002D7B6E">
          <w:rPr>
            <w:noProof/>
            <w:webHidden/>
          </w:rPr>
          <w:fldChar w:fldCharType="separate"/>
        </w:r>
        <w:r w:rsidR="002D7B6E">
          <w:rPr>
            <w:noProof/>
            <w:webHidden/>
          </w:rPr>
          <w:t>13</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56" w:history="1">
        <w:r w:rsidR="002D7B6E" w:rsidRPr="00B23E1A">
          <w:rPr>
            <w:rStyle w:val="Kpr"/>
            <w:noProof/>
          </w:rPr>
          <w:t>C.</w:t>
        </w:r>
        <w:r w:rsidR="002D7B6E">
          <w:rPr>
            <w:rFonts w:asciiTheme="minorHAnsi" w:eastAsiaTheme="minorEastAsia" w:hAnsiTheme="minorHAnsi" w:cstheme="minorBidi"/>
            <w:noProof/>
            <w:lang w:eastAsia="tr-TR"/>
          </w:rPr>
          <w:tab/>
        </w:r>
        <w:r w:rsidR="002D7B6E" w:rsidRPr="00B23E1A">
          <w:rPr>
            <w:rStyle w:val="Kpr"/>
            <w:noProof/>
          </w:rPr>
          <w:t>FAALİYET ALANLARI ile ÜRÜN ve HİZMETLER</w:t>
        </w:r>
        <w:r w:rsidR="002D7B6E">
          <w:rPr>
            <w:noProof/>
            <w:webHidden/>
          </w:rPr>
          <w:tab/>
        </w:r>
        <w:r w:rsidR="002D7B6E">
          <w:rPr>
            <w:noProof/>
            <w:webHidden/>
          </w:rPr>
          <w:fldChar w:fldCharType="begin"/>
        </w:r>
        <w:r w:rsidR="002D7B6E">
          <w:rPr>
            <w:noProof/>
            <w:webHidden/>
          </w:rPr>
          <w:instrText xml:space="preserve"> PAGEREF _Toc420318156 \h </w:instrText>
        </w:r>
        <w:r w:rsidR="002D7B6E">
          <w:rPr>
            <w:noProof/>
            <w:webHidden/>
          </w:rPr>
        </w:r>
        <w:r w:rsidR="002D7B6E">
          <w:rPr>
            <w:noProof/>
            <w:webHidden/>
          </w:rPr>
          <w:fldChar w:fldCharType="separate"/>
        </w:r>
        <w:r w:rsidR="002D7B6E">
          <w:rPr>
            <w:noProof/>
            <w:webHidden/>
          </w:rPr>
          <w:t>13</w:t>
        </w:r>
        <w:r w:rsidR="002D7B6E">
          <w:rPr>
            <w:noProof/>
            <w:webHidden/>
          </w:rPr>
          <w:fldChar w:fldCharType="end"/>
        </w:r>
      </w:hyperlink>
    </w:p>
    <w:p w:rsidR="002D7B6E" w:rsidRDefault="0091064E">
      <w:pPr>
        <w:pStyle w:val="T2"/>
        <w:tabs>
          <w:tab w:val="right" w:leader="dot" w:pos="9345"/>
        </w:tabs>
        <w:rPr>
          <w:rFonts w:asciiTheme="minorHAnsi" w:eastAsiaTheme="minorEastAsia" w:hAnsiTheme="minorHAnsi" w:cstheme="minorBidi"/>
          <w:noProof/>
          <w:lang w:eastAsia="tr-TR"/>
        </w:rPr>
      </w:pPr>
      <w:hyperlink w:anchor="_Toc420318157" w:history="1">
        <w:r w:rsidR="002D7B6E" w:rsidRPr="00B23E1A">
          <w:rPr>
            <w:rStyle w:val="Kpr"/>
            <w:noProof/>
          </w:rPr>
          <w:t>D.PAYDAŞ ANALİZİ</w:t>
        </w:r>
        <w:r w:rsidR="002D7B6E">
          <w:rPr>
            <w:noProof/>
            <w:webHidden/>
          </w:rPr>
          <w:tab/>
        </w:r>
        <w:r w:rsidR="002D7B6E">
          <w:rPr>
            <w:noProof/>
            <w:webHidden/>
          </w:rPr>
          <w:fldChar w:fldCharType="begin"/>
        </w:r>
        <w:r w:rsidR="002D7B6E">
          <w:rPr>
            <w:noProof/>
            <w:webHidden/>
          </w:rPr>
          <w:instrText xml:space="preserve"> PAGEREF _Toc420318157 \h </w:instrText>
        </w:r>
        <w:r w:rsidR="002D7B6E">
          <w:rPr>
            <w:noProof/>
            <w:webHidden/>
          </w:rPr>
        </w:r>
        <w:r w:rsidR="002D7B6E">
          <w:rPr>
            <w:noProof/>
            <w:webHidden/>
          </w:rPr>
          <w:fldChar w:fldCharType="separate"/>
        </w:r>
        <w:r w:rsidR="002D7B6E">
          <w:rPr>
            <w:noProof/>
            <w:webHidden/>
          </w:rPr>
          <w:t>13</w:t>
        </w:r>
        <w:r w:rsidR="002D7B6E">
          <w:rPr>
            <w:noProof/>
            <w:webHidden/>
          </w:rPr>
          <w:fldChar w:fldCharType="end"/>
        </w:r>
      </w:hyperlink>
    </w:p>
    <w:p w:rsidR="002D7B6E" w:rsidRDefault="0091064E">
      <w:pPr>
        <w:pStyle w:val="T2"/>
        <w:tabs>
          <w:tab w:val="right" w:leader="dot" w:pos="9345"/>
        </w:tabs>
        <w:rPr>
          <w:rFonts w:asciiTheme="minorHAnsi" w:eastAsiaTheme="minorEastAsia" w:hAnsiTheme="minorHAnsi" w:cstheme="minorBidi"/>
          <w:noProof/>
          <w:lang w:eastAsia="tr-TR"/>
        </w:rPr>
      </w:pPr>
      <w:hyperlink w:anchor="_Toc420318158" w:history="1">
        <w:r w:rsidR="002D7B6E" w:rsidRPr="00B23E1A">
          <w:rPr>
            <w:rStyle w:val="Kpr"/>
            <w:noProof/>
          </w:rPr>
          <w:t>E.KURUM İÇİ ve DIŞI ANALİZ</w:t>
        </w:r>
        <w:r w:rsidR="002D7B6E">
          <w:rPr>
            <w:noProof/>
            <w:webHidden/>
          </w:rPr>
          <w:tab/>
        </w:r>
        <w:r w:rsidR="002D7B6E">
          <w:rPr>
            <w:noProof/>
            <w:webHidden/>
          </w:rPr>
          <w:fldChar w:fldCharType="begin"/>
        </w:r>
        <w:r w:rsidR="002D7B6E">
          <w:rPr>
            <w:noProof/>
            <w:webHidden/>
          </w:rPr>
          <w:instrText xml:space="preserve"> PAGEREF _Toc420318158 \h </w:instrText>
        </w:r>
        <w:r w:rsidR="002D7B6E">
          <w:rPr>
            <w:noProof/>
            <w:webHidden/>
          </w:rPr>
        </w:r>
        <w:r w:rsidR="002D7B6E">
          <w:rPr>
            <w:noProof/>
            <w:webHidden/>
          </w:rPr>
          <w:fldChar w:fldCharType="separate"/>
        </w:r>
        <w:r w:rsidR="002D7B6E">
          <w:rPr>
            <w:noProof/>
            <w:webHidden/>
          </w:rPr>
          <w:t>16</w:t>
        </w:r>
        <w:r w:rsidR="002D7B6E">
          <w:rPr>
            <w:noProof/>
            <w:webHidden/>
          </w:rPr>
          <w:fldChar w:fldCharType="end"/>
        </w:r>
      </w:hyperlink>
    </w:p>
    <w:p w:rsidR="002D7B6E" w:rsidRDefault="0091064E">
      <w:pPr>
        <w:pStyle w:val="T3"/>
        <w:tabs>
          <w:tab w:val="left" w:pos="880"/>
          <w:tab w:val="right" w:leader="dot" w:pos="9345"/>
        </w:tabs>
        <w:rPr>
          <w:rFonts w:asciiTheme="minorHAnsi" w:eastAsiaTheme="minorEastAsia" w:hAnsiTheme="minorHAnsi" w:cstheme="minorBidi"/>
          <w:noProof/>
          <w:lang w:eastAsia="tr-TR"/>
        </w:rPr>
      </w:pPr>
      <w:hyperlink w:anchor="_Toc420318159" w:history="1">
        <w:r w:rsidR="002D7B6E" w:rsidRPr="00B23E1A">
          <w:rPr>
            <w:rStyle w:val="Kpr"/>
            <w:noProof/>
          </w:rPr>
          <w:t>1.</w:t>
        </w:r>
        <w:r w:rsidR="002D7B6E">
          <w:rPr>
            <w:rFonts w:asciiTheme="minorHAnsi" w:eastAsiaTheme="minorEastAsia" w:hAnsiTheme="minorHAnsi" w:cstheme="minorBidi"/>
            <w:noProof/>
            <w:lang w:eastAsia="tr-TR"/>
          </w:rPr>
          <w:tab/>
        </w:r>
        <w:r w:rsidR="002D7B6E" w:rsidRPr="00B23E1A">
          <w:rPr>
            <w:rStyle w:val="Kpr"/>
            <w:noProof/>
          </w:rPr>
          <w:t>KURUM İÇİ ANALİZ</w:t>
        </w:r>
        <w:r w:rsidR="002D7B6E">
          <w:rPr>
            <w:noProof/>
            <w:webHidden/>
          </w:rPr>
          <w:tab/>
        </w:r>
        <w:r w:rsidR="002D7B6E">
          <w:rPr>
            <w:noProof/>
            <w:webHidden/>
          </w:rPr>
          <w:fldChar w:fldCharType="begin"/>
        </w:r>
        <w:r w:rsidR="002D7B6E">
          <w:rPr>
            <w:noProof/>
            <w:webHidden/>
          </w:rPr>
          <w:instrText xml:space="preserve"> PAGEREF _Toc420318159 \h </w:instrText>
        </w:r>
        <w:r w:rsidR="002D7B6E">
          <w:rPr>
            <w:noProof/>
            <w:webHidden/>
          </w:rPr>
        </w:r>
        <w:r w:rsidR="002D7B6E">
          <w:rPr>
            <w:noProof/>
            <w:webHidden/>
          </w:rPr>
          <w:fldChar w:fldCharType="separate"/>
        </w:r>
        <w:r w:rsidR="002D7B6E">
          <w:rPr>
            <w:noProof/>
            <w:webHidden/>
          </w:rPr>
          <w:t>16</w:t>
        </w:r>
        <w:r w:rsidR="002D7B6E">
          <w:rPr>
            <w:noProof/>
            <w:webHidden/>
          </w:rPr>
          <w:fldChar w:fldCharType="end"/>
        </w:r>
      </w:hyperlink>
    </w:p>
    <w:p w:rsidR="002D7B6E" w:rsidRDefault="0091064E">
      <w:pPr>
        <w:pStyle w:val="T3"/>
        <w:tabs>
          <w:tab w:val="left" w:pos="880"/>
          <w:tab w:val="right" w:leader="dot" w:pos="9345"/>
        </w:tabs>
        <w:rPr>
          <w:rFonts w:asciiTheme="minorHAnsi" w:eastAsiaTheme="minorEastAsia" w:hAnsiTheme="minorHAnsi" w:cstheme="minorBidi"/>
          <w:noProof/>
          <w:lang w:eastAsia="tr-TR"/>
        </w:rPr>
      </w:pPr>
      <w:hyperlink w:anchor="_Toc420318160" w:history="1">
        <w:r w:rsidR="002D7B6E" w:rsidRPr="00B23E1A">
          <w:rPr>
            <w:rStyle w:val="Kpr"/>
            <w:noProof/>
          </w:rPr>
          <w:t>2.</w:t>
        </w:r>
        <w:r w:rsidR="002D7B6E">
          <w:rPr>
            <w:rFonts w:asciiTheme="minorHAnsi" w:eastAsiaTheme="minorEastAsia" w:hAnsiTheme="minorHAnsi" w:cstheme="minorBidi"/>
            <w:noProof/>
            <w:lang w:eastAsia="tr-TR"/>
          </w:rPr>
          <w:tab/>
        </w:r>
        <w:r w:rsidR="002D7B6E" w:rsidRPr="00B23E1A">
          <w:rPr>
            <w:rStyle w:val="Kpr"/>
            <w:noProof/>
          </w:rPr>
          <w:t>KURUM DIŞI ANALİZ</w:t>
        </w:r>
        <w:r w:rsidR="002D7B6E">
          <w:rPr>
            <w:noProof/>
            <w:webHidden/>
          </w:rPr>
          <w:tab/>
        </w:r>
        <w:r w:rsidR="002D7B6E">
          <w:rPr>
            <w:noProof/>
            <w:webHidden/>
          </w:rPr>
          <w:fldChar w:fldCharType="begin"/>
        </w:r>
        <w:r w:rsidR="002D7B6E">
          <w:rPr>
            <w:noProof/>
            <w:webHidden/>
          </w:rPr>
          <w:instrText xml:space="preserve"> PAGEREF _Toc420318160 \h </w:instrText>
        </w:r>
        <w:r w:rsidR="002D7B6E">
          <w:rPr>
            <w:noProof/>
            <w:webHidden/>
          </w:rPr>
        </w:r>
        <w:r w:rsidR="002D7B6E">
          <w:rPr>
            <w:noProof/>
            <w:webHidden/>
          </w:rPr>
          <w:fldChar w:fldCharType="separate"/>
        </w:r>
        <w:r w:rsidR="002D7B6E">
          <w:rPr>
            <w:noProof/>
            <w:webHidden/>
          </w:rPr>
          <w:t>21</w:t>
        </w:r>
        <w:r w:rsidR="002D7B6E">
          <w:rPr>
            <w:noProof/>
            <w:webHidden/>
          </w:rPr>
          <w:fldChar w:fldCharType="end"/>
        </w:r>
      </w:hyperlink>
    </w:p>
    <w:p w:rsidR="002D7B6E" w:rsidRDefault="0091064E">
      <w:pPr>
        <w:pStyle w:val="T3"/>
        <w:tabs>
          <w:tab w:val="left" w:pos="880"/>
          <w:tab w:val="right" w:leader="dot" w:pos="9345"/>
        </w:tabs>
        <w:rPr>
          <w:rFonts w:asciiTheme="minorHAnsi" w:eastAsiaTheme="minorEastAsia" w:hAnsiTheme="minorHAnsi" w:cstheme="minorBidi"/>
          <w:noProof/>
          <w:lang w:eastAsia="tr-TR"/>
        </w:rPr>
      </w:pPr>
      <w:hyperlink w:anchor="_Toc420318161" w:history="1">
        <w:r w:rsidR="002D7B6E" w:rsidRPr="00B23E1A">
          <w:rPr>
            <w:rStyle w:val="Kpr"/>
            <w:noProof/>
          </w:rPr>
          <w:t>3.</w:t>
        </w:r>
        <w:r w:rsidR="002D7B6E">
          <w:rPr>
            <w:rFonts w:asciiTheme="minorHAnsi" w:eastAsiaTheme="minorEastAsia" w:hAnsiTheme="minorHAnsi" w:cstheme="minorBidi"/>
            <w:noProof/>
            <w:lang w:eastAsia="tr-TR"/>
          </w:rPr>
          <w:tab/>
        </w:r>
        <w:r w:rsidR="002D7B6E" w:rsidRPr="00B23E1A">
          <w:rPr>
            <w:rStyle w:val="Kpr"/>
            <w:noProof/>
          </w:rPr>
          <w:t>GZFT</w:t>
        </w:r>
        <w:r w:rsidR="002D7B6E">
          <w:rPr>
            <w:noProof/>
            <w:webHidden/>
          </w:rPr>
          <w:tab/>
        </w:r>
        <w:r w:rsidR="002D7B6E">
          <w:rPr>
            <w:noProof/>
            <w:webHidden/>
          </w:rPr>
          <w:fldChar w:fldCharType="begin"/>
        </w:r>
        <w:r w:rsidR="002D7B6E">
          <w:rPr>
            <w:noProof/>
            <w:webHidden/>
          </w:rPr>
          <w:instrText xml:space="preserve"> PAGEREF _Toc420318161 \h </w:instrText>
        </w:r>
        <w:r w:rsidR="002D7B6E">
          <w:rPr>
            <w:noProof/>
            <w:webHidden/>
          </w:rPr>
        </w:r>
        <w:r w:rsidR="002D7B6E">
          <w:rPr>
            <w:noProof/>
            <w:webHidden/>
          </w:rPr>
          <w:fldChar w:fldCharType="separate"/>
        </w:r>
        <w:r w:rsidR="002D7B6E">
          <w:rPr>
            <w:noProof/>
            <w:webHidden/>
          </w:rPr>
          <w:t>23</w:t>
        </w:r>
        <w:r w:rsidR="002D7B6E">
          <w:rPr>
            <w:noProof/>
            <w:webHidden/>
          </w:rPr>
          <w:fldChar w:fldCharType="end"/>
        </w:r>
      </w:hyperlink>
    </w:p>
    <w:p w:rsidR="002D7B6E" w:rsidRDefault="0091064E">
      <w:pPr>
        <w:pStyle w:val="T3"/>
        <w:tabs>
          <w:tab w:val="left" w:pos="880"/>
          <w:tab w:val="right" w:leader="dot" w:pos="9345"/>
        </w:tabs>
        <w:rPr>
          <w:rFonts w:asciiTheme="minorHAnsi" w:eastAsiaTheme="minorEastAsia" w:hAnsiTheme="minorHAnsi" w:cstheme="minorBidi"/>
          <w:noProof/>
          <w:lang w:eastAsia="tr-TR"/>
        </w:rPr>
      </w:pPr>
      <w:hyperlink w:anchor="_Toc420318162" w:history="1">
        <w:r w:rsidR="002D7B6E" w:rsidRPr="00B23E1A">
          <w:rPr>
            <w:rStyle w:val="Kpr"/>
            <w:noProof/>
          </w:rPr>
          <w:t>4.</w:t>
        </w:r>
        <w:r w:rsidR="002D7B6E">
          <w:rPr>
            <w:rFonts w:asciiTheme="minorHAnsi" w:eastAsiaTheme="minorEastAsia" w:hAnsiTheme="minorHAnsi" w:cstheme="minorBidi"/>
            <w:noProof/>
            <w:lang w:eastAsia="tr-TR"/>
          </w:rPr>
          <w:tab/>
        </w:r>
        <w:r w:rsidR="002D7B6E" w:rsidRPr="00B23E1A">
          <w:rPr>
            <w:rStyle w:val="Kpr"/>
            <w:noProof/>
          </w:rPr>
          <w:t>SORUN/GELİŞİM ALANLARI</w:t>
        </w:r>
        <w:r w:rsidR="002D7B6E">
          <w:rPr>
            <w:noProof/>
            <w:webHidden/>
          </w:rPr>
          <w:tab/>
        </w:r>
        <w:r w:rsidR="002D7B6E">
          <w:rPr>
            <w:noProof/>
            <w:webHidden/>
          </w:rPr>
          <w:fldChar w:fldCharType="begin"/>
        </w:r>
        <w:r w:rsidR="002D7B6E">
          <w:rPr>
            <w:noProof/>
            <w:webHidden/>
          </w:rPr>
          <w:instrText xml:space="preserve"> PAGEREF _Toc420318162 \h </w:instrText>
        </w:r>
        <w:r w:rsidR="002D7B6E">
          <w:rPr>
            <w:noProof/>
            <w:webHidden/>
          </w:rPr>
        </w:r>
        <w:r w:rsidR="002D7B6E">
          <w:rPr>
            <w:noProof/>
            <w:webHidden/>
          </w:rPr>
          <w:fldChar w:fldCharType="separate"/>
        </w:r>
        <w:r w:rsidR="002D7B6E">
          <w:rPr>
            <w:noProof/>
            <w:webHidden/>
          </w:rPr>
          <w:t>25</w:t>
        </w:r>
        <w:r w:rsidR="002D7B6E">
          <w:rPr>
            <w:noProof/>
            <w:webHidden/>
          </w:rPr>
          <w:fldChar w:fldCharType="end"/>
        </w:r>
      </w:hyperlink>
    </w:p>
    <w:p w:rsidR="002D7B6E" w:rsidRDefault="0091064E">
      <w:pPr>
        <w:pStyle w:val="T3"/>
        <w:tabs>
          <w:tab w:val="right" w:leader="dot" w:pos="9345"/>
        </w:tabs>
        <w:rPr>
          <w:rFonts w:asciiTheme="minorHAnsi" w:eastAsiaTheme="minorEastAsia" w:hAnsiTheme="minorHAnsi" w:cstheme="minorBidi"/>
          <w:noProof/>
          <w:lang w:eastAsia="tr-TR"/>
        </w:rPr>
      </w:pPr>
      <w:hyperlink w:anchor="_Toc420318163" w:history="1">
        <w:r w:rsidR="002D7B6E" w:rsidRPr="00B23E1A">
          <w:rPr>
            <w:rStyle w:val="Kpr"/>
            <w:noProof/>
          </w:rPr>
          <w:t>( bu alanlardan okulunuza uygun olanları alabilir geri kalanları ise silebilirsiniz)</w:t>
        </w:r>
        <w:r w:rsidR="002D7B6E">
          <w:rPr>
            <w:noProof/>
            <w:webHidden/>
          </w:rPr>
          <w:tab/>
        </w:r>
        <w:r w:rsidR="002D7B6E">
          <w:rPr>
            <w:noProof/>
            <w:webHidden/>
          </w:rPr>
          <w:fldChar w:fldCharType="begin"/>
        </w:r>
        <w:r w:rsidR="002D7B6E">
          <w:rPr>
            <w:noProof/>
            <w:webHidden/>
          </w:rPr>
          <w:instrText xml:space="preserve"> PAGEREF _Toc420318163 \h </w:instrText>
        </w:r>
        <w:r w:rsidR="002D7B6E">
          <w:rPr>
            <w:noProof/>
            <w:webHidden/>
          </w:rPr>
        </w:r>
        <w:r w:rsidR="002D7B6E">
          <w:rPr>
            <w:noProof/>
            <w:webHidden/>
          </w:rPr>
          <w:fldChar w:fldCharType="separate"/>
        </w:r>
        <w:r w:rsidR="002D7B6E">
          <w:rPr>
            <w:noProof/>
            <w:webHidden/>
          </w:rPr>
          <w:t>25</w:t>
        </w:r>
        <w:r w:rsidR="002D7B6E">
          <w:rPr>
            <w:noProof/>
            <w:webHidden/>
          </w:rPr>
          <w:fldChar w:fldCharType="end"/>
        </w:r>
      </w:hyperlink>
    </w:p>
    <w:p w:rsidR="002D7B6E" w:rsidRDefault="0091064E">
      <w:pPr>
        <w:pStyle w:val="T3"/>
        <w:tabs>
          <w:tab w:val="left" w:pos="880"/>
          <w:tab w:val="right" w:leader="dot" w:pos="9345"/>
        </w:tabs>
        <w:rPr>
          <w:rFonts w:asciiTheme="minorHAnsi" w:eastAsiaTheme="minorEastAsia" w:hAnsiTheme="minorHAnsi" w:cstheme="minorBidi"/>
          <w:noProof/>
          <w:lang w:eastAsia="tr-TR"/>
        </w:rPr>
      </w:pPr>
      <w:hyperlink w:anchor="_Toc420318164" w:history="1">
        <w:r w:rsidR="002D7B6E" w:rsidRPr="00B23E1A">
          <w:rPr>
            <w:rStyle w:val="Kpr"/>
            <w:noProof/>
          </w:rPr>
          <w:t>5.</w:t>
        </w:r>
        <w:r w:rsidR="002D7B6E">
          <w:rPr>
            <w:rFonts w:asciiTheme="minorHAnsi" w:eastAsiaTheme="minorEastAsia" w:hAnsiTheme="minorHAnsi" w:cstheme="minorBidi"/>
            <w:noProof/>
            <w:lang w:eastAsia="tr-TR"/>
          </w:rPr>
          <w:tab/>
        </w:r>
        <w:r w:rsidR="002D7B6E" w:rsidRPr="00B23E1A">
          <w:rPr>
            <w:rStyle w:val="Kpr"/>
            <w:noProof/>
          </w:rPr>
          <w:t>……………..MÜDÜRLÜĞÜ STRATEJİK PLAN MİMARİSİ</w:t>
        </w:r>
        <w:r w:rsidR="002D7B6E">
          <w:rPr>
            <w:noProof/>
            <w:webHidden/>
          </w:rPr>
          <w:tab/>
        </w:r>
        <w:r w:rsidR="002D7B6E">
          <w:rPr>
            <w:noProof/>
            <w:webHidden/>
          </w:rPr>
          <w:fldChar w:fldCharType="begin"/>
        </w:r>
        <w:r w:rsidR="002D7B6E">
          <w:rPr>
            <w:noProof/>
            <w:webHidden/>
          </w:rPr>
          <w:instrText xml:space="preserve"> PAGEREF _Toc420318164 \h </w:instrText>
        </w:r>
        <w:r w:rsidR="002D7B6E">
          <w:rPr>
            <w:noProof/>
            <w:webHidden/>
          </w:rPr>
        </w:r>
        <w:r w:rsidR="002D7B6E">
          <w:rPr>
            <w:noProof/>
            <w:webHidden/>
          </w:rPr>
          <w:fldChar w:fldCharType="separate"/>
        </w:r>
        <w:r w:rsidR="002D7B6E">
          <w:rPr>
            <w:noProof/>
            <w:webHidden/>
          </w:rPr>
          <w:t>27</w:t>
        </w:r>
        <w:r w:rsidR="002D7B6E">
          <w:rPr>
            <w:noProof/>
            <w:webHidden/>
          </w:rPr>
          <w:fldChar w:fldCharType="end"/>
        </w:r>
      </w:hyperlink>
    </w:p>
    <w:p w:rsidR="002D7B6E" w:rsidRDefault="0091064E">
      <w:pPr>
        <w:pStyle w:val="T1"/>
        <w:tabs>
          <w:tab w:val="left" w:pos="660"/>
          <w:tab w:val="right" w:leader="dot" w:pos="9345"/>
        </w:tabs>
        <w:rPr>
          <w:rFonts w:asciiTheme="minorHAnsi" w:eastAsiaTheme="minorEastAsia" w:hAnsiTheme="minorHAnsi" w:cstheme="minorBidi"/>
          <w:noProof/>
          <w:lang w:eastAsia="tr-TR"/>
        </w:rPr>
      </w:pPr>
      <w:hyperlink w:anchor="_Toc420318165" w:history="1">
        <w:r w:rsidR="002D7B6E" w:rsidRPr="00B23E1A">
          <w:rPr>
            <w:rStyle w:val="Kpr"/>
            <w:noProof/>
          </w:rPr>
          <w:t>III.</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sidR="002D7B6E">
          <w:rPr>
            <w:noProof/>
            <w:webHidden/>
          </w:rPr>
          <w:fldChar w:fldCharType="begin"/>
        </w:r>
        <w:r w:rsidR="002D7B6E">
          <w:rPr>
            <w:noProof/>
            <w:webHidden/>
          </w:rPr>
          <w:instrText xml:space="preserve"> PAGEREF _Toc420318165 \h </w:instrText>
        </w:r>
        <w:r w:rsidR="002D7B6E">
          <w:rPr>
            <w:noProof/>
            <w:webHidden/>
          </w:rPr>
        </w:r>
        <w:r w:rsidR="002D7B6E">
          <w:rPr>
            <w:noProof/>
            <w:webHidden/>
          </w:rPr>
          <w:fldChar w:fldCharType="separate"/>
        </w:r>
        <w:r w:rsidR="002D7B6E">
          <w:rPr>
            <w:noProof/>
            <w:webHidden/>
          </w:rPr>
          <w:t>29</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66" w:history="1">
        <w:r w:rsidR="002D7B6E" w:rsidRPr="00B23E1A">
          <w:rPr>
            <w:rStyle w:val="Kpr"/>
            <w:noProof/>
          </w:rPr>
          <w:t>GELECEĞE YÖNELİM ( ÖRNEK )</w:t>
        </w:r>
        <w:r w:rsidR="002D7B6E">
          <w:rPr>
            <w:noProof/>
            <w:webHidden/>
          </w:rPr>
          <w:tab/>
        </w:r>
        <w:r w:rsidR="002D7B6E">
          <w:rPr>
            <w:noProof/>
            <w:webHidden/>
          </w:rPr>
          <w:fldChar w:fldCharType="begin"/>
        </w:r>
        <w:r w:rsidR="002D7B6E">
          <w:rPr>
            <w:noProof/>
            <w:webHidden/>
          </w:rPr>
          <w:instrText xml:space="preserve"> PAGEREF _Toc420318166 \h </w:instrText>
        </w:r>
        <w:r w:rsidR="002D7B6E">
          <w:rPr>
            <w:noProof/>
            <w:webHidden/>
          </w:rPr>
        </w:r>
        <w:r w:rsidR="002D7B6E">
          <w:rPr>
            <w:noProof/>
            <w:webHidden/>
          </w:rPr>
          <w:fldChar w:fldCharType="separate"/>
        </w:r>
        <w:r w:rsidR="002D7B6E">
          <w:rPr>
            <w:noProof/>
            <w:webHidden/>
          </w:rPr>
          <w:t>29</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67" w:history="1">
        <w:r w:rsidR="002D7B6E" w:rsidRPr="00B23E1A">
          <w:rPr>
            <w:rStyle w:val="Kpr"/>
            <w:noProof/>
          </w:rPr>
          <w:t>DEĞERLERİMİZ:</w:t>
        </w:r>
        <w:r w:rsidR="002D7B6E">
          <w:rPr>
            <w:noProof/>
            <w:webHidden/>
          </w:rPr>
          <w:tab/>
        </w:r>
        <w:r w:rsidR="002D7B6E">
          <w:rPr>
            <w:noProof/>
            <w:webHidden/>
          </w:rPr>
          <w:fldChar w:fldCharType="begin"/>
        </w:r>
        <w:r w:rsidR="002D7B6E">
          <w:rPr>
            <w:noProof/>
            <w:webHidden/>
          </w:rPr>
          <w:instrText xml:space="preserve"> PAGEREF _Toc420318167 \h </w:instrText>
        </w:r>
        <w:r w:rsidR="002D7B6E">
          <w:rPr>
            <w:noProof/>
            <w:webHidden/>
          </w:rPr>
        </w:r>
        <w:r w:rsidR="002D7B6E">
          <w:rPr>
            <w:noProof/>
            <w:webHidden/>
          </w:rPr>
          <w:fldChar w:fldCharType="separate"/>
        </w:r>
        <w:r w:rsidR="002D7B6E">
          <w:rPr>
            <w:noProof/>
            <w:webHidden/>
          </w:rPr>
          <w:t>30</w:t>
        </w:r>
        <w:r w:rsidR="002D7B6E">
          <w:rPr>
            <w:noProof/>
            <w:webHidden/>
          </w:rPr>
          <w:fldChar w:fldCharType="end"/>
        </w:r>
      </w:hyperlink>
    </w:p>
    <w:p w:rsidR="002D7B6E" w:rsidRDefault="0091064E">
      <w:pPr>
        <w:pStyle w:val="T2"/>
        <w:tabs>
          <w:tab w:val="right" w:leader="dot" w:pos="9345"/>
        </w:tabs>
        <w:rPr>
          <w:rFonts w:asciiTheme="minorHAnsi" w:eastAsiaTheme="minorEastAsia" w:hAnsiTheme="minorHAnsi" w:cstheme="minorBidi"/>
          <w:noProof/>
          <w:lang w:eastAsia="tr-TR"/>
        </w:rPr>
      </w:pPr>
      <w:hyperlink w:anchor="_Toc420318168" w:history="1">
        <w:r w:rsidR="002D7B6E" w:rsidRPr="00B23E1A">
          <w:rPr>
            <w:rStyle w:val="Kpr"/>
            <w:noProof/>
          </w:rPr>
          <w:t>STRATEJİK PLAN GENEL TABLOSU</w:t>
        </w:r>
        <w:r w:rsidR="002D7B6E">
          <w:rPr>
            <w:noProof/>
            <w:webHidden/>
          </w:rPr>
          <w:tab/>
        </w:r>
        <w:r w:rsidR="002D7B6E">
          <w:rPr>
            <w:noProof/>
            <w:webHidden/>
          </w:rPr>
          <w:fldChar w:fldCharType="begin"/>
        </w:r>
        <w:r w:rsidR="002D7B6E">
          <w:rPr>
            <w:noProof/>
            <w:webHidden/>
          </w:rPr>
          <w:instrText xml:space="preserve"> PAGEREF _Toc420318168 \h </w:instrText>
        </w:r>
        <w:r w:rsidR="002D7B6E">
          <w:rPr>
            <w:noProof/>
            <w:webHidden/>
          </w:rPr>
        </w:r>
        <w:r w:rsidR="002D7B6E">
          <w:rPr>
            <w:noProof/>
            <w:webHidden/>
          </w:rPr>
          <w:fldChar w:fldCharType="separate"/>
        </w:r>
        <w:r w:rsidR="002D7B6E">
          <w:rPr>
            <w:noProof/>
            <w:webHidden/>
          </w:rPr>
          <w:t>30</w:t>
        </w:r>
        <w:r w:rsidR="002D7B6E">
          <w:rPr>
            <w:noProof/>
            <w:webHidden/>
          </w:rPr>
          <w:fldChar w:fldCharType="end"/>
        </w:r>
      </w:hyperlink>
    </w:p>
    <w:p w:rsidR="002D7B6E" w:rsidRDefault="0091064E">
      <w:pPr>
        <w:pStyle w:val="T2"/>
        <w:tabs>
          <w:tab w:val="right" w:leader="dot" w:pos="9345"/>
        </w:tabs>
        <w:rPr>
          <w:rFonts w:asciiTheme="minorHAnsi" w:eastAsiaTheme="minorEastAsia" w:hAnsiTheme="minorHAnsi" w:cstheme="minorBidi"/>
          <w:noProof/>
          <w:lang w:eastAsia="tr-TR"/>
        </w:rPr>
      </w:pPr>
      <w:hyperlink w:anchor="_Toc420318169" w:history="1">
        <w:r w:rsidR="002D7B6E" w:rsidRPr="00B23E1A">
          <w:rPr>
            <w:rStyle w:val="Kpr"/>
            <w:noProof/>
          </w:rPr>
          <w:t>TEMA: EĞİTİM VE ÖĞRETİME ERİŞİM</w:t>
        </w:r>
        <w:r w:rsidR="002D7B6E">
          <w:rPr>
            <w:noProof/>
            <w:webHidden/>
          </w:rPr>
          <w:tab/>
        </w:r>
        <w:r w:rsidR="002D7B6E">
          <w:rPr>
            <w:noProof/>
            <w:webHidden/>
          </w:rPr>
          <w:fldChar w:fldCharType="begin"/>
        </w:r>
        <w:r w:rsidR="002D7B6E">
          <w:rPr>
            <w:noProof/>
            <w:webHidden/>
          </w:rPr>
          <w:instrText xml:space="preserve"> PAGEREF _Toc420318169 \h </w:instrText>
        </w:r>
        <w:r w:rsidR="002D7B6E">
          <w:rPr>
            <w:noProof/>
            <w:webHidden/>
          </w:rPr>
        </w:r>
        <w:r w:rsidR="002D7B6E">
          <w:rPr>
            <w:noProof/>
            <w:webHidden/>
          </w:rPr>
          <w:fldChar w:fldCharType="separate"/>
        </w:r>
        <w:r w:rsidR="002D7B6E">
          <w:rPr>
            <w:noProof/>
            <w:webHidden/>
          </w:rPr>
          <w:t>31</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70" w:history="1">
        <w:r w:rsidR="002D7B6E" w:rsidRPr="00B23E1A">
          <w:rPr>
            <w:rStyle w:val="Kpr"/>
            <w:noProof/>
          </w:rPr>
          <w:t>1.</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sidR="002D7B6E">
          <w:rPr>
            <w:noProof/>
            <w:webHidden/>
          </w:rPr>
          <w:fldChar w:fldCharType="begin"/>
        </w:r>
        <w:r w:rsidR="002D7B6E">
          <w:rPr>
            <w:noProof/>
            <w:webHidden/>
          </w:rPr>
          <w:instrText xml:space="preserve"> PAGEREF _Toc420318170 \h </w:instrText>
        </w:r>
        <w:r w:rsidR="002D7B6E">
          <w:rPr>
            <w:noProof/>
            <w:webHidden/>
          </w:rPr>
        </w:r>
        <w:r w:rsidR="002D7B6E">
          <w:rPr>
            <w:noProof/>
            <w:webHidden/>
          </w:rPr>
          <w:fldChar w:fldCharType="separate"/>
        </w:r>
        <w:r w:rsidR="002D7B6E">
          <w:rPr>
            <w:noProof/>
            <w:webHidden/>
          </w:rPr>
          <w:t>31</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71" w:history="1">
        <w:r w:rsidR="002D7B6E" w:rsidRPr="00B23E1A">
          <w:rPr>
            <w:rStyle w:val="Kpr"/>
            <w:noProof/>
          </w:rPr>
          <w:t>1.1.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_Toc420318171 \h </w:instrText>
        </w:r>
        <w:r w:rsidR="002D7B6E">
          <w:rPr>
            <w:noProof/>
            <w:webHidden/>
          </w:rPr>
        </w:r>
        <w:r w:rsidR="002D7B6E">
          <w:rPr>
            <w:noProof/>
            <w:webHidden/>
          </w:rPr>
          <w:fldChar w:fldCharType="separate"/>
        </w:r>
        <w:r w:rsidR="002D7B6E">
          <w:rPr>
            <w:noProof/>
            <w:webHidden/>
          </w:rPr>
          <w:t>31</w:t>
        </w:r>
        <w:r w:rsidR="002D7B6E">
          <w:rPr>
            <w:noProof/>
            <w:webHidden/>
          </w:rPr>
          <w:fldChar w:fldCharType="end"/>
        </w:r>
      </w:hyperlink>
    </w:p>
    <w:p w:rsidR="002D7B6E" w:rsidRDefault="0091064E">
      <w:pPr>
        <w:pStyle w:val="T2"/>
        <w:tabs>
          <w:tab w:val="right" w:leader="dot" w:pos="9345"/>
        </w:tabs>
        <w:rPr>
          <w:rFonts w:asciiTheme="minorHAnsi" w:eastAsiaTheme="minorEastAsia" w:hAnsiTheme="minorHAnsi" w:cstheme="minorBidi"/>
          <w:noProof/>
          <w:lang w:eastAsia="tr-TR"/>
        </w:rPr>
      </w:pPr>
      <w:hyperlink w:anchor="_Toc420318172" w:history="1">
        <w:r w:rsidR="002D7B6E" w:rsidRPr="00B23E1A">
          <w:rPr>
            <w:rStyle w:val="Kpr"/>
            <w:smallCaps/>
            <w:noProof/>
          </w:rPr>
          <w:t xml:space="preserve">TEMA: </w:t>
        </w:r>
        <w:r w:rsidR="002D7B6E" w:rsidRPr="00B23E1A">
          <w:rPr>
            <w:rStyle w:val="Kpr"/>
            <w:noProof/>
          </w:rPr>
          <w:t>EĞİTİM-ÖĞRETİMDE KALİTE</w:t>
        </w:r>
        <w:r w:rsidR="002D7B6E">
          <w:rPr>
            <w:noProof/>
            <w:webHidden/>
          </w:rPr>
          <w:tab/>
        </w:r>
        <w:r w:rsidR="002D7B6E">
          <w:rPr>
            <w:noProof/>
            <w:webHidden/>
          </w:rPr>
          <w:fldChar w:fldCharType="begin"/>
        </w:r>
        <w:r w:rsidR="002D7B6E">
          <w:rPr>
            <w:noProof/>
            <w:webHidden/>
          </w:rPr>
          <w:instrText xml:space="preserve"> PAGEREF _Toc420318172 \h </w:instrText>
        </w:r>
        <w:r w:rsidR="002D7B6E">
          <w:rPr>
            <w:noProof/>
            <w:webHidden/>
          </w:rPr>
        </w:r>
        <w:r w:rsidR="002D7B6E">
          <w:rPr>
            <w:noProof/>
            <w:webHidden/>
          </w:rPr>
          <w:fldChar w:fldCharType="separate"/>
        </w:r>
        <w:r w:rsidR="002D7B6E">
          <w:rPr>
            <w:noProof/>
            <w:webHidden/>
          </w:rPr>
          <w:t>34</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73" w:history="1">
        <w:r w:rsidR="002D7B6E" w:rsidRPr="00B23E1A">
          <w:rPr>
            <w:rStyle w:val="Kpr"/>
            <w:noProof/>
          </w:rPr>
          <w:t>2.</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sidR="002D7B6E">
          <w:rPr>
            <w:noProof/>
            <w:webHidden/>
          </w:rPr>
          <w:fldChar w:fldCharType="begin"/>
        </w:r>
        <w:r w:rsidR="002D7B6E">
          <w:rPr>
            <w:noProof/>
            <w:webHidden/>
          </w:rPr>
          <w:instrText xml:space="preserve"> PAGEREF _Toc420318173 \h </w:instrText>
        </w:r>
        <w:r w:rsidR="002D7B6E">
          <w:rPr>
            <w:noProof/>
            <w:webHidden/>
          </w:rPr>
        </w:r>
        <w:r w:rsidR="002D7B6E">
          <w:rPr>
            <w:noProof/>
            <w:webHidden/>
          </w:rPr>
          <w:fldChar w:fldCharType="separate"/>
        </w:r>
        <w:r w:rsidR="002D7B6E">
          <w:rPr>
            <w:noProof/>
            <w:webHidden/>
          </w:rPr>
          <w:t>34</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74" w:history="1">
        <w:r w:rsidR="002D7B6E" w:rsidRPr="00B23E1A">
          <w:rPr>
            <w:rStyle w:val="Kpr"/>
            <w:noProof/>
          </w:rPr>
          <w:t>2.1.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_Toc420318174 \h </w:instrText>
        </w:r>
        <w:r w:rsidR="002D7B6E">
          <w:rPr>
            <w:noProof/>
            <w:webHidden/>
          </w:rPr>
        </w:r>
        <w:r w:rsidR="002D7B6E">
          <w:rPr>
            <w:noProof/>
            <w:webHidden/>
          </w:rPr>
          <w:fldChar w:fldCharType="separate"/>
        </w:r>
        <w:r w:rsidR="002D7B6E">
          <w:rPr>
            <w:noProof/>
            <w:webHidden/>
          </w:rPr>
          <w:t>34</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75" w:history="1">
        <w:r w:rsidR="002D7B6E" w:rsidRPr="00B23E1A">
          <w:rPr>
            <w:rStyle w:val="Kpr"/>
            <w:noProof/>
          </w:rPr>
          <w:t>2.2.</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_Toc420318175 \h </w:instrText>
        </w:r>
        <w:r w:rsidR="002D7B6E">
          <w:rPr>
            <w:noProof/>
            <w:webHidden/>
          </w:rPr>
        </w:r>
        <w:r w:rsidR="002D7B6E">
          <w:rPr>
            <w:noProof/>
            <w:webHidden/>
          </w:rPr>
          <w:fldChar w:fldCharType="separate"/>
        </w:r>
        <w:r w:rsidR="002D7B6E">
          <w:rPr>
            <w:noProof/>
            <w:webHidden/>
          </w:rPr>
          <w:t>37</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76" w:history="1">
        <w:r w:rsidR="002D7B6E" w:rsidRPr="00B23E1A">
          <w:rPr>
            <w:rStyle w:val="Kpr"/>
            <w:noProof/>
          </w:rPr>
          <w:t>2.3.</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_Toc420318176 \h </w:instrText>
        </w:r>
        <w:r w:rsidR="002D7B6E">
          <w:rPr>
            <w:noProof/>
            <w:webHidden/>
          </w:rPr>
        </w:r>
        <w:r w:rsidR="002D7B6E">
          <w:rPr>
            <w:noProof/>
            <w:webHidden/>
          </w:rPr>
          <w:fldChar w:fldCharType="separate"/>
        </w:r>
        <w:r w:rsidR="002D7B6E">
          <w:rPr>
            <w:noProof/>
            <w:webHidden/>
          </w:rPr>
          <w:t>38</w:t>
        </w:r>
        <w:r w:rsidR="002D7B6E">
          <w:rPr>
            <w:noProof/>
            <w:webHidden/>
          </w:rPr>
          <w:fldChar w:fldCharType="end"/>
        </w:r>
      </w:hyperlink>
    </w:p>
    <w:p w:rsidR="002D7B6E" w:rsidRDefault="0091064E">
      <w:pPr>
        <w:pStyle w:val="T2"/>
        <w:tabs>
          <w:tab w:val="right" w:leader="dot" w:pos="9345"/>
        </w:tabs>
        <w:rPr>
          <w:rFonts w:asciiTheme="minorHAnsi" w:eastAsiaTheme="minorEastAsia" w:hAnsiTheme="minorHAnsi" w:cstheme="minorBidi"/>
          <w:noProof/>
          <w:lang w:eastAsia="tr-TR"/>
        </w:rPr>
      </w:pPr>
      <w:hyperlink w:anchor="_Toc420318177" w:history="1">
        <w:r w:rsidR="002D7B6E" w:rsidRPr="00B23E1A">
          <w:rPr>
            <w:rStyle w:val="Kpr"/>
            <w:smallCaps/>
            <w:noProof/>
          </w:rPr>
          <w:t>TEMA: KURUMSAL KAPASİTE</w:t>
        </w:r>
        <w:r w:rsidR="002D7B6E">
          <w:rPr>
            <w:noProof/>
            <w:webHidden/>
          </w:rPr>
          <w:tab/>
        </w:r>
        <w:r w:rsidR="002D7B6E">
          <w:rPr>
            <w:noProof/>
            <w:webHidden/>
          </w:rPr>
          <w:fldChar w:fldCharType="begin"/>
        </w:r>
        <w:r w:rsidR="002D7B6E">
          <w:rPr>
            <w:noProof/>
            <w:webHidden/>
          </w:rPr>
          <w:instrText xml:space="preserve"> PAGEREF _Toc420318177 \h </w:instrText>
        </w:r>
        <w:r w:rsidR="002D7B6E">
          <w:rPr>
            <w:noProof/>
            <w:webHidden/>
          </w:rPr>
        </w:r>
        <w:r w:rsidR="002D7B6E">
          <w:rPr>
            <w:noProof/>
            <w:webHidden/>
          </w:rPr>
          <w:fldChar w:fldCharType="separate"/>
        </w:r>
        <w:r w:rsidR="002D7B6E">
          <w:rPr>
            <w:noProof/>
            <w:webHidden/>
          </w:rPr>
          <w:t>39</w:t>
        </w:r>
        <w:r w:rsidR="002D7B6E">
          <w:rPr>
            <w:noProof/>
            <w:webHidden/>
          </w:rPr>
          <w:fldChar w:fldCharType="end"/>
        </w:r>
      </w:hyperlink>
    </w:p>
    <w:p w:rsidR="002D7B6E" w:rsidRDefault="0091064E">
      <w:pPr>
        <w:pStyle w:val="T2"/>
        <w:tabs>
          <w:tab w:val="left" w:pos="660"/>
          <w:tab w:val="right" w:leader="dot" w:pos="9345"/>
        </w:tabs>
        <w:rPr>
          <w:rFonts w:asciiTheme="minorHAnsi" w:eastAsiaTheme="minorEastAsia" w:hAnsiTheme="minorHAnsi" w:cstheme="minorBidi"/>
          <w:noProof/>
          <w:lang w:eastAsia="tr-TR"/>
        </w:rPr>
      </w:pPr>
      <w:hyperlink w:anchor="_Toc420318178" w:history="1">
        <w:r w:rsidR="002D7B6E" w:rsidRPr="00B23E1A">
          <w:rPr>
            <w:rStyle w:val="Kpr"/>
            <w:noProof/>
          </w:rPr>
          <w:t>3.</w:t>
        </w:r>
        <w:r w:rsidR="002D7B6E">
          <w:rPr>
            <w:rFonts w:asciiTheme="minorHAnsi" w:eastAsiaTheme="minorEastAsia" w:hAnsiTheme="minorHAnsi" w:cstheme="minorBidi"/>
            <w:noProof/>
            <w:lang w:eastAsia="tr-TR"/>
          </w:rPr>
          <w:tab/>
        </w:r>
        <w:r w:rsidR="002D7B6E" w:rsidRPr="00B23E1A">
          <w:rPr>
            <w:rStyle w:val="Kpr"/>
            <w:noProof/>
          </w:rPr>
          <w:t>Stratejik Amaç</w:t>
        </w:r>
        <w:r w:rsidR="002D7B6E">
          <w:rPr>
            <w:noProof/>
            <w:webHidden/>
          </w:rPr>
          <w:tab/>
        </w:r>
        <w:r w:rsidR="002D7B6E">
          <w:rPr>
            <w:noProof/>
            <w:webHidden/>
          </w:rPr>
          <w:fldChar w:fldCharType="begin"/>
        </w:r>
        <w:r w:rsidR="002D7B6E">
          <w:rPr>
            <w:noProof/>
            <w:webHidden/>
          </w:rPr>
          <w:instrText xml:space="preserve"> PAGEREF _Toc420318178 \h </w:instrText>
        </w:r>
        <w:r w:rsidR="002D7B6E">
          <w:rPr>
            <w:noProof/>
            <w:webHidden/>
          </w:rPr>
        </w:r>
        <w:r w:rsidR="002D7B6E">
          <w:rPr>
            <w:noProof/>
            <w:webHidden/>
          </w:rPr>
          <w:fldChar w:fldCharType="separate"/>
        </w:r>
        <w:r w:rsidR="002D7B6E">
          <w:rPr>
            <w:noProof/>
            <w:webHidden/>
          </w:rPr>
          <w:t>39</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79" w:history="1">
        <w:r w:rsidR="002D7B6E" w:rsidRPr="00B23E1A">
          <w:rPr>
            <w:rStyle w:val="Kpr"/>
            <w:noProof/>
          </w:rPr>
          <w:t>3.1.</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_Toc420318179 \h </w:instrText>
        </w:r>
        <w:r w:rsidR="002D7B6E">
          <w:rPr>
            <w:noProof/>
            <w:webHidden/>
          </w:rPr>
        </w:r>
        <w:r w:rsidR="002D7B6E">
          <w:rPr>
            <w:noProof/>
            <w:webHidden/>
          </w:rPr>
          <w:fldChar w:fldCharType="separate"/>
        </w:r>
        <w:r w:rsidR="002D7B6E">
          <w:rPr>
            <w:noProof/>
            <w:webHidden/>
          </w:rPr>
          <w:t>39</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80" w:history="1">
        <w:r w:rsidR="002D7B6E" w:rsidRPr="00B23E1A">
          <w:rPr>
            <w:rStyle w:val="Kpr"/>
            <w:noProof/>
          </w:rPr>
          <w:t>3.2.</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_Toc420318180 \h </w:instrText>
        </w:r>
        <w:r w:rsidR="002D7B6E">
          <w:rPr>
            <w:noProof/>
            <w:webHidden/>
          </w:rPr>
        </w:r>
        <w:r w:rsidR="002D7B6E">
          <w:rPr>
            <w:noProof/>
            <w:webHidden/>
          </w:rPr>
          <w:fldChar w:fldCharType="separate"/>
        </w:r>
        <w:r w:rsidR="002D7B6E">
          <w:rPr>
            <w:noProof/>
            <w:webHidden/>
          </w:rPr>
          <w:t>40</w:t>
        </w:r>
        <w:r w:rsidR="002D7B6E">
          <w:rPr>
            <w:noProof/>
            <w:webHidden/>
          </w:rPr>
          <w:fldChar w:fldCharType="end"/>
        </w:r>
      </w:hyperlink>
    </w:p>
    <w:p w:rsidR="002D7B6E" w:rsidRDefault="0091064E">
      <w:pPr>
        <w:pStyle w:val="T3"/>
        <w:tabs>
          <w:tab w:val="left" w:pos="1100"/>
          <w:tab w:val="right" w:leader="dot" w:pos="9345"/>
        </w:tabs>
        <w:rPr>
          <w:rFonts w:asciiTheme="minorHAnsi" w:eastAsiaTheme="minorEastAsia" w:hAnsiTheme="minorHAnsi" w:cstheme="minorBidi"/>
          <w:noProof/>
          <w:lang w:eastAsia="tr-TR"/>
        </w:rPr>
      </w:pPr>
      <w:hyperlink w:anchor="_Toc420318181" w:history="1">
        <w:r w:rsidR="002D7B6E" w:rsidRPr="00B23E1A">
          <w:rPr>
            <w:rStyle w:val="Kpr"/>
            <w:noProof/>
          </w:rPr>
          <w:t>3.3.</w:t>
        </w:r>
        <w:r w:rsidR="002D7B6E">
          <w:rPr>
            <w:rFonts w:asciiTheme="minorHAnsi" w:eastAsiaTheme="minorEastAsia" w:hAnsiTheme="minorHAnsi" w:cstheme="minorBidi"/>
            <w:noProof/>
            <w:lang w:eastAsia="tr-TR"/>
          </w:rPr>
          <w:tab/>
        </w:r>
        <w:r w:rsidR="002D7B6E" w:rsidRPr="00B23E1A">
          <w:rPr>
            <w:rStyle w:val="Kpr"/>
            <w:noProof/>
          </w:rPr>
          <w:t>Stratejik Hedef</w:t>
        </w:r>
        <w:r w:rsidR="002D7B6E">
          <w:rPr>
            <w:noProof/>
            <w:webHidden/>
          </w:rPr>
          <w:tab/>
        </w:r>
        <w:r w:rsidR="002D7B6E">
          <w:rPr>
            <w:noProof/>
            <w:webHidden/>
          </w:rPr>
          <w:fldChar w:fldCharType="begin"/>
        </w:r>
        <w:r w:rsidR="002D7B6E">
          <w:rPr>
            <w:noProof/>
            <w:webHidden/>
          </w:rPr>
          <w:instrText xml:space="preserve"> PAGEREF _Toc420318181 \h </w:instrText>
        </w:r>
        <w:r w:rsidR="002D7B6E">
          <w:rPr>
            <w:noProof/>
            <w:webHidden/>
          </w:rPr>
        </w:r>
        <w:r w:rsidR="002D7B6E">
          <w:rPr>
            <w:noProof/>
            <w:webHidden/>
          </w:rPr>
          <w:fldChar w:fldCharType="separate"/>
        </w:r>
        <w:r w:rsidR="002D7B6E">
          <w:rPr>
            <w:noProof/>
            <w:webHidden/>
          </w:rPr>
          <w:t>42</w:t>
        </w:r>
        <w:r w:rsidR="002D7B6E">
          <w:rPr>
            <w:noProof/>
            <w:webHidden/>
          </w:rPr>
          <w:fldChar w:fldCharType="end"/>
        </w:r>
      </w:hyperlink>
    </w:p>
    <w:p w:rsidR="002D7B6E" w:rsidRDefault="0091064E">
      <w:pPr>
        <w:pStyle w:val="T1"/>
        <w:tabs>
          <w:tab w:val="left" w:pos="660"/>
          <w:tab w:val="right" w:leader="dot" w:pos="9345"/>
        </w:tabs>
        <w:rPr>
          <w:rFonts w:asciiTheme="minorHAnsi" w:eastAsiaTheme="minorEastAsia" w:hAnsiTheme="minorHAnsi" w:cstheme="minorBidi"/>
          <w:noProof/>
          <w:lang w:eastAsia="tr-TR"/>
        </w:rPr>
      </w:pPr>
      <w:hyperlink w:anchor="_Toc420318182" w:history="1">
        <w:r w:rsidR="002D7B6E" w:rsidRPr="00B23E1A">
          <w:rPr>
            <w:rStyle w:val="Kpr"/>
            <w:noProof/>
          </w:rPr>
          <w:t>IV.</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sidR="002D7B6E">
          <w:rPr>
            <w:noProof/>
            <w:webHidden/>
          </w:rPr>
          <w:fldChar w:fldCharType="begin"/>
        </w:r>
        <w:r w:rsidR="002D7B6E">
          <w:rPr>
            <w:noProof/>
            <w:webHidden/>
          </w:rPr>
          <w:instrText xml:space="preserve"> PAGEREF _Toc420318182 \h </w:instrText>
        </w:r>
        <w:r w:rsidR="002D7B6E">
          <w:rPr>
            <w:noProof/>
            <w:webHidden/>
          </w:rPr>
        </w:r>
        <w:r w:rsidR="002D7B6E">
          <w:rPr>
            <w:noProof/>
            <w:webHidden/>
          </w:rPr>
          <w:fldChar w:fldCharType="separate"/>
        </w:r>
        <w:r w:rsidR="002D7B6E">
          <w:rPr>
            <w:noProof/>
            <w:webHidden/>
          </w:rPr>
          <w:t>44</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83" w:history="1">
        <w:r w:rsidR="002D7B6E" w:rsidRPr="00B23E1A">
          <w:rPr>
            <w:rStyle w:val="Kpr"/>
            <w:noProof/>
          </w:rPr>
          <w:t>MALİYETLENDİRME</w:t>
        </w:r>
        <w:r w:rsidR="002D7B6E">
          <w:rPr>
            <w:noProof/>
            <w:webHidden/>
          </w:rPr>
          <w:tab/>
        </w:r>
        <w:r w:rsidR="002D7B6E">
          <w:rPr>
            <w:noProof/>
            <w:webHidden/>
          </w:rPr>
          <w:fldChar w:fldCharType="begin"/>
        </w:r>
        <w:r w:rsidR="002D7B6E">
          <w:rPr>
            <w:noProof/>
            <w:webHidden/>
          </w:rPr>
          <w:instrText xml:space="preserve"> PAGEREF _Toc420318183 \h </w:instrText>
        </w:r>
        <w:r w:rsidR="002D7B6E">
          <w:rPr>
            <w:noProof/>
            <w:webHidden/>
          </w:rPr>
        </w:r>
        <w:r w:rsidR="002D7B6E">
          <w:rPr>
            <w:noProof/>
            <w:webHidden/>
          </w:rPr>
          <w:fldChar w:fldCharType="separate"/>
        </w:r>
        <w:r w:rsidR="002D7B6E">
          <w:rPr>
            <w:noProof/>
            <w:webHidden/>
          </w:rPr>
          <w:t>44</w:t>
        </w:r>
        <w:r w:rsidR="002D7B6E">
          <w:rPr>
            <w:noProof/>
            <w:webHidden/>
          </w:rPr>
          <w:fldChar w:fldCharType="end"/>
        </w:r>
      </w:hyperlink>
    </w:p>
    <w:p w:rsidR="002D7B6E" w:rsidRDefault="0091064E">
      <w:pPr>
        <w:pStyle w:val="T1"/>
        <w:tabs>
          <w:tab w:val="left" w:pos="440"/>
          <w:tab w:val="right" w:leader="dot" w:pos="9345"/>
        </w:tabs>
        <w:rPr>
          <w:rFonts w:asciiTheme="minorHAnsi" w:eastAsiaTheme="minorEastAsia" w:hAnsiTheme="minorHAnsi" w:cstheme="minorBidi"/>
          <w:noProof/>
          <w:lang w:eastAsia="tr-TR"/>
        </w:rPr>
      </w:pPr>
      <w:hyperlink w:anchor="_Toc420318184" w:history="1">
        <w:r w:rsidR="002D7B6E" w:rsidRPr="00B23E1A">
          <w:rPr>
            <w:rStyle w:val="Kpr"/>
            <w:noProof/>
          </w:rPr>
          <w:t>V.</w:t>
        </w:r>
        <w:r w:rsidR="002D7B6E">
          <w:rPr>
            <w:rFonts w:asciiTheme="minorHAnsi" w:eastAsiaTheme="minorEastAsia" w:hAnsiTheme="minorHAnsi" w:cstheme="minorBidi"/>
            <w:noProof/>
            <w:lang w:eastAsia="tr-TR"/>
          </w:rPr>
          <w:tab/>
        </w:r>
        <w:r w:rsidR="002D7B6E" w:rsidRPr="00B23E1A">
          <w:rPr>
            <w:rStyle w:val="Kpr"/>
            <w:noProof/>
          </w:rPr>
          <w:t>BÖLÜM</w:t>
        </w:r>
        <w:r w:rsidR="002D7B6E">
          <w:rPr>
            <w:noProof/>
            <w:webHidden/>
          </w:rPr>
          <w:tab/>
        </w:r>
        <w:r w:rsidR="002D7B6E">
          <w:rPr>
            <w:noProof/>
            <w:webHidden/>
          </w:rPr>
          <w:fldChar w:fldCharType="begin"/>
        </w:r>
        <w:r w:rsidR="002D7B6E">
          <w:rPr>
            <w:noProof/>
            <w:webHidden/>
          </w:rPr>
          <w:instrText xml:space="preserve"> PAGEREF _Toc420318184 \h </w:instrText>
        </w:r>
        <w:r w:rsidR="002D7B6E">
          <w:rPr>
            <w:noProof/>
            <w:webHidden/>
          </w:rPr>
        </w:r>
        <w:r w:rsidR="002D7B6E">
          <w:rPr>
            <w:noProof/>
            <w:webHidden/>
          </w:rPr>
          <w:fldChar w:fldCharType="separate"/>
        </w:r>
        <w:r w:rsidR="002D7B6E">
          <w:rPr>
            <w:noProof/>
            <w:webHidden/>
          </w:rPr>
          <w:t>45</w:t>
        </w:r>
        <w:r w:rsidR="002D7B6E">
          <w:rPr>
            <w:noProof/>
            <w:webHidden/>
          </w:rPr>
          <w:fldChar w:fldCharType="end"/>
        </w:r>
      </w:hyperlink>
    </w:p>
    <w:p w:rsidR="002D7B6E" w:rsidRDefault="0091064E">
      <w:pPr>
        <w:pStyle w:val="T1"/>
        <w:tabs>
          <w:tab w:val="right" w:leader="dot" w:pos="9345"/>
        </w:tabs>
        <w:rPr>
          <w:rFonts w:asciiTheme="minorHAnsi" w:eastAsiaTheme="minorEastAsia" w:hAnsiTheme="minorHAnsi" w:cstheme="minorBidi"/>
          <w:noProof/>
          <w:lang w:eastAsia="tr-TR"/>
        </w:rPr>
      </w:pPr>
      <w:hyperlink w:anchor="_Toc420318185" w:history="1">
        <w:r w:rsidR="002D7B6E" w:rsidRPr="00B23E1A">
          <w:rPr>
            <w:rStyle w:val="Kpr"/>
            <w:noProof/>
          </w:rPr>
          <w:t>İZLEME ve DEĞERLENDİRME</w:t>
        </w:r>
        <w:r w:rsidR="002D7B6E">
          <w:rPr>
            <w:noProof/>
            <w:webHidden/>
          </w:rPr>
          <w:tab/>
        </w:r>
        <w:r w:rsidR="002D7B6E">
          <w:rPr>
            <w:noProof/>
            <w:webHidden/>
          </w:rPr>
          <w:fldChar w:fldCharType="begin"/>
        </w:r>
        <w:r w:rsidR="002D7B6E">
          <w:rPr>
            <w:noProof/>
            <w:webHidden/>
          </w:rPr>
          <w:instrText xml:space="preserve"> PAGEREF _Toc420318185 \h </w:instrText>
        </w:r>
        <w:r w:rsidR="002D7B6E">
          <w:rPr>
            <w:noProof/>
            <w:webHidden/>
          </w:rPr>
        </w:r>
        <w:r w:rsidR="002D7B6E">
          <w:rPr>
            <w:noProof/>
            <w:webHidden/>
          </w:rPr>
          <w:fldChar w:fldCharType="separate"/>
        </w:r>
        <w:r w:rsidR="002D7B6E">
          <w:rPr>
            <w:noProof/>
            <w:webHidden/>
          </w:rPr>
          <w:t>45</w:t>
        </w:r>
        <w:r w:rsidR="002D7B6E">
          <w:rPr>
            <w:noProof/>
            <w:webHidden/>
          </w:rPr>
          <w:fldChar w:fldCharType="end"/>
        </w:r>
      </w:hyperlink>
    </w:p>
    <w:p w:rsidR="00375259" w:rsidRDefault="00D63D17" w:rsidP="004D315E">
      <w:pPr>
        <w:tabs>
          <w:tab w:val="left" w:pos="426"/>
        </w:tabs>
        <w:spacing w:after="0"/>
        <w:rPr>
          <w:rFonts w:ascii="Times New Roman" w:eastAsia="Times New Roman" w:hAnsi="Times New Roman"/>
          <w:sz w:val="24"/>
          <w:szCs w:val="24"/>
          <w:highlight w:val="yellow"/>
          <w:lang w:eastAsia="tr-TR"/>
        </w:rPr>
      </w:pPr>
      <w:r>
        <w:rPr>
          <w:rFonts w:ascii="Times New Roman" w:eastAsia="Times New Roman" w:hAnsi="Times New Roman"/>
          <w:sz w:val="24"/>
          <w:szCs w:val="24"/>
          <w:lang w:eastAsia="tr-TR"/>
        </w:rPr>
        <w:fldChar w:fldCharType="end"/>
      </w:r>
    </w:p>
    <w:p w:rsidR="00375259" w:rsidRDefault="00375259" w:rsidP="004D315E">
      <w:pPr>
        <w:tabs>
          <w:tab w:val="left" w:pos="426"/>
        </w:tabs>
        <w:spacing w:after="0"/>
        <w:rPr>
          <w:rFonts w:ascii="Times New Roman" w:eastAsia="Times New Roman" w:hAnsi="Times New Roman"/>
          <w:sz w:val="24"/>
          <w:szCs w:val="24"/>
          <w:highlight w:val="yellow"/>
          <w:lang w:eastAsia="tr-TR"/>
        </w:rPr>
      </w:pPr>
    </w:p>
    <w:p w:rsidR="00375259" w:rsidRDefault="00375259" w:rsidP="004D315E">
      <w:pPr>
        <w:tabs>
          <w:tab w:val="left" w:pos="426"/>
        </w:tabs>
        <w:spacing w:after="0"/>
        <w:rPr>
          <w:rFonts w:ascii="Times New Roman" w:eastAsia="Times New Roman" w:hAnsi="Times New Roman"/>
          <w:sz w:val="24"/>
          <w:szCs w:val="24"/>
          <w:highlight w:val="yellow"/>
          <w:lang w:eastAsia="tr-TR"/>
        </w:rPr>
      </w:pPr>
    </w:p>
    <w:p w:rsidR="00375259" w:rsidRPr="009334B1" w:rsidRDefault="00375259" w:rsidP="009334B1">
      <w:pPr>
        <w:pStyle w:val="Balk1"/>
        <w:rPr>
          <w:lang w:eastAsia="tr-TR"/>
        </w:rPr>
      </w:pPr>
    </w:p>
    <w:p w:rsidR="00A151D7" w:rsidRDefault="00A151D7" w:rsidP="009334B1">
      <w:pPr>
        <w:pStyle w:val="Balk1"/>
        <w:rPr>
          <w:lang w:eastAsia="tr-TR"/>
        </w:rPr>
      </w:pPr>
    </w:p>
    <w:p w:rsidR="00A151D7" w:rsidRDefault="00A151D7" w:rsidP="00A151D7">
      <w:pPr>
        <w:rPr>
          <w:lang w:eastAsia="tr-TR"/>
        </w:rPr>
      </w:pPr>
    </w:p>
    <w:p w:rsidR="00A151D7" w:rsidRDefault="00A151D7" w:rsidP="00A151D7">
      <w:pPr>
        <w:rPr>
          <w:lang w:eastAsia="tr-TR"/>
        </w:rPr>
      </w:pPr>
    </w:p>
    <w:p w:rsidR="00A151D7" w:rsidRPr="00A151D7" w:rsidRDefault="00A151D7" w:rsidP="00A151D7">
      <w:pPr>
        <w:rPr>
          <w:lang w:eastAsia="tr-TR"/>
        </w:rPr>
      </w:pPr>
    </w:p>
    <w:p w:rsidR="00A151D7" w:rsidRDefault="00A151D7" w:rsidP="009334B1">
      <w:pPr>
        <w:pStyle w:val="Balk1"/>
        <w:rPr>
          <w:lang w:eastAsia="tr-TR"/>
        </w:rPr>
      </w:pPr>
    </w:p>
    <w:p w:rsidR="00A151D7" w:rsidRDefault="00A151D7" w:rsidP="009334B1">
      <w:pPr>
        <w:pStyle w:val="Balk1"/>
        <w:rPr>
          <w:lang w:eastAsia="tr-TR"/>
        </w:rPr>
      </w:pPr>
    </w:p>
    <w:p w:rsidR="00A151D7" w:rsidRDefault="00A151D7" w:rsidP="009334B1">
      <w:pPr>
        <w:pStyle w:val="Balk1"/>
        <w:rPr>
          <w:lang w:eastAsia="tr-TR"/>
        </w:rPr>
      </w:pPr>
    </w:p>
    <w:p w:rsidR="00A151D7" w:rsidRDefault="00A151D7" w:rsidP="009334B1">
      <w:pPr>
        <w:pStyle w:val="Balk1"/>
        <w:rPr>
          <w:lang w:eastAsia="tr-TR"/>
        </w:rPr>
      </w:pPr>
    </w:p>
    <w:p w:rsidR="00A151D7" w:rsidRDefault="00A151D7" w:rsidP="00A151D7">
      <w:pPr>
        <w:rPr>
          <w:lang w:eastAsia="tr-TR"/>
        </w:rPr>
      </w:pPr>
    </w:p>
    <w:p w:rsidR="00CE3A63" w:rsidRDefault="00CE3A63" w:rsidP="00A151D7">
      <w:pPr>
        <w:rPr>
          <w:lang w:eastAsia="tr-TR"/>
        </w:rPr>
      </w:pPr>
    </w:p>
    <w:p w:rsidR="00CE3A63" w:rsidRDefault="00CE3A63" w:rsidP="00A151D7">
      <w:pPr>
        <w:rPr>
          <w:lang w:eastAsia="tr-TR"/>
        </w:rPr>
      </w:pPr>
    </w:p>
    <w:p w:rsidR="00CE3A63" w:rsidRDefault="00CE3A63" w:rsidP="00A151D7">
      <w:pPr>
        <w:rPr>
          <w:lang w:eastAsia="tr-TR"/>
        </w:rPr>
      </w:pPr>
    </w:p>
    <w:p w:rsidR="005471C1" w:rsidRPr="00A151D7" w:rsidRDefault="005471C1" w:rsidP="00A151D7">
      <w:pPr>
        <w:rPr>
          <w:lang w:eastAsia="tr-TR"/>
        </w:rPr>
      </w:pPr>
    </w:p>
    <w:p w:rsidR="0086230A" w:rsidRDefault="009334B1" w:rsidP="009334B1">
      <w:pPr>
        <w:pStyle w:val="Balk1"/>
        <w:rPr>
          <w:lang w:eastAsia="tr-TR"/>
        </w:rPr>
      </w:pPr>
      <w:bookmarkStart w:id="7" w:name="_Toc420318147"/>
      <w:r w:rsidRPr="009334B1">
        <w:rPr>
          <w:lang w:eastAsia="tr-TR"/>
        </w:rPr>
        <w:t>GRAFİK ŞEKİL VE TABLOLAR</w:t>
      </w:r>
      <w:bookmarkEnd w:id="7"/>
    </w:p>
    <w:tbl>
      <w:tblPr>
        <w:tblW w:w="9657" w:type="dxa"/>
        <w:tblLook w:val="04A0" w:firstRow="1" w:lastRow="0" w:firstColumn="1" w:lastColumn="0" w:noHBand="0" w:noVBand="1"/>
      </w:tblPr>
      <w:tblGrid>
        <w:gridCol w:w="9657"/>
      </w:tblGrid>
      <w:tr w:rsidR="005471C1" w:rsidRPr="00C80B6B" w:rsidTr="00482F36">
        <w:trPr>
          <w:trHeight w:val="316"/>
        </w:trPr>
        <w:tc>
          <w:tcPr>
            <w:tcW w:w="9657" w:type="dxa"/>
          </w:tcPr>
          <w:p w:rsidR="002D7B6E" w:rsidRDefault="00D63D17">
            <w:pPr>
              <w:pStyle w:val="ekillerTablosu"/>
              <w:tabs>
                <w:tab w:val="right" w:leader="dot" w:pos="9345"/>
              </w:tabs>
              <w:rPr>
                <w:rFonts w:asciiTheme="minorHAnsi" w:eastAsiaTheme="minorEastAsia" w:hAnsiTheme="minorHAnsi" w:cstheme="minorBidi"/>
                <w:noProof/>
                <w:sz w:val="22"/>
                <w:lang w:eastAsia="tr-TR"/>
              </w:rPr>
            </w:pPr>
            <w:r>
              <w:rPr>
                <w:rFonts w:ascii="Times New Roman" w:eastAsia="Times New Roman" w:hAnsi="Times New Roman"/>
                <w:b/>
                <w:bCs/>
                <w:i/>
                <w:kern w:val="24"/>
                <w:lang w:eastAsia="tr-TR"/>
              </w:rPr>
              <w:fldChar w:fldCharType="begin"/>
            </w:r>
            <w:r w:rsidR="00485574">
              <w:rPr>
                <w:rFonts w:ascii="Times New Roman" w:eastAsia="Times New Roman" w:hAnsi="Times New Roman"/>
                <w:b/>
                <w:bCs/>
                <w:i/>
                <w:kern w:val="24"/>
                <w:lang w:eastAsia="tr-TR"/>
              </w:rPr>
              <w:instrText xml:space="preserve"> TOC \h \z \t "2-Orta Baslık" \c "Tablo" </w:instrText>
            </w:r>
            <w:r>
              <w:rPr>
                <w:rFonts w:ascii="Times New Roman" w:eastAsia="Times New Roman" w:hAnsi="Times New Roman"/>
                <w:b/>
                <w:bCs/>
                <w:i/>
                <w:kern w:val="24"/>
                <w:lang w:eastAsia="tr-TR"/>
              </w:rPr>
              <w:fldChar w:fldCharType="separate"/>
            </w:r>
            <w:hyperlink w:anchor="_Toc420318186" w:history="1">
              <w:r w:rsidR="002D7B6E" w:rsidRPr="005A21DC">
                <w:rPr>
                  <w:rStyle w:val="Kpr"/>
                  <w:noProof/>
                </w:rPr>
                <w:t xml:space="preserve">Tablo 1: </w:t>
              </w:r>
              <w:r w:rsidR="00051084">
                <w:rPr>
                  <w:rStyle w:val="Kpr"/>
                  <w:noProof/>
                </w:rPr>
                <w:t>Toki Şht.Levent Çetinkaya İlk</w:t>
              </w:r>
              <w:r w:rsidR="002D7B6E" w:rsidRPr="005A21DC">
                <w:rPr>
                  <w:rStyle w:val="Kpr"/>
                  <w:noProof/>
                </w:rPr>
                <w:t>okulu  Stratejik Plan Ekibi</w:t>
              </w:r>
              <w:r w:rsidR="002D7B6E">
                <w:rPr>
                  <w:noProof/>
                  <w:webHidden/>
                </w:rPr>
                <w:tab/>
              </w:r>
              <w:r w:rsidR="002D7B6E">
                <w:rPr>
                  <w:noProof/>
                  <w:webHidden/>
                </w:rPr>
                <w:fldChar w:fldCharType="begin"/>
              </w:r>
              <w:r w:rsidR="002D7B6E">
                <w:rPr>
                  <w:noProof/>
                  <w:webHidden/>
                </w:rPr>
                <w:instrText xml:space="preserve"> PAGEREF _Toc420318186 \h </w:instrText>
              </w:r>
              <w:r w:rsidR="002D7B6E">
                <w:rPr>
                  <w:noProof/>
                  <w:webHidden/>
                </w:rPr>
              </w:r>
              <w:r w:rsidR="002D7B6E">
                <w:rPr>
                  <w:noProof/>
                  <w:webHidden/>
                </w:rPr>
                <w:fldChar w:fldCharType="separate"/>
              </w:r>
              <w:r w:rsidR="002D7B6E">
                <w:rPr>
                  <w:noProof/>
                  <w:webHidden/>
                </w:rPr>
                <w:t>9</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87" w:history="1">
              <w:r w:rsidR="002D7B6E" w:rsidRPr="005A21DC">
                <w:rPr>
                  <w:rStyle w:val="Kpr"/>
                  <w:noProof/>
                </w:rPr>
                <w:t>Tablo 2:Paydaşların Önceliklendirilmesi</w:t>
              </w:r>
              <w:r w:rsidR="002D7B6E">
                <w:rPr>
                  <w:noProof/>
                  <w:webHidden/>
                </w:rPr>
                <w:tab/>
              </w:r>
              <w:r w:rsidR="002D7B6E">
                <w:rPr>
                  <w:noProof/>
                  <w:webHidden/>
                </w:rPr>
                <w:fldChar w:fldCharType="begin"/>
              </w:r>
              <w:r w:rsidR="002D7B6E">
                <w:rPr>
                  <w:noProof/>
                  <w:webHidden/>
                </w:rPr>
                <w:instrText xml:space="preserve"> PAGEREF _Toc420318187 \h </w:instrText>
              </w:r>
              <w:r w:rsidR="002D7B6E">
                <w:rPr>
                  <w:noProof/>
                  <w:webHidden/>
                </w:rPr>
              </w:r>
              <w:r w:rsidR="002D7B6E">
                <w:rPr>
                  <w:noProof/>
                  <w:webHidden/>
                </w:rPr>
                <w:fldChar w:fldCharType="separate"/>
              </w:r>
              <w:r w:rsidR="002D7B6E">
                <w:rPr>
                  <w:noProof/>
                  <w:webHidden/>
                </w:rPr>
                <w:t>14</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88" w:history="1">
              <w:r w:rsidR="00AC6D13">
                <w:rPr>
                  <w:rStyle w:val="Kpr"/>
                  <w:noProof/>
                </w:rPr>
                <w:t xml:space="preserve">Tablo 3: Matris 1 </w:t>
              </w:r>
              <w:r w:rsidR="00AC6D13" w:rsidRPr="00AC6D13">
                <w:rPr>
                  <w:rStyle w:val="Kpr"/>
                  <w:noProof/>
                </w:rPr>
                <w:t>Toki Şht.Levent Çetinkaya İlkokulu</w:t>
              </w:r>
              <w:r w:rsidR="002D7B6E" w:rsidRPr="005A21DC">
                <w:rPr>
                  <w:rStyle w:val="Kpr"/>
                  <w:noProof/>
                </w:rPr>
                <w:t xml:space="preserve"> Faal</w:t>
              </w:r>
              <w:r w:rsidR="00AC6D13">
                <w:rPr>
                  <w:rStyle w:val="Kpr"/>
                  <w:noProof/>
                </w:rPr>
                <w:t>iyet Alanı Ürün / Hizmet Matri.</w:t>
              </w:r>
              <w:r w:rsidR="002D7B6E">
                <w:rPr>
                  <w:noProof/>
                  <w:webHidden/>
                </w:rPr>
                <w:fldChar w:fldCharType="begin"/>
              </w:r>
              <w:r w:rsidR="002D7B6E">
                <w:rPr>
                  <w:noProof/>
                  <w:webHidden/>
                </w:rPr>
                <w:instrText xml:space="preserve"> PAGEREF _Toc420318188 \h </w:instrText>
              </w:r>
              <w:r w:rsidR="002D7B6E">
                <w:rPr>
                  <w:noProof/>
                  <w:webHidden/>
                </w:rPr>
              </w:r>
              <w:r w:rsidR="002D7B6E">
                <w:rPr>
                  <w:noProof/>
                  <w:webHidden/>
                </w:rPr>
                <w:fldChar w:fldCharType="separate"/>
              </w:r>
              <w:r w:rsidR="002D7B6E">
                <w:rPr>
                  <w:noProof/>
                  <w:webHidden/>
                </w:rPr>
                <w:t>15</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89" w:history="1">
              <w:r w:rsidR="002D7B6E" w:rsidRPr="005A21DC">
                <w:rPr>
                  <w:rStyle w:val="Kpr"/>
                  <w:noProof/>
                </w:rPr>
                <w:t>Tablo 4:Matris 2</w:t>
              </w:r>
              <w:r w:rsidR="00AC6D13" w:rsidRPr="003F68C3">
                <w:t xml:space="preserve"> </w:t>
              </w:r>
              <w:r w:rsidR="00AC6D13" w:rsidRPr="00AC6D13">
                <w:rPr>
                  <w:rStyle w:val="Kpr"/>
                  <w:noProof/>
                </w:rPr>
                <w:t>Toki Şht.Levent Çetinkaya İlkokulu</w:t>
              </w:r>
              <w:r w:rsidR="002D7B6E" w:rsidRPr="005A21DC">
                <w:rPr>
                  <w:rStyle w:val="Kpr"/>
                  <w:noProof/>
                </w:rPr>
                <w:t xml:space="preserve"> Etki Önem Matrisi</w:t>
              </w:r>
              <w:r w:rsidR="002D7B6E">
                <w:rPr>
                  <w:noProof/>
                  <w:webHidden/>
                </w:rPr>
                <w:tab/>
              </w:r>
              <w:r w:rsidR="002D7B6E">
                <w:rPr>
                  <w:noProof/>
                  <w:webHidden/>
                </w:rPr>
                <w:fldChar w:fldCharType="begin"/>
              </w:r>
              <w:r w:rsidR="002D7B6E">
                <w:rPr>
                  <w:noProof/>
                  <w:webHidden/>
                </w:rPr>
                <w:instrText xml:space="preserve"> PAGEREF _Toc420318189 \h </w:instrText>
              </w:r>
              <w:r w:rsidR="002D7B6E">
                <w:rPr>
                  <w:noProof/>
                  <w:webHidden/>
                </w:rPr>
              </w:r>
              <w:r w:rsidR="002D7B6E">
                <w:rPr>
                  <w:noProof/>
                  <w:webHidden/>
                </w:rPr>
                <w:fldChar w:fldCharType="separate"/>
              </w:r>
              <w:r w:rsidR="002D7B6E">
                <w:rPr>
                  <w:noProof/>
                  <w:webHidden/>
                </w:rPr>
                <w:t>15</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0" w:history="1">
              <w:r w:rsidR="002D7B6E" w:rsidRPr="005A21DC">
                <w:rPr>
                  <w:rStyle w:val="Kpr"/>
                  <w:noProof/>
                </w:rPr>
                <w:t>Tablo 5 :</w:t>
              </w:r>
              <w:r w:rsidR="00AC6D13" w:rsidRPr="003F68C3">
                <w:t xml:space="preserve"> </w:t>
              </w:r>
              <w:r w:rsidR="00AC6D13" w:rsidRPr="00AC6D13">
                <w:rPr>
                  <w:rStyle w:val="Kpr"/>
                  <w:noProof/>
                </w:rPr>
                <w:t>Toki Şht.Levent Çetinkaya İlkokulu</w:t>
              </w:r>
              <w:r w:rsidR="002D7B6E" w:rsidRPr="005A21DC">
                <w:rPr>
                  <w:rStyle w:val="Kpr"/>
                  <w:noProof/>
                </w:rPr>
                <w:t xml:space="preserve"> Müdürlüğü personel yapısı</w:t>
              </w:r>
              <w:r w:rsidR="002D7B6E">
                <w:rPr>
                  <w:noProof/>
                  <w:webHidden/>
                </w:rPr>
                <w:tab/>
              </w:r>
              <w:r w:rsidR="002D7B6E">
                <w:rPr>
                  <w:noProof/>
                  <w:webHidden/>
                </w:rPr>
                <w:fldChar w:fldCharType="begin"/>
              </w:r>
              <w:r w:rsidR="002D7B6E">
                <w:rPr>
                  <w:noProof/>
                  <w:webHidden/>
                </w:rPr>
                <w:instrText xml:space="preserve"> PAGEREF _Toc420318190 \h </w:instrText>
              </w:r>
              <w:r w:rsidR="002D7B6E">
                <w:rPr>
                  <w:noProof/>
                  <w:webHidden/>
                </w:rPr>
              </w:r>
              <w:r w:rsidR="002D7B6E">
                <w:rPr>
                  <w:noProof/>
                  <w:webHidden/>
                </w:rPr>
                <w:fldChar w:fldCharType="separate"/>
              </w:r>
              <w:r w:rsidR="002D7B6E">
                <w:rPr>
                  <w:noProof/>
                  <w:webHidden/>
                </w:rPr>
                <w:t>17</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1" w:history="1">
              <w:r w:rsidR="00AC6D13">
                <w:rPr>
                  <w:rStyle w:val="Kpr"/>
                  <w:noProof/>
                </w:rPr>
                <w:t>Tablo 6 :</w:t>
              </w:r>
              <w:r w:rsidR="00AC6D13" w:rsidRPr="003F68C3">
                <w:t xml:space="preserve"> </w:t>
              </w:r>
              <w:r w:rsidR="00AC6D13" w:rsidRPr="00AC6D13">
                <w:rPr>
                  <w:rStyle w:val="Kpr"/>
                  <w:noProof/>
                </w:rPr>
                <w:t xml:space="preserve">Toki Şht.Levent Çetinkaya İlkokulu </w:t>
              </w:r>
              <w:r w:rsidR="002D7B6E" w:rsidRPr="005A21DC">
                <w:rPr>
                  <w:rStyle w:val="Kpr"/>
                  <w:noProof/>
                </w:rPr>
                <w:t>Teknolojik Alt Yapısı</w:t>
              </w:r>
              <w:r w:rsidR="002D7B6E">
                <w:rPr>
                  <w:noProof/>
                  <w:webHidden/>
                </w:rPr>
                <w:tab/>
              </w:r>
              <w:r w:rsidR="002D7B6E">
                <w:rPr>
                  <w:noProof/>
                  <w:webHidden/>
                </w:rPr>
                <w:fldChar w:fldCharType="begin"/>
              </w:r>
              <w:r w:rsidR="002D7B6E">
                <w:rPr>
                  <w:noProof/>
                  <w:webHidden/>
                </w:rPr>
                <w:instrText xml:space="preserve"> PAGEREF _Toc420318191 \h </w:instrText>
              </w:r>
              <w:r w:rsidR="002D7B6E">
                <w:rPr>
                  <w:noProof/>
                  <w:webHidden/>
                </w:rPr>
              </w:r>
              <w:r w:rsidR="002D7B6E">
                <w:rPr>
                  <w:noProof/>
                  <w:webHidden/>
                </w:rPr>
                <w:fldChar w:fldCharType="separate"/>
              </w:r>
              <w:r w:rsidR="002D7B6E">
                <w:rPr>
                  <w:noProof/>
                  <w:webHidden/>
                </w:rPr>
                <w:t>17</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2" w:history="1">
              <w:r w:rsidR="002D7B6E" w:rsidRPr="005A21DC">
                <w:rPr>
                  <w:rStyle w:val="Kpr"/>
                  <w:noProof/>
                </w:rPr>
                <w:t>Tablo 7: Ygs başarıları</w:t>
              </w:r>
              <w:r w:rsidR="002D7B6E">
                <w:rPr>
                  <w:noProof/>
                  <w:webHidden/>
                </w:rPr>
                <w:tab/>
              </w:r>
              <w:r w:rsidR="002D7B6E">
                <w:rPr>
                  <w:noProof/>
                  <w:webHidden/>
                </w:rPr>
                <w:fldChar w:fldCharType="begin"/>
              </w:r>
              <w:r w:rsidR="002D7B6E">
                <w:rPr>
                  <w:noProof/>
                  <w:webHidden/>
                </w:rPr>
                <w:instrText xml:space="preserve"> PAGEREF _Toc420318192 \h </w:instrText>
              </w:r>
              <w:r w:rsidR="002D7B6E">
                <w:rPr>
                  <w:noProof/>
                  <w:webHidden/>
                </w:rPr>
              </w:r>
              <w:r w:rsidR="002D7B6E">
                <w:rPr>
                  <w:noProof/>
                  <w:webHidden/>
                </w:rPr>
                <w:fldChar w:fldCharType="separate"/>
              </w:r>
              <w:r w:rsidR="002D7B6E">
                <w:rPr>
                  <w:noProof/>
                  <w:webHidden/>
                </w:rPr>
                <w:t>18</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3" w:history="1">
              <w:r w:rsidR="002D7B6E" w:rsidRPr="005A21DC">
                <w:rPr>
                  <w:rStyle w:val="Kpr"/>
                  <w:noProof/>
                </w:rPr>
                <w:t>Tablo 8 :LYS ve Puan türleri</w:t>
              </w:r>
              <w:r w:rsidR="002D7B6E">
                <w:rPr>
                  <w:noProof/>
                  <w:webHidden/>
                </w:rPr>
                <w:tab/>
              </w:r>
              <w:r w:rsidR="002D7B6E">
                <w:rPr>
                  <w:noProof/>
                  <w:webHidden/>
                </w:rPr>
                <w:fldChar w:fldCharType="begin"/>
              </w:r>
              <w:r w:rsidR="002D7B6E">
                <w:rPr>
                  <w:noProof/>
                  <w:webHidden/>
                </w:rPr>
                <w:instrText xml:space="preserve"> PAGEREF _Toc420318193 \h </w:instrText>
              </w:r>
              <w:r w:rsidR="002D7B6E">
                <w:rPr>
                  <w:noProof/>
                  <w:webHidden/>
                </w:rPr>
              </w:r>
              <w:r w:rsidR="002D7B6E">
                <w:rPr>
                  <w:noProof/>
                  <w:webHidden/>
                </w:rPr>
                <w:fldChar w:fldCharType="separate"/>
              </w:r>
              <w:r w:rsidR="002D7B6E">
                <w:rPr>
                  <w:noProof/>
                  <w:webHidden/>
                </w:rPr>
                <w:t>18</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4" w:history="1">
              <w:r w:rsidR="002D7B6E" w:rsidRPr="005A21DC">
                <w:rPr>
                  <w:rStyle w:val="Kpr"/>
                  <w:noProof/>
                </w:rPr>
                <w:t>Tablo 9:Finasman Sağlanan Projeler</w:t>
              </w:r>
              <w:r w:rsidR="002D7B6E">
                <w:rPr>
                  <w:noProof/>
                  <w:webHidden/>
                </w:rPr>
                <w:tab/>
              </w:r>
              <w:r w:rsidR="002D7B6E">
                <w:rPr>
                  <w:noProof/>
                  <w:webHidden/>
                </w:rPr>
                <w:fldChar w:fldCharType="begin"/>
              </w:r>
              <w:r w:rsidR="002D7B6E">
                <w:rPr>
                  <w:noProof/>
                  <w:webHidden/>
                </w:rPr>
                <w:instrText xml:space="preserve"> PAGEREF _Toc420318194 \h </w:instrText>
              </w:r>
              <w:r w:rsidR="002D7B6E">
                <w:rPr>
                  <w:noProof/>
                  <w:webHidden/>
                </w:rPr>
              </w:r>
              <w:r w:rsidR="002D7B6E">
                <w:rPr>
                  <w:noProof/>
                  <w:webHidden/>
                </w:rPr>
                <w:fldChar w:fldCharType="separate"/>
              </w:r>
              <w:r w:rsidR="002D7B6E">
                <w:rPr>
                  <w:noProof/>
                  <w:webHidden/>
                </w:rPr>
                <w:t>18</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5" w:history="1">
              <w:r w:rsidR="002D7B6E" w:rsidRPr="005A21DC">
                <w:rPr>
                  <w:rStyle w:val="Kpr"/>
                  <w:noProof/>
                </w:rPr>
                <w:t>Tablo 10: İlkokul ve Ortaokul Bilimsel Etkinliklere Katılma</w:t>
              </w:r>
              <w:r w:rsidR="002D7B6E">
                <w:rPr>
                  <w:noProof/>
                  <w:webHidden/>
                </w:rPr>
                <w:tab/>
              </w:r>
              <w:r w:rsidR="002D7B6E">
                <w:rPr>
                  <w:noProof/>
                  <w:webHidden/>
                </w:rPr>
                <w:fldChar w:fldCharType="begin"/>
              </w:r>
              <w:r w:rsidR="002D7B6E">
                <w:rPr>
                  <w:noProof/>
                  <w:webHidden/>
                </w:rPr>
                <w:instrText xml:space="preserve"> PAGEREF _Toc420318195 \h </w:instrText>
              </w:r>
              <w:r w:rsidR="002D7B6E">
                <w:rPr>
                  <w:noProof/>
                  <w:webHidden/>
                </w:rPr>
              </w:r>
              <w:r w:rsidR="002D7B6E">
                <w:rPr>
                  <w:noProof/>
                  <w:webHidden/>
                </w:rPr>
                <w:fldChar w:fldCharType="separate"/>
              </w:r>
              <w:r w:rsidR="002D7B6E">
                <w:rPr>
                  <w:noProof/>
                  <w:webHidden/>
                </w:rPr>
                <w:t>19</w:t>
              </w:r>
              <w:r w:rsidR="002D7B6E">
                <w:rPr>
                  <w:noProof/>
                  <w:webHidden/>
                </w:rPr>
                <w:fldChar w:fldCharType="end"/>
              </w:r>
            </w:hyperlink>
          </w:p>
          <w:p w:rsidR="002D7B6E" w:rsidRDefault="0091064E">
            <w:pPr>
              <w:pStyle w:val="ekillerTablosu"/>
              <w:tabs>
                <w:tab w:val="right" w:leader="dot" w:pos="9345"/>
              </w:tabs>
              <w:rPr>
                <w:rFonts w:asciiTheme="minorHAnsi" w:eastAsiaTheme="minorEastAsia" w:hAnsiTheme="minorHAnsi" w:cstheme="minorBidi"/>
                <w:noProof/>
                <w:sz w:val="22"/>
                <w:lang w:eastAsia="tr-TR"/>
              </w:rPr>
            </w:pPr>
            <w:hyperlink w:anchor="_Toc420318196" w:history="1">
              <w:r w:rsidR="002D7B6E" w:rsidRPr="005A21DC">
                <w:rPr>
                  <w:rStyle w:val="Kpr"/>
                  <w:noProof/>
                </w:rPr>
                <w:t>Tablo 11: Ortaöğretim  Bilimsel Etkinliklere Katılma Oranı</w:t>
              </w:r>
              <w:r w:rsidR="002D7B6E">
                <w:rPr>
                  <w:noProof/>
                  <w:webHidden/>
                </w:rPr>
                <w:tab/>
              </w:r>
              <w:r w:rsidR="002D7B6E">
                <w:rPr>
                  <w:noProof/>
                  <w:webHidden/>
                </w:rPr>
                <w:fldChar w:fldCharType="begin"/>
              </w:r>
              <w:r w:rsidR="002D7B6E">
                <w:rPr>
                  <w:noProof/>
                  <w:webHidden/>
                </w:rPr>
                <w:instrText xml:space="preserve"> PAGEREF _Toc420318196 \h </w:instrText>
              </w:r>
              <w:r w:rsidR="002D7B6E">
                <w:rPr>
                  <w:noProof/>
                  <w:webHidden/>
                </w:rPr>
              </w:r>
              <w:r w:rsidR="002D7B6E">
                <w:rPr>
                  <w:noProof/>
                  <w:webHidden/>
                </w:rPr>
                <w:fldChar w:fldCharType="separate"/>
              </w:r>
              <w:r w:rsidR="002D7B6E">
                <w:rPr>
                  <w:noProof/>
                  <w:webHidden/>
                </w:rPr>
                <w:t>20</w:t>
              </w:r>
              <w:r w:rsidR="002D7B6E">
                <w:rPr>
                  <w:noProof/>
                  <w:webHidden/>
                </w:rPr>
                <w:fldChar w:fldCharType="end"/>
              </w:r>
            </w:hyperlink>
          </w:p>
          <w:p w:rsidR="00482F36" w:rsidRDefault="00D63D17" w:rsidP="00C80B6B">
            <w:pPr>
              <w:tabs>
                <w:tab w:val="left" w:pos="426"/>
              </w:tabs>
              <w:spacing w:after="0"/>
              <w:rPr>
                <w:rFonts w:ascii="Times New Roman" w:eastAsia="Times New Roman" w:hAnsi="Times New Roman"/>
                <w:b/>
                <w:bCs/>
                <w:i/>
                <w:kern w:val="24"/>
                <w:lang w:eastAsia="tr-TR"/>
              </w:rPr>
            </w:pPr>
            <w:r>
              <w:rPr>
                <w:rFonts w:ascii="Times New Roman" w:eastAsia="Times New Roman" w:hAnsi="Times New Roman"/>
                <w:b/>
                <w:bCs/>
                <w:i/>
                <w:kern w:val="24"/>
                <w:sz w:val="24"/>
                <w:lang w:eastAsia="tr-TR"/>
              </w:rPr>
              <w:fldChar w:fldCharType="end"/>
            </w:r>
          </w:p>
          <w:p w:rsidR="00482F36" w:rsidRDefault="00482F36" w:rsidP="00C80B6B">
            <w:pPr>
              <w:tabs>
                <w:tab w:val="left" w:pos="426"/>
              </w:tabs>
              <w:spacing w:after="0"/>
              <w:rPr>
                <w:rFonts w:ascii="Times New Roman" w:eastAsia="Times New Roman" w:hAnsi="Times New Roman"/>
                <w:b/>
                <w:bCs/>
                <w:i/>
                <w:kern w:val="24"/>
                <w:lang w:eastAsia="tr-TR"/>
              </w:rPr>
            </w:pPr>
          </w:p>
          <w:p w:rsidR="00482F36" w:rsidRDefault="00482F36" w:rsidP="00C80B6B">
            <w:pPr>
              <w:tabs>
                <w:tab w:val="left" w:pos="426"/>
              </w:tabs>
              <w:spacing w:after="0"/>
              <w:rPr>
                <w:rFonts w:ascii="Times New Roman" w:eastAsia="Times New Roman" w:hAnsi="Times New Roman"/>
                <w:b/>
                <w:bCs/>
                <w:i/>
                <w:kern w:val="24"/>
                <w:lang w:eastAsia="tr-TR"/>
              </w:rPr>
            </w:pPr>
          </w:p>
          <w:p w:rsidR="00482F36" w:rsidRDefault="00482F36" w:rsidP="00C80B6B">
            <w:pPr>
              <w:tabs>
                <w:tab w:val="left" w:pos="426"/>
              </w:tabs>
              <w:spacing w:after="0"/>
              <w:rPr>
                <w:rFonts w:ascii="Times New Roman" w:eastAsia="Times New Roman" w:hAnsi="Times New Roman"/>
                <w:b/>
                <w:bCs/>
                <w:i/>
                <w:kern w:val="24"/>
                <w:lang w:eastAsia="tr-TR"/>
              </w:rPr>
            </w:pPr>
          </w:p>
          <w:p w:rsidR="00FD3E8F" w:rsidRDefault="00D63D17">
            <w:pPr>
              <w:pStyle w:val="ekillerTablosu"/>
              <w:tabs>
                <w:tab w:val="right" w:pos="9345"/>
              </w:tabs>
              <w:rPr>
                <w:rFonts w:asciiTheme="minorHAnsi" w:eastAsiaTheme="minorEastAsia" w:hAnsiTheme="minorHAnsi" w:cstheme="minorBidi"/>
                <w:noProof/>
                <w:sz w:val="22"/>
                <w:lang w:eastAsia="tr-TR"/>
              </w:rPr>
            </w:pPr>
            <w:r w:rsidRPr="00C80B6B">
              <w:rPr>
                <w:rFonts w:ascii="Times New Roman" w:eastAsia="Times New Roman" w:hAnsi="Times New Roman"/>
                <w:b/>
                <w:bCs/>
                <w:i/>
                <w:kern w:val="24"/>
                <w:lang w:eastAsia="tr-TR"/>
              </w:rPr>
              <w:fldChar w:fldCharType="begin"/>
            </w:r>
            <w:r w:rsidR="00A23415" w:rsidRPr="00C80B6B">
              <w:rPr>
                <w:rFonts w:ascii="Times New Roman" w:eastAsia="Times New Roman" w:hAnsi="Times New Roman"/>
                <w:b/>
                <w:bCs/>
                <w:i/>
                <w:kern w:val="24"/>
                <w:lang w:eastAsia="tr-TR"/>
              </w:rPr>
              <w:instrText xml:space="preserve"> TOC \h \z \c "Şekil" </w:instrText>
            </w:r>
            <w:r w:rsidRPr="00C80B6B">
              <w:rPr>
                <w:rFonts w:ascii="Times New Roman" w:eastAsia="Times New Roman" w:hAnsi="Times New Roman"/>
                <w:b/>
                <w:bCs/>
                <w:i/>
                <w:kern w:val="24"/>
                <w:lang w:eastAsia="tr-TR"/>
              </w:rPr>
              <w:fldChar w:fldCharType="separate"/>
            </w:r>
            <w:hyperlink w:anchor="_Toc419205240" w:history="1">
              <w:r w:rsidR="00FD3E8F" w:rsidRPr="00F93C84">
                <w:rPr>
                  <w:rStyle w:val="Kpr"/>
                  <w:noProof/>
                </w:rPr>
                <w:t>Şekil 1: 2015-2019 Stratejik Plan Temel Yapısı</w:t>
              </w:r>
              <w:r w:rsidR="00FD3E8F">
                <w:rPr>
                  <w:noProof/>
                  <w:webHidden/>
                </w:rPr>
                <w:tab/>
              </w:r>
              <w:r>
                <w:rPr>
                  <w:noProof/>
                  <w:webHidden/>
                </w:rPr>
                <w:fldChar w:fldCharType="begin"/>
              </w:r>
              <w:r w:rsidR="00FD3E8F">
                <w:rPr>
                  <w:noProof/>
                  <w:webHidden/>
                </w:rPr>
                <w:instrText xml:space="preserve"> PAGEREF _Toc419205240 \h </w:instrText>
              </w:r>
              <w:r>
                <w:rPr>
                  <w:noProof/>
                  <w:webHidden/>
                </w:rPr>
              </w:r>
              <w:r>
                <w:rPr>
                  <w:noProof/>
                  <w:webHidden/>
                </w:rPr>
                <w:fldChar w:fldCharType="separate"/>
              </w:r>
              <w:r w:rsidR="00FD3E8F">
                <w:rPr>
                  <w:noProof/>
                  <w:webHidden/>
                </w:rPr>
                <w:t>11</w:t>
              </w:r>
              <w:r>
                <w:rPr>
                  <w:noProof/>
                  <w:webHidden/>
                </w:rPr>
                <w:fldChar w:fldCharType="end"/>
              </w:r>
            </w:hyperlink>
          </w:p>
          <w:p w:rsidR="00FD3E8F" w:rsidRDefault="0091064E">
            <w:pPr>
              <w:pStyle w:val="ekillerTablosu"/>
              <w:tabs>
                <w:tab w:val="right" w:pos="9345"/>
              </w:tabs>
              <w:rPr>
                <w:rFonts w:asciiTheme="minorHAnsi" w:eastAsiaTheme="minorEastAsia" w:hAnsiTheme="minorHAnsi" w:cstheme="minorBidi"/>
                <w:noProof/>
                <w:sz w:val="22"/>
                <w:lang w:eastAsia="tr-TR"/>
              </w:rPr>
            </w:pPr>
            <w:hyperlink w:anchor="_Toc419205241" w:history="1">
              <w:r w:rsidR="00FD3E8F" w:rsidRPr="00F93C84">
                <w:rPr>
                  <w:rStyle w:val="Kpr"/>
                  <w:noProof/>
                </w:rPr>
                <w:t>Şekil 2: 2015-2019  Stratejik  Plan Oluşum Şeması</w:t>
              </w:r>
              <w:r w:rsidR="00FD3E8F">
                <w:rPr>
                  <w:noProof/>
                  <w:webHidden/>
                </w:rPr>
                <w:tab/>
              </w:r>
              <w:r w:rsidR="00D63D17">
                <w:rPr>
                  <w:noProof/>
                  <w:webHidden/>
                </w:rPr>
                <w:fldChar w:fldCharType="begin"/>
              </w:r>
              <w:r w:rsidR="00FD3E8F">
                <w:rPr>
                  <w:noProof/>
                  <w:webHidden/>
                </w:rPr>
                <w:instrText xml:space="preserve"> PAGEREF _Toc419205241 \h </w:instrText>
              </w:r>
              <w:r w:rsidR="00D63D17">
                <w:rPr>
                  <w:noProof/>
                  <w:webHidden/>
                </w:rPr>
              </w:r>
              <w:r w:rsidR="00D63D17">
                <w:rPr>
                  <w:noProof/>
                  <w:webHidden/>
                </w:rPr>
                <w:fldChar w:fldCharType="separate"/>
              </w:r>
              <w:r w:rsidR="00FD3E8F">
                <w:rPr>
                  <w:noProof/>
                  <w:webHidden/>
                </w:rPr>
                <w:t>12</w:t>
              </w:r>
              <w:r w:rsidR="00D63D17">
                <w:rPr>
                  <w:noProof/>
                  <w:webHidden/>
                </w:rPr>
                <w:fldChar w:fldCharType="end"/>
              </w:r>
            </w:hyperlink>
          </w:p>
          <w:p w:rsidR="00FD3E8F" w:rsidRDefault="0091064E">
            <w:pPr>
              <w:pStyle w:val="ekillerTablosu"/>
              <w:tabs>
                <w:tab w:val="right" w:pos="9345"/>
              </w:tabs>
              <w:rPr>
                <w:rFonts w:asciiTheme="minorHAnsi" w:eastAsiaTheme="minorEastAsia" w:hAnsiTheme="minorHAnsi" w:cstheme="minorBidi"/>
                <w:noProof/>
                <w:sz w:val="22"/>
                <w:lang w:eastAsia="tr-TR"/>
              </w:rPr>
            </w:pPr>
            <w:hyperlink w:anchor="_Toc419205242" w:history="1">
              <w:r w:rsidR="00FD3E8F" w:rsidRPr="00F93C84">
                <w:rPr>
                  <w:rStyle w:val="Kpr"/>
                  <w:noProof/>
                </w:rPr>
                <w:t xml:space="preserve">Şekil 3: </w:t>
              </w:r>
              <w:r w:rsidR="00051084">
                <w:rPr>
                  <w:rFonts w:ascii="Times New Roman" w:hAnsi="Times New Roman"/>
                  <w:szCs w:val="24"/>
                </w:rPr>
                <w:t xml:space="preserve">Toki Şehit Levent Çetinkaya İlkokulu-Ortaokulu </w:t>
              </w:r>
              <w:r w:rsidR="00FD3E8F" w:rsidRPr="00F93C84">
                <w:rPr>
                  <w:rStyle w:val="Kpr"/>
                  <w:noProof/>
                </w:rPr>
                <w:t>Müdürlüğü  Örgütsel Yapı</w:t>
              </w:r>
              <w:r w:rsidR="00FD3E8F">
                <w:rPr>
                  <w:noProof/>
                  <w:webHidden/>
                </w:rPr>
                <w:tab/>
              </w:r>
              <w:r w:rsidR="00D63D17">
                <w:rPr>
                  <w:noProof/>
                  <w:webHidden/>
                </w:rPr>
                <w:fldChar w:fldCharType="begin"/>
              </w:r>
              <w:r w:rsidR="00FD3E8F">
                <w:rPr>
                  <w:noProof/>
                  <w:webHidden/>
                </w:rPr>
                <w:instrText xml:space="preserve"> PAGEREF _Toc419205242 \h </w:instrText>
              </w:r>
              <w:r w:rsidR="00D63D17">
                <w:rPr>
                  <w:noProof/>
                  <w:webHidden/>
                </w:rPr>
              </w:r>
              <w:r w:rsidR="00D63D17">
                <w:rPr>
                  <w:noProof/>
                  <w:webHidden/>
                </w:rPr>
                <w:fldChar w:fldCharType="separate"/>
              </w:r>
              <w:r w:rsidR="00FD3E8F">
                <w:rPr>
                  <w:noProof/>
                  <w:webHidden/>
                </w:rPr>
                <w:t>16</w:t>
              </w:r>
              <w:r w:rsidR="00D63D17">
                <w:rPr>
                  <w:noProof/>
                  <w:webHidden/>
                </w:rPr>
                <w:fldChar w:fldCharType="end"/>
              </w:r>
            </w:hyperlink>
          </w:p>
          <w:p w:rsidR="005471C1" w:rsidRPr="00C80B6B" w:rsidRDefault="00D63D17" w:rsidP="00C80B6B">
            <w:pPr>
              <w:tabs>
                <w:tab w:val="left" w:pos="426"/>
              </w:tabs>
              <w:spacing w:after="0"/>
              <w:rPr>
                <w:rFonts w:ascii="Times New Roman" w:eastAsia="Times New Roman" w:hAnsi="Times New Roman"/>
                <w:sz w:val="24"/>
                <w:szCs w:val="24"/>
                <w:highlight w:val="yellow"/>
                <w:lang w:eastAsia="tr-TR"/>
              </w:rPr>
            </w:pPr>
            <w:r w:rsidRPr="00C80B6B">
              <w:rPr>
                <w:rFonts w:ascii="Times New Roman" w:eastAsia="Times New Roman" w:hAnsi="Times New Roman"/>
                <w:b/>
                <w:bCs/>
                <w:i/>
                <w:kern w:val="24"/>
                <w:lang w:eastAsia="tr-TR"/>
              </w:rPr>
              <w:lastRenderedPageBreak/>
              <w:fldChar w:fldCharType="end"/>
            </w:r>
          </w:p>
        </w:tc>
      </w:tr>
    </w:tbl>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86230A" w:rsidRDefault="0086230A" w:rsidP="004D315E">
      <w:pPr>
        <w:tabs>
          <w:tab w:val="left" w:pos="426"/>
        </w:tabs>
        <w:spacing w:after="0"/>
        <w:rPr>
          <w:rFonts w:ascii="Times New Roman" w:eastAsia="Times New Roman" w:hAnsi="Times New Roman"/>
          <w:sz w:val="24"/>
          <w:szCs w:val="24"/>
          <w:highlight w:val="yellow"/>
          <w:lang w:eastAsia="tr-TR"/>
        </w:rPr>
      </w:pPr>
    </w:p>
    <w:p w:rsidR="000158CE" w:rsidRDefault="000158CE" w:rsidP="004D315E">
      <w:pPr>
        <w:tabs>
          <w:tab w:val="left" w:pos="426"/>
        </w:tabs>
        <w:spacing w:after="0"/>
        <w:rPr>
          <w:rFonts w:ascii="Times New Roman" w:eastAsia="Times New Roman" w:hAnsi="Times New Roman"/>
          <w:sz w:val="24"/>
          <w:szCs w:val="24"/>
          <w:highlight w:val="yellow"/>
          <w:lang w:eastAsia="tr-TR"/>
        </w:rPr>
      </w:pPr>
    </w:p>
    <w:p w:rsidR="00830700" w:rsidRDefault="00830700" w:rsidP="004D315E">
      <w:pPr>
        <w:tabs>
          <w:tab w:val="left" w:pos="426"/>
        </w:tabs>
        <w:spacing w:after="0"/>
        <w:rPr>
          <w:rFonts w:ascii="Times New Roman" w:eastAsia="Times New Roman" w:hAnsi="Times New Roman"/>
          <w:sz w:val="24"/>
          <w:szCs w:val="24"/>
          <w:highlight w:val="yellow"/>
          <w:lang w:eastAsia="tr-TR"/>
        </w:rPr>
      </w:pPr>
    </w:p>
    <w:p w:rsidR="00830700" w:rsidRDefault="00830700" w:rsidP="004D315E">
      <w:pPr>
        <w:tabs>
          <w:tab w:val="left" w:pos="426"/>
        </w:tabs>
        <w:spacing w:after="0"/>
        <w:rPr>
          <w:rFonts w:ascii="Times New Roman" w:eastAsia="Times New Roman" w:hAnsi="Times New Roman"/>
          <w:sz w:val="24"/>
          <w:szCs w:val="24"/>
          <w:highlight w:val="yellow"/>
          <w:lang w:eastAsia="tr-TR"/>
        </w:rPr>
      </w:pPr>
    </w:p>
    <w:p w:rsidR="005E4607" w:rsidRPr="002D7E7A" w:rsidRDefault="0040007D" w:rsidP="004D315E">
      <w:pPr>
        <w:tabs>
          <w:tab w:val="left" w:pos="426"/>
        </w:tabs>
        <w:spacing w:after="0"/>
        <w:rPr>
          <w:rFonts w:ascii="Times New Roman" w:eastAsia="Times New Roman" w:hAnsi="Times New Roman"/>
          <w:sz w:val="24"/>
          <w:szCs w:val="24"/>
          <w:lang w:eastAsia="tr-TR"/>
        </w:rPr>
      </w:pPr>
      <w:r w:rsidRPr="002D7E7A">
        <w:rPr>
          <w:rFonts w:ascii="Times New Roman" w:eastAsia="Times New Roman" w:hAnsi="Times New Roman"/>
          <w:sz w:val="24"/>
          <w:szCs w:val="24"/>
          <w:lang w:eastAsia="tr-TR"/>
        </w:rPr>
        <w:t>KISALTMAL</w:t>
      </w:r>
      <w:r w:rsidR="00037FEB">
        <w:rPr>
          <w:rFonts w:ascii="Times New Roman" w:eastAsia="Times New Roman" w:hAnsi="Times New Roman"/>
          <w:sz w:val="24"/>
          <w:szCs w:val="24"/>
          <w:lang w:eastAsia="tr-TR"/>
        </w:rPr>
        <w:t>AR</w:t>
      </w:r>
    </w:p>
    <w:tbl>
      <w:tblPr>
        <w:tblW w:w="0" w:type="auto"/>
        <w:tblLook w:val="04A0" w:firstRow="1" w:lastRow="0" w:firstColumn="1" w:lastColumn="0" w:noHBand="0" w:noVBand="1"/>
      </w:tblPr>
      <w:tblGrid>
        <w:gridCol w:w="1110"/>
        <w:gridCol w:w="8212"/>
      </w:tblGrid>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AB</w:t>
            </w:r>
            <w:r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Avrupa Birliği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ADNK</w:t>
            </w:r>
            <w:r w:rsidR="00960E94" w:rsidRPr="00C80B6B">
              <w:rPr>
                <w:rFonts w:ascii="Times New Roman" w:eastAsia="Times New Roman" w:hAnsi="Times New Roman"/>
                <w:sz w:val="24"/>
                <w:szCs w:val="24"/>
                <w:lang w:eastAsia="tr-TR"/>
              </w:rPr>
              <w:tab/>
              <w:t xml:space="preserve"> </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Adrese Dayalı Nüfus Kayıt Sistemi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CBS</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Coğrafi Bilgi Sistemi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HEM</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Halk Eğitim Merkezi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İŞKUR</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İş Kurumu</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KOBİ </w:t>
            </w:r>
            <w:r w:rsidRPr="00C80B6B">
              <w:rPr>
                <w:rFonts w:ascii="Times New Roman" w:eastAsia="Times New Roman" w:hAnsi="Times New Roman"/>
                <w:sz w:val="24"/>
                <w:szCs w:val="24"/>
                <w:lang w:eastAsia="tr-TR"/>
              </w:rPr>
              <w:tab/>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Küçük ve Orta Büyüklükteki İşletmeler</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LYS </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Lisans Yerleştirme </w:t>
            </w:r>
            <w:r w:rsidR="00BA59D8" w:rsidRPr="00C80B6B">
              <w:rPr>
                <w:rFonts w:ascii="Times New Roman" w:eastAsia="Times New Roman" w:hAnsi="Times New Roman"/>
                <w:sz w:val="24"/>
                <w:szCs w:val="24"/>
                <w:lang w:eastAsia="tr-TR"/>
              </w:rPr>
              <w:t>S</w:t>
            </w:r>
            <w:r w:rsidRPr="00C80B6B">
              <w:rPr>
                <w:rFonts w:ascii="Times New Roman" w:eastAsia="Times New Roman" w:hAnsi="Times New Roman"/>
                <w:sz w:val="24"/>
                <w:szCs w:val="24"/>
                <w:lang w:eastAsia="tr-TR"/>
              </w:rPr>
              <w:t>ınavı</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MEB</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Bakanlığı</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MEBBİS</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Bakanlığı Bilişim Sistemleri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MEM</w:t>
            </w:r>
          </w:p>
        </w:tc>
        <w:tc>
          <w:tcPr>
            <w:tcW w:w="8212" w:type="dxa"/>
          </w:tcPr>
          <w:p w:rsidR="004525AC"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Milli Eğitim Müdürlüğü</w:t>
            </w:r>
          </w:p>
        </w:tc>
      </w:tr>
      <w:tr w:rsidR="004525AC" w:rsidRPr="00C80B6B" w:rsidTr="00C80B6B">
        <w:tc>
          <w:tcPr>
            <w:tcW w:w="1110" w:type="dxa"/>
          </w:tcPr>
          <w:p w:rsidR="004525AC" w:rsidRPr="00C80B6B" w:rsidRDefault="004525AC"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METEM</w:t>
            </w:r>
          </w:p>
        </w:tc>
        <w:tc>
          <w:tcPr>
            <w:tcW w:w="8212" w:type="dxa"/>
          </w:tcPr>
          <w:p w:rsidR="004525AC" w:rsidRPr="00C80B6B" w:rsidRDefault="004525AC"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Mesleki ve Teknik Eğitim Merkezi</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MTSK</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Motorlu Taşıtlar Sürücü Kursu</w:t>
            </w:r>
          </w:p>
        </w:tc>
      </w:tr>
      <w:tr w:rsidR="00960E94" w:rsidRPr="00C80B6B" w:rsidTr="00C80B6B">
        <w:tc>
          <w:tcPr>
            <w:tcW w:w="1110"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Ö</w:t>
            </w:r>
          </w:p>
        </w:tc>
        <w:tc>
          <w:tcPr>
            <w:tcW w:w="8212" w:type="dxa"/>
          </w:tcPr>
          <w:p w:rsidR="00960E94" w:rsidRPr="00C80B6B" w:rsidRDefault="00960E94"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Özel</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PEST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Politik- Ekonomik- Sosyal ve Teknolojik analizi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PG</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Performans Göstergesi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R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Resmi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RAM</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Rehberlik ve Araştırma Merkezi</w:t>
            </w:r>
          </w:p>
        </w:tc>
      </w:tr>
      <w:tr w:rsidR="00960E94" w:rsidRPr="00C80B6B" w:rsidTr="00C80B6B">
        <w:tc>
          <w:tcPr>
            <w:tcW w:w="1110"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SGB  </w:t>
            </w: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Strateji Geliştirme Başkanlığı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SPKE</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Stratejik Plan Koordinasyon Ekibi</w:t>
            </w:r>
          </w:p>
        </w:tc>
      </w:tr>
      <w:tr w:rsidR="00960E94"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STEM</w:t>
            </w:r>
          </w:p>
          <w:p w:rsidR="00960E94" w:rsidRPr="00C80B6B" w:rsidRDefault="00960E94" w:rsidP="00C80B6B">
            <w:pPr>
              <w:tabs>
                <w:tab w:val="left" w:pos="426"/>
              </w:tabs>
              <w:spacing w:after="0"/>
              <w:rPr>
                <w:rFonts w:ascii="Times New Roman" w:eastAsia="Times New Roman" w:hAnsi="Times New Roman"/>
                <w:sz w:val="24"/>
                <w:szCs w:val="24"/>
                <w:lang w:eastAsia="tr-TR"/>
              </w:rPr>
            </w:pPr>
          </w:p>
        </w:tc>
        <w:tc>
          <w:tcPr>
            <w:tcW w:w="8212" w:type="dxa"/>
          </w:tcPr>
          <w:p w:rsidR="00960E94"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Bilim (</w:t>
            </w:r>
            <w:proofErr w:type="spellStart"/>
            <w:r w:rsidRPr="00C80B6B">
              <w:rPr>
                <w:rFonts w:ascii="Times New Roman" w:eastAsia="Times New Roman" w:hAnsi="Times New Roman"/>
                <w:sz w:val="24"/>
                <w:szCs w:val="24"/>
                <w:lang w:eastAsia="tr-TR"/>
              </w:rPr>
              <w:t>Science</w:t>
            </w:r>
            <w:proofErr w:type="spellEnd"/>
            <w:r w:rsidRPr="00C80B6B">
              <w:rPr>
                <w:rFonts w:ascii="Times New Roman" w:eastAsia="Times New Roman" w:hAnsi="Times New Roman"/>
                <w:sz w:val="24"/>
                <w:szCs w:val="24"/>
                <w:lang w:eastAsia="tr-TR"/>
              </w:rPr>
              <w:t>), Teknoloji (</w:t>
            </w:r>
            <w:proofErr w:type="spellStart"/>
            <w:r w:rsidRPr="00C80B6B">
              <w:rPr>
                <w:rFonts w:ascii="Times New Roman" w:eastAsia="Times New Roman" w:hAnsi="Times New Roman"/>
                <w:sz w:val="24"/>
                <w:szCs w:val="24"/>
                <w:lang w:eastAsia="tr-TR"/>
              </w:rPr>
              <w:t>Technology</w:t>
            </w:r>
            <w:proofErr w:type="spellEnd"/>
            <w:r w:rsidRPr="00C80B6B">
              <w:rPr>
                <w:rFonts w:ascii="Times New Roman" w:eastAsia="Times New Roman" w:hAnsi="Times New Roman"/>
                <w:sz w:val="24"/>
                <w:szCs w:val="24"/>
                <w:lang w:eastAsia="tr-TR"/>
              </w:rPr>
              <w:t>), Mühendislik (</w:t>
            </w:r>
            <w:proofErr w:type="spellStart"/>
            <w:r w:rsidRPr="00C80B6B">
              <w:rPr>
                <w:rFonts w:ascii="Times New Roman" w:eastAsia="Times New Roman" w:hAnsi="Times New Roman"/>
                <w:sz w:val="24"/>
                <w:szCs w:val="24"/>
                <w:lang w:eastAsia="tr-TR"/>
              </w:rPr>
              <w:t>Engineering</w:t>
            </w:r>
            <w:proofErr w:type="spellEnd"/>
            <w:r w:rsidRPr="00C80B6B">
              <w:rPr>
                <w:rFonts w:ascii="Times New Roman" w:eastAsia="Times New Roman" w:hAnsi="Times New Roman"/>
                <w:sz w:val="24"/>
                <w:szCs w:val="24"/>
                <w:lang w:eastAsia="tr-TR"/>
              </w:rPr>
              <w:t>) ve Matematik (</w:t>
            </w:r>
            <w:proofErr w:type="spellStart"/>
            <w:r w:rsidRPr="00C80B6B">
              <w:rPr>
                <w:rFonts w:ascii="Times New Roman" w:eastAsia="Times New Roman" w:hAnsi="Times New Roman"/>
                <w:sz w:val="24"/>
                <w:szCs w:val="24"/>
                <w:lang w:eastAsia="tr-TR"/>
              </w:rPr>
              <w:t>Mathematics</w:t>
            </w:r>
            <w:proofErr w:type="spellEnd"/>
            <w:r w:rsidRPr="00C80B6B">
              <w:rPr>
                <w:rFonts w:ascii="Times New Roman" w:eastAsia="Times New Roman" w:hAnsi="Times New Roman"/>
                <w:sz w:val="24"/>
                <w:szCs w:val="24"/>
                <w:lang w:eastAsia="tr-TR"/>
              </w:rPr>
              <w:t>)</w:t>
            </w:r>
          </w:p>
        </w:tc>
      </w:tr>
      <w:tr w:rsidR="002D7E7A"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STK</w:t>
            </w:r>
          </w:p>
        </w:tc>
        <w:tc>
          <w:tcPr>
            <w:tcW w:w="8212"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Sivil Toplum Kuruluşu</w:t>
            </w:r>
          </w:p>
        </w:tc>
      </w:tr>
      <w:tr w:rsidR="002D7E7A" w:rsidRPr="00C80B6B" w:rsidTr="00C80B6B">
        <w:tc>
          <w:tcPr>
            <w:tcW w:w="1110"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SWOT</w:t>
            </w:r>
          </w:p>
        </w:tc>
        <w:tc>
          <w:tcPr>
            <w:tcW w:w="8212" w:type="dxa"/>
          </w:tcPr>
          <w:p w:rsidR="002D7E7A" w:rsidRPr="00C80B6B" w:rsidRDefault="002D7E7A"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(GZFT) Güçlü-Zayıf-Fırsat-Tehdit</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lastRenderedPageBreak/>
              <w:t>TEOG</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 xml:space="preserve"> Temel</w:t>
            </w:r>
            <w:r w:rsidR="00EA4E15" w:rsidRPr="00C80B6B">
              <w:rPr>
                <w:rFonts w:ascii="Times New Roman" w:eastAsia="Times New Roman" w:hAnsi="Times New Roman"/>
                <w:sz w:val="24"/>
                <w:szCs w:val="24"/>
                <w:lang w:eastAsia="tr-TR"/>
              </w:rPr>
              <w:t xml:space="preserve"> Eğitimden Orta Öğretime Geçiş S</w:t>
            </w:r>
            <w:r w:rsidRPr="00C80B6B">
              <w:rPr>
                <w:rFonts w:ascii="Times New Roman" w:eastAsia="Times New Roman" w:hAnsi="Times New Roman"/>
                <w:sz w:val="24"/>
                <w:szCs w:val="24"/>
                <w:lang w:eastAsia="tr-TR"/>
              </w:rPr>
              <w:t>ınavı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UA</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Ulusal Ajans</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VHKİ</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Veri Hazırlama Kontrol İşletmeni</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YGS</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Yüksek Öğretime Geçiş Sınavı</w:t>
            </w:r>
          </w:p>
        </w:tc>
      </w:tr>
      <w:tr w:rsidR="00BD3C0F" w:rsidRPr="00C80B6B" w:rsidTr="00C80B6B">
        <w:tc>
          <w:tcPr>
            <w:tcW w:w="1110"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YVTS</w:t>
            </w:r>
          </w:p>
        </w:tc>
        <w:tc>
          <w:tcPr>
            <w:tcW w:w="8212" w:type="dxa"/>
          </w:tcPr>
          <w:p w:rsidR="00BD3C0F" w:rsidRPr="00C80B6B" w:rsidRDefault="00BD3C0F" w:rsidP="00C80B6B">
            <w:pPr>
              <w:tabs>
                <w:tab w:val="left" w:pos="426"/>
              </w:tabs>
              <w:spacing w:after="0"/>
              <w:rPr>
                <w:rFonts w:ascii="Times New Roman" w:eastAsia="Times New Roman" w:hAnsi="Times New Roman"/>
                <w:sz w:val="24"/>
                <w:szCs w:val="24"/>
                <w:lang w:eastAsia="tr-TR"/>
              </w:rPr>
            </w:pPr>
            <w:r w:rsidRPr="00C80B6B">
              <w:rPr>
                <w:rFonts w:ascii="Times New Roman" w:eastAsia="Times New Roman" w:hAnsi="Times New Roman"/>
                <w:sz w:val="24"/>
                <w:szCs w:val="24"/>
                <w:lang w:eastAsia="tr-TR"/>
              </w:rPr>
              <w:t>Yerel Veri Tabanı Sistemi</w:t>
            </w:r>
          </w:p>
        </w:tc>
      </w:tr>
    </w:tbl>
    <w:p w:rsidR="00960E94" w:rsidRPr="00960E94" w:rsidRDefault="00960E94" w:rsidP="004D315E">
      <w:pPr>
        <w:tabs>
          <w:tab w:val="left" w:pos="426"/>
        </w:tabs>
        <w:spacing w:after="0"/>
        <w:rPr>
          <w:rFonts w:ascii="Times New Roman" w:eastAsia="Times New Roman" w:hAnsi="Times New Roman"/>
          <w:sz w:val="24"/>
          <w:szCs w:val="24"/>
          <w:lang w:eastAsia="tr-TR"/>
        </w:rPr>
      </w:pPr>
    </w:p>
    <w:p w:rsidR="0040007D" w:rsidRPr="00960E94" w:rsidRDefault="0040007D" w:rsidP="004D315E">
      <w:pPr>
        <w:tabs>
          <w:tab w:val="left" w:pos="426"/>
        </w:tabs>
        <w:spacing w:after="0"/>
        <w:rPr>
          <w:rFonts w:ascii="Times New Roman" w:eastAsia="Times New Roman" w:hAnsi="Times New Roman"/>
          <w:sz w:val="24"/>
          <w:szCs w:val="24"/>
          <w:lang w:eastAsia="tr-TR"/>
        </w:rPr>
      </w:pPr>
    </w:p>
    <w:p w:rsidR="0040007D" w:rsidRDefault="0040007D" w:rsidP="004D315E">
      <w:pPr>
        <w:tabs>
          <w:tab w:val="left" w:pos="426"/>
        </w:tabs>
        <w:spacing w:after="0"/>
        <w:rPr>
          <w:rFonts w:ascii="Times New Roman" w:eastAsia="Times New Roman" w:hAnsi="Times New Roman"/>
          <w:sz w:val="24"/>
          <w:szCs w:val="24"/>
          <w:highlight w:val="yellow"/>
          <w:lang w:eastAsia="tr-TR"/>
        </w:rPr>
      </w:pPr>
    </w:p>
    <w:p w:rsidR="0040007D" w:rsidRDefault="0040007D"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5E4607" w:rsidRDefault="005E4607"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C20C2A" w:rsidRDefault="00C20C2A" w:rsidP="004D315E">
      <w:pPr>
        <w:tabs>
          <w:tab w:val="left" w:pos="426"/>
        </w:tabs>
        <w:spacing w:after="0"/>
        <w:rPr>
          <w:rFonts w:ascii="Times New Roman" w:eastAsia="Times New Roman" w:hAnsi="Times New Roman"/>
          <w:sz w:val="24"/>
          <w:szCs w:val="24"/>
          <w:highlight w:val="yellow"/>
          <w:lang w:eastAsia="tr-TR"/>
        </w:rPr>
      </w:pPr>
    </w:p>
    <w:p w:rsidR="00970D42" w:rsidRDefault="00970D42" w:rsidP="009B15FB">
      <w:pPr>
        <w:pStyle w:val="Balk1"/>
        <w:numPr>
          <w:ilvl w:val="0"/>
          <w:numId w:val="8"/>
        </w:numPr>
        <w:jc w:val="left"/>
      </w:pPr>
      <w:bookmarkStart w:id="8" w:name="_Toc409281020"/>
      <w:bookmarkStart w:id="9" w:name="_Toc412728050"/>
      <w:bookmarkStart w:id="10" w:name="_Toc420318148"/>
      <w:r>
        <w:t>BÖLÜM</w:t>
      </w:r>
      <w:bookmarkEnd w:id="8"/>
      <w:bookmarkEnd w:id="9"/>
      <w:bookmarkEnd w:id="10"/>
    </w:p>
    <w:p w:rsidR="00970D42" w:rsidRDefault="00970D42" w:rsidP="00970D42">
      <w:pPr>
        <w:pStyle w:val="Balk1"/>
      </w:pPr>
      <w:bookmarkStart w:id="11" w:name="_Toc409281021"/>
      <w:bookmarkStart w:id="12" w:name="_Toc412728051"/>
      <w:bookmarkStart w:id="13" w:name="_Toc420318149"/>
      <w:r>
        <w:t>STRATEJİK PLAN HAZIRLIK SÜRECİ</w:t>
      </w:r>
      <w:bookmarkEnd w:id="11"/>
      <w:bookmarkEnd w:id="12"/>
      <w:bookmarkEnd w:id="13"/>
    </w:p>
    <w:p w:rsidR="00970D42" w:rsidRDefault="00EA4E15" w:rsidP="009B15FB">
      <w:pPr>
        <w:pStyle w:val="Balk2"/>
        <w:numPr>
          <w:ilvl w:val="1"/>
          <w:numId w:val="8"/>
        </w:numPr>
        <w:ind w:left="0"/>
      </w:pPr>
      <w:bookmarkStart w:id="14" w:name="_Toc409281022"/>
      <w:bookmarkStart w:id="15" w:name="_Toc412728052"/>
      <w:bookmarkStart w:id="16" w:name="_Toc420318150"/>
      <w:r>
        <w:t>Stratejik Planlama S</w:t>
      </w:r>
      <w:r w:rsidR="00970D42">
        <w:t>üreci</w:t>
      </w:r>
      <w:bookmarkEnd w:id="14"/>
      <w:bookmarkEnd w:id="15"/>
      <w:bookmarkEnd w:id="16"/>
    </w:p>
    <w:p w:rsidR="00E045B5" w:rsidRPr="00D0695E" w:rsidRDefault="00DA4654" w:rsidP="00CE3A63">
      <w:pPr>
        <w:pStyle w:val="Default"/>
        <w:spacing w:after="240"/>
        <w:ind w:firstLine="708"/>
        <w:jc w:val="both"/>
        <w:rPr>
          <w:rFonts w:ascii="Times New Roman" w:hAnsi="Times New Roman" w:cs="Times New Roman"/>
          <w:bCs/>
        </w:rPr>
      </w:pPr>
      <w:r>
        <w:rPr>
          <w:rFonts w:ascii="Times New Roman" w:hAnsi="Times New Roman" w:cs="Times New Roman"/>
          <w:bCs/>
        </w:rPr>
        <w:t xml:space="preserve">  </w:t>
      </w:r>
      <w:r w:rsidR="00E045B5">
        <w:rPr>
          <w:rFonts w:ascii="Times New Roman" w:hAnsi="Times New Roman" w:cs="Times New Roman"/>
          <w:bCs/>
        </w:rPr>
        <w:t>2015</w:t>
      </w:r>
      <w:r w:rsidR="00E045B5" w:rsidRPr="00BE38BE">
        <w:rPr>
          <w:rFonts w:ascii="Times New Roman" w:hAnsi="Times New Roman" w:cs="Times New Roman"/>
          <w:bCs/>
        </w:rPr>
        <w:t xml:space="preserve">-2019 </w:t>
      </w:r>
      <w:r w:rsidR="00D0695E">
        <w:rPr>
          <w:rFonts w:ascii="Times New Roman" w:hAnsi="Times New Roman" w:cs="Times New Roman"/>
          <w:bCs/>
        </w:rPr>
        <w:t xml:space="preserve">yıllarını kapsayacak olan </w:t>
      </w:r>
      <w:proofErr w:type="spellStart"/>
      <w:r w:rsidR="00AC6D13" w:rsidRPr="00AC6D13">
        <w:rPr>
          <w:rFonts w:ascii="Times New Roman" w:hAnsi="Times New Roman" w:cs="Times New Roman"/>
          <w:bCs/>
        </w:rPr>
        <w:t>Toki</w:t>
      </w:r>
      <w:proofErr w:type="spellEnd"/>
      <w:r w:rsidR="00AC6D13" w:rsidRPr="00AC6D13">
        <w:rPr>
          <w:rFonts w:ascii="Times New Roman" w:hAnsi="Times New Roman" w:cs="Times New Roman"/>
          <w:bCs/>
        </w:rPr>
        <w:t xml:space="preserve"> </w:t>
      </w:r>
      <w:proofErr w:type="spellStart"/>
      <w:r w:rsidR="00AC6D13" w:rsidRPr="00AC6D13">
        <w:rPr>
          <w:rFonts w:ascii="Times New Roman" w:hAnsi="Times New Roman" w:cs="Times New Roman"/>
          <w:bCs/>
        </w:rPr>
        <w:t>Şht</w:t>
      </w:r>
      <w:proofErr w:type="spellEnd"/>
      <w:r w:rsidR="00AC6D13" w:rsidRPr="00AC6D13">
        <w:rPr>
          <w:rFonts w:ascii="Times New Roman" w:hAnsi="Times New Roman" w:cs="Times New Roman"/>
          <w:bCs/>
        </w:rPr>
        <w:t>.</w:t>
      </w:r>
      <w:r w:rsidR="00AC6D13">
        <w:rPr>
          <w:rFonts w:ascii="Times New Roman" w:hAnsi="Times New Roman" w:cs="Times New Roman"/>
          <w:bCs/>
        </w:rPr>
        <w:t xml:space="preserve"> </w:t>
      </w:r>
      <w:r w:rsidR="00AC6D13" w:rsidRPr="00AC6D13">
        <w:rPr>
          <w:rFonts w:ascii="Times New Roman" w:hAnsi="Times New Roman" w:cs="Times New Roman"/>
          <w:bCs/>
        </w:rPr>
        <w:t>Levent Çetinkaya İlkokulu</w:t>
      </w:r>
      <w:r w:rsidR="00E045B5" w:rsidRPr="00BE38BE">
        <w:rPr>
          <w:rFonts w:ascii="Times New Roman" w:hAnsi="Times New Roman" w:cs="Times New Roman"/>
          <w:bCs/>
        </w:rPr>
        <w:t xml:space="preserve"> Stratejik Plan</w:t>
      </w:r>
      <w:r w:rsidR="00E045B5" w:rsidRPr="00BE38BE">
        <w:rPr>
          <w:rFonts w:ascii="Times New Roman" w:hAnsi="Times New Roman" w:cs="Times New Roman"/>
        </w:rPr>
        <w:t xml:space="preserve">’ı aşağıdaki yasal dayanaklara göre hazırlanmıştır: </w:t>
      </w:r>
    </w:p>
    <w:p w:rsidR="00E045B5" w:rsidRDefault="00112F72" w:rsidP="008A22A5">
      <w:pPr>
        <w:pStyle w:val="Default"/>
        <w:spacing w:after="240"/>
        <w:jc w:val="both"/>
        <w:rPr>
          <w:rFonts w:ascii="Times New Roman" w:hAnsi="Times New Roman" w:cs="Times New Roman"/>
        </w:rPr>
      </w:pPr>
      <w:r>
        <w:rPr>
          <w:rFonts w:ascii="Times New Roman" w:hAnsi="Times New Roman" w:cs="Times New Roman"/>
        </w:rPr>
        <w:t xml:space="preserve"> </w:t>
      </w:r>
      <w:r w:rsidR="00CE3A63">
        <w:rPr>
          <w:rFonts w:ascii="Times New Roman" w:hAnsi="Times New Roman" w:cs="Times New Roman"/>
        </w:rPr>
        <w:tab/>
      </w:r>
      <w:r w:rsidR="00E045B5" w:rsidRPr="00BE38BE">
        <w:rPr>
          <w:rFonts w:ascii="Times New Roman" w:hAnsi="Times New Roman" w:cs="Times New Roman"/>
        </w:rPr>
        <w:t xml:space="preserve">5018 sayılı Kamu Mali Yönetimi ve Kontrol Kanunu’nun 3. Maddesi </w:t>
      </w:r>
      <w:r w:rsidR="00E045B5">
        <w:rPr>
          <w:rFonts w:ascii="Times New Roman" w:hAnsi="Times New Roman" w:cs="Times New Roman"/>
        </w:rPr>
        <w:t xml:space="preserve">ve </w:t>
      </w:r>
      <w:r w:rsidR="00E045B5" w:rsidRPr="00BE38BE">
        <w:rPr>
          <w:rFonts w:ascii="Times New Roman" w:hAnsi="Times New Roman" w:cs="Times New Roman"/>
        </w:rPr>
        <w:t xml:space="preserve">9. Maddesi </w:t>
      </w:r>
      <w:r w:rsidR="00E045B5">
        <w:rPr>
          <w:rFonts w:ascii="Times New Roman" w:hAnsi="Times New Roman" w:cs="Times New Roman"/>
        </w:rPr>
        <w:t xml:space="preserve">Kamu Kurumlarının 5 yıllık Stratejik Plan yapmalarını zorunlu hale </w:t>
      </w:r>
      <w:proofErr w:type="spellStart"/>
      <w:r w:rsidR="00E045B5">
        <w:rPr>
          <w:rFonts w:ascii="Times New Roman" w:hAnsi="Times New Roman" w:cs="Times New Roman"/>
        </w:rPr>
        <w:t>getirmiştir.</w:t>
      </w:r>
      <w:r w:rsidR="00E045B5" w:rsidRPr="00BE38BE">
        <w:rPr>
          <w:rFonts w:ascii="Times New Roman" w:hAnsi="Times New Roman" w:cs="Times New Roman"/>
        </w:rPr>
        <w:t>“Kamu</w:t>
      </w:r>
      <w:proofErr w:type="spellEnd"/>
      <w:r w:rsidR="00E045B5" w:rsidRPr="00BE38BE">
        <w:rPr>
          <w:rFonts w:ascii="Times New Roman" w:hAnsi="Times New Roman" w:cs="Times New Roman"/>
        </w:rPr>
        <w:t xml:space="preserve"> idareleri; kalkınma planları, programlar, ilgili mevzuat ve benimsedikleri temel ilkeler çerçevesinde geleceğe ilişkin </w:t>
      </w:r>
      <w:proofErr w:type="gramStart"/>
      <w:r w:rsidR="00E045B5" w:rsidRPr="00BE38BE">
        <w:rPr>
          <w:rFonts w:ascii="Times New Roman" w:hAnsi="Times New Roman" w:cs="Times New Roman"/>
        </w:rPr>
        <w:t>misyon</w:t>
      </w:r>
      <w:proofErr w:type="gramEnd"/>
      <w:r w:rsidR="00E045B5" w:rsidRPr="00BE38BE">
        <w:rPr>
          <w:rFonts w:ascii="Times New Roman" w:hAnsi="Times New Roman" w:cs="Times New Roman"/>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r w:rsidR="00E045B5">
        <w:rPr>
          <w:rFonts w:ascii="Times New Roman" w:hAnsi="Times New Roman" w:cs="Times New Roman"/>
        </w:rPr>
        <w:t xml:space="preserve"> denmektedir.</w:t>
      </w:r>
    </w:p>
    <w:p w:rsidR="00E045B5" w:rsidRPr="00215CE1" w:rsidRDefault="00E045B5" w:rsidP="008A22A5">
      <w:pPr>
        <w:pStyle w:val="Default"/>
        <w:spacing w:after="240"/>
        <w:jc w:val="both"/>
        <w:rPr>
          <w:rFonts w:ascii="Times New Roman" w:hAnsi="Times New Roman" w:cs="Times New Roman"/>
        </w:rPr>
      </w:pPr>
      <w:r>
        <w:rPr>
          <w:rFonts w:ascii="Times New Roman" w:hAnsi="Times New Roman" w:cs="Times New Roman"/>
        </w:rPr>
        <w:t xml:space="preserve"> </w:t>
      </w:r>
      <w:r w:rsidR="00CE3A63">
        <w:rPr>
          <w:rFonts w:ascii="Times New Roman" w:hAnsi="Times New Roman" w:cs="Times New Roman"/>
        </w:rPr>
        <w:tab/>
      </w:r>
      <w:r>
        <w:rPr>
          <w:rFonts w:ascii="Times New Roman" w:hAnsi="Times New Roman" w:cs="Times New Roman"/>
        </w:rPr>
        <w:t xml:space="preserve">Bu kapsamda </w:t>
      </w:r>
      <w:r w:rsidRPr="00BE38BE">
        <w:rPr>
          <w:rFonts w:ascii="Times New Roman" w:hAnsi="Times New Roman" w:cs="Times New Roman"/>
        </w:rPr>
        <w:t>3797 Sayılı Milli Eğitim Bakanlığı</w:t>
      </w:r>
      <w:r>
        <w:rPr>
          <w:rFonts w:ascii="Times New Roman" w:hAnsi="Times New Roman" w:cs="Times New Roman"/>
        </w:rPr>
        <w:t>’</w:t>
      </w:r>
      <w:r w:rsidRPr="00BE38BE">
        <w:rPr>
          <w:rFonts w:ascii="Times New Roman" w:hAnsi="Times New Roman" w:cs="Times New Roman"/>
        </w:rPr>
        <w:t>nın Teşki</w:t>
      </w:r>
      <w:r>
        <w:rPr>
          <w:rFonts w:ascii="Times New Roman" w:hAnsi="Times New Roman" w:cs="Times New Roman"/>
        </w:rPr>
        <w:t xml:space="preserve">lat ve Görevleri Hakkında Kanun ve </w:t>
      </w:r>
      <w:r w:rsidRPr="00BE38BE">
        <w:rPr>
          <w:rFonts w:ascii="Times New Roman" w:hAnsi="Times New Roman" w:cs="Times New Roman"/>
        </w:rPr>
        <w:t>Milli Eği</w:t>
      </w:r>
      <w:r>
        <w:rPr>
          <w:rFonts w:ascii="Times New Roman" w:hAnsi="Times New Roman" w:cs="Times New Roman"/>
        </w:rPr>
        <w:t xml:space="preserve">tim Bakanlığı tarafından </w:t>
      </w:r>
      <w:r>
        <w:rPr>
          <w:rFonts w:ascii="Times New Roman" w:hAnsi="Times New Roman" w:cs="Times New Roman"/>
          <w:bCs/>
        </w:rPr>
        <w:t xml:space="preserve">2013 yılında </w:t>
      </w:r>
      <w:r w:rsidR="00112F72">
        <w:rPr>
          <w:rFonts w:ascii="Times New Roman" w:hAnsi="Times New Roman" w:cs="Times New Roman"/>
          <w:bCs/>
        </w:rPr>
        <w:t xml:space="preserve">yayınlanan </w:t>
      </w:r>
      <w:r>
        <w:rPr>
          <w:rFonts w:ascii="Times New Roman" w:hAnsi="Times New Roman" w:cs="Times New Roman"/>
          <w:bCs/>
        </w:rPr>
        <w:t xml:space="preserve">2013/26 </w:t>
      </w:r>
      <w:proofErr w:type="spellStart"/>
      <w:r>
        <w:rPr>
          <w:rFonts w:ascii="Times New Roman" w:hAnsi="Times New Roman" w:cs="Times New Roman"/>
          <w:bCs/>
        </w:rPr>
        <w:t>nolu</w:t>
      </w:r>
      <w:proofErr w:type="spellEnd"/>
      <w:r>
        <w:rPr>
          <w:rFonts w:ascii="Times New Roman" w:hAnsi="Times New Roman" w:cs="Times New Roman"/>
          <w:bCs/>
        </w:rPr>
        <w:t xml:space="preserve"> genelgesi kapsamında ilimizin stratejik plan hazırlıklarının yapılması istenmiştir. Genelge kapsamında ilimiz Stratejik Plan Hazırlama Üst Kurulu ve hazırlama ekibinin oluşturulması talep edilmiştir. Daha sonra Bakanlığımız SGB tarafından 2015-2019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FB652E" w:rsidRDefault="00AC6D13" w:rsidP="00FB652E">
      <w:pPr>
        <w:ind w:firstLine="708"/>
        <w:contextualSpacing/>
        <w:jc w:val="both"/>
        <w:textAlignment w:val="baseline"/>
        <w:rPr>
          <w:rFonts w:ascii="Times New Roman" w:eastAsia="Times New Roman" w:hAnsi="Times New Roman"/>
          <w:kern w:val="24"/>
          <w:sz w:val="24"/>
          <w:szCs w:val="24"/>
          <w:lang w:eastAsia="tr-TR"/>
        </w:rPr>
      </w:pPr>
      <w:proofErr w:type="spellStart"/>
      <w:r w:rsidRPr="00AC6D13">
        <w:rPr>
          <w:rFonts w:ascii="Times New Roman" w:eastAsia="Times New Roman" w:hAnsi="Times New Roman"/>
          <w:kern w:val="24"/>
          <w:sz w:val="24"/>
          <w:szCs w:val="24"/>
          <w:lang w:eastAsia="tr-TR"/>
        </w:rPr>
        <w:lastRenderedPageBreak/>
        <w:t>Toki</w:t>
      </w:r>
      <w:proofErr w:type="spellEnd"/>
      <w:r w:rsidRPr="00AC6D13">
        <w:rPr>
          <w:rFonts w:ascii="Times New Roman" w:eastAsia="Times New Roman" w:hAnsi="Times New Roman"/>
          <w:kern w:val="24"/>
          <w:sz w:val="24"/>
          <w:szCs w:val="24"/>
          <w:lang w:eastAsia="tr-TR"/>
        </w:rPr>
        <w:t xml:space="preserve"> </w:t>
      </w:r>
      <w:proofErr w:type="spellStart"/>
      <w:proofErr w:type="gramStart"/>
      <w:r w:rsidRPr="00AC6D13">
        <w:rPr>
          <w:rFonts w:ascii="Times New Roman" w:eastAsia="Times New Roman" w:hAnsi="Times New Roman"/>
          <w:kern w:val="24"/>
          <w:sz w:val="24"/>
          <w:szCs w:val="24"/>
          <w:lang w:eastAsia="tr-TR"/>
        </w:rPr>
        <w:t>Şht.Levent</w:t>
      </w:r>
      <w:proofErr w:type="spellEnd"/>
      <w:proofErr w:type="gramEnd"/>
      <w:r w:rsidRPr="00AC6D13">
        <w:rPr>
          <w:rFonts w:ascii="Times New Roman" w:eastAsia="Times New Roman" w:hAnsi="Times New Roman"/>
          <w:kern w:val="24"/>
          <w:sz w:val="24"/>
          <w:szCs w:val="24"/>
          <w:lang w:eastAsia="tr-TR"/>
        </w:rPr>
        <w:t xml:space="preserve"> Çetinkaya İlkokulu </w:t>
      </w:r>
      <w:r w:rsidR="00FB652E" w:rsidRPr="002E136F">
        <w:rPr>
          <w:rFonts w:ascii="Times New Roman" w:eastAsia="Times New Roman" w:hAnsi="Times New Roman"/>
          <w:kern w:val="24"/>
          <w:sz w:val="24"/>
          <w:szCs w:val="24"/>
          <w:lang w:eastAsia="tr-TR"/>
        </w:rPr>
        <w:t xml:space="preserve">Müdürü başkanlığında, Stratejik Plan çalışmalarını takip etmek, ekiplerden bilgi almak ve çalışmaları yönlendirmek </w:t>
      </w:r>
      <w:r w:rsidR="00FB652E" w:rsidRPr="005655D1">
        <w:rPr>
          <w:rFonts w:ascii="Times New Roman" w:eastAsia="Times New Roman" w:hAnsi="Times New Roman"/>
          <w:kern w:val="24"/>
          <w:sz w:val="24"/>
          <w:szCs w:val="24"/>
          <w:lang w:eastAsia="tr-TR"/>
        </w:rPr>
        <w:t xml:space="preserve">üzere </w:t>
      </w:r>
      <w:r w:rsidR="00FB652E" w:rsidRPr="005655D1">
        <w:rPr>
          <w:rFonts w:ascii="Times New Roman" w:eastAsia="Times New Roman" w:hAnsi="Times New Roman"/>
          <w:b/>
          <w:i/>
          <w:kern w:val="24"/>
          <w:sz w:val="24"/>
          <w:szCs w:val="24"/>
          <w:lang w:eastAsia="tr-TR"/>
        </w:rPr>
        <w:t>“</w:t>
      </w:r>
      <w:proofErr w:type="spellStart"/>
      <w:r w:rsidRPr="00AC6D13">
        <w:rPr>
          <w:rFonts w:ascii="Times New Roman" w:eastAsia="Times New Roman" w:hAnsi="Times New Roman"/>
          <w:b/>
          <w:i/>
          <w:kern w:val="24"/>
          <w:sz w:val="24"/>
          <w:szCs w:val="24"/>
          <w:lang w:eastAsia="tr-TR"/>
        </w:rPr>
        <w:t>Toki</w:t>
      </w:r>
      <w:proofErr w:type="spellEnd"/>
      <w:r w:rsidRPr="00AC6D13">
        <w:rPr>
          <w:rFonts w:ascii="Times New Roman" w:eastAsia="Times New Roman" w:hAnsi="Times New Roman"/>
          <w:b/>
          <w:i/>
          <w:kern w:val="24"/>
          <w:sz w:val="24"/>
          <w:szCs w:val="24"/>
          <w:lang w:eastAsia="tr-TR"/>
        </w:rPr>
        <w:t xml:space="preserve"> </w:t>
      </w:r>
      <w:proofErr w:type="spellStart"/>
      <w:r w:rsidRPr="00AC6D13">
        <w:rPr>
          <w:rFonts w:ascii="Times New Roman" w:eastAsia="Times New Roman" w:hAnsi="Times New Roman"/>
          <w:b/>
          <w:i/>
          <w:kern w:val="24"/>
          <w:sz w:val="24"/>
          <w:szCs w:val="24"/>
          <w:lang w:eastAsia="tr-TR"/>
        </w:rPr>
        <w:t>Şht.Levent</w:t>
      </w:r>
      <w:proofErr w:type="spellEnd"/>
      <w:r w:rsidRPr="00AC6D13">
        <w:rPr>
          <w:rFonts w:ascii="Times New Roman" w:eastAsia="Times New Roman" w:hAnsi="Times New Roman"/>
          <w:b/>
          <w:i/>
          <w:kern w:val="24"/>
          <w:sz w:val="24"/>
          <w:szCs w:val="24"/>
          <w:lang w:eastAsia="tr-TR"/>
        </w:rPr>
        <w:t xml:space="preserve"> Çetinkaya İlkokulu </w:t>
      </w:r>
      <w:r w:rsidR="00FB652E" w:rsidRPr="005655D1">
        <w:rPr>
          <w:rFonts w:ascii="Times New Roman" w:eastAsia="Times New Roman" w:hAnsi="Times New Roman"/>
          <w:b/>
          <w:bCs/>
          <w:i/>
          <w:kern w:val="24"/>
          <w:sz w:val="24"/>
          <w:szCs w:val="24"/>
          <w:lang w:eastAsia="tr-TR"/>
        </w:rPr>
        <w:t>Müdürlüğü Stratejik Planlama Kurulu</w:t>
      </w:r>
      <w:r w:rsidR="00FB652E" w:rsidRPr="005655D1">
        <w:rPr>
          <w:rFonts w:ascii="Times New Roman" w:eastAsia="Times New Roman" w:hAnsi="Times New Roman"/>
          <w:b/>
          <w:i/>
          <w:kern w:val="24"/>
          <w:sz w:val="24"/>
          <w:szCs w:val="24"/>
          <w:lang w:eastAsia="tr-TR"/>
        </w:rPr>
        <w:t>”</w:t>
      </w:r>
      <w:r w:rsidR="00FB652E" w:rsidRPr="005655D1">
        <w:rPr>
          <w:rFonts w:ascii="Times New Roman" w:eastAsia="Times New Roman" w:hAnsi="Times New Roman"/>
          <w:kern w:val="24"/>
          <w:sz w:val="24"/>
          <w:szCs w:val="24"/>
          <w:lang w:eastAsia="tr-TR"/>
        </w:rPr>
        <w:t xml:space="preserve"> kurulmuştur. </w:t>
      </w:r>
      <w:r w:rsidR="00CE3A63">
        <w:rPr>
          <w:rFonts w:ascii="Times New Roman" w:eastAsia="Times New Roman" w:hAnsi="Times New Roman"/>
          <w:kern w:val="24"/>
          <w:sz w:val="24"/>
          <w:szCs w:val="24"/>
          <w:lang w:eastAsia="tr-TR"/>
        </w:rPr>
        <w:t>Kurulda</w:t>
      </w:r>
      <w:r w:rsidR="00C80B6B">
        <w:rPr>
          <w:rFonts w:ascii="Times New Roman" w:eastAsia="Times New Roman" w:hAnsi="Times New Roman"/>
          <w:kern w:val="24"/>
          <w:sz w:val="24"/>
          <w:szCs w:val="24"/>
          <w:lang w:eastAsia="tr-TR"/>
        </w:rPr>
        <w:t xml:space="preserve"> </w:t>
      </w:r>
      <w:proofErr w:type="spellStart"/>
      <w:r w:rsidRPr="00AC6D13">
        <w:rPr>
          <w:rFonts w:ascii="Times New Roman" w:eastAsia="Times New Roman" w:hAnsi="Times New Roman"/>
          <w:kern w:val="24"/>
          <w:sz w:val="24"/>
          <w:szCs w:val="24"/>
          <w:lang w:eastAsia="tr-TR"/>
        </w:rPr>
        <w:t>Toki</w:t>
      </w:r>
      <w:proofErr w:type="spellEnd"/>
      <w:r w:rsidRPr="00AC6D13">
        <w:rPr>
          <w:rFonts w:ascii="Times New Roman" w:eastAsia="Times New Roman" w:hAnsi="Times New Roman"/>
          <w:kern w:val="24"/>
          <w:sz w:val="24"/>
          <w:szCs w:val="24"/>
          <w:lang w:eastAsia="tr-TR"/>
        </w:rPr>
        <w:t xml:space="preserve"> </w:t>
      </w:r>
      <w:proofErr w:type="spellStart"/>
      <w:proofErr w:type="gramStart"/>
      <w:r w:rsidRPr="00AC6D13">
        <w:rPr>
          <w:rFonts w:ascii="Times New Roman" w:eastAsia="Times New Roman" w:hAnsi="Times New Roman"/>
          <w:kern w:val="24"/>
          <w:sz w:val="24"/>
          <w:szCs w:val="24"/>
          <w:lang w:eastAsia="tr-TR"/>
        </w:rPr>
        <w:t>Şht.Levent</w:t>
      </w:r>
      <w:proofErr w:type="spellEnd"/>
      <w:proofErr w:type="gramEnd"/>
      <w:r w:rsidRPr="00AC6D13">
        <w:rPr>
          <w:rFonts w:ascii="Times New Roman" w:eastAsia="Times New Roman" w:hAnsi="Times New Roman"/>
          <w:kern w:val="24"/>
          <w:sz w:val="24"/>
          <w:szCs w:val="24"/>
          <w:lang w:eastAsia="tr-TR"/>
        </w:rPr>
        <w:t xml:space="preserve"> Çetinkaya İlkokulu</w:t>
      </w:r>
      <w:r w:rsidR="00C80B6B">
        <w:rPr>
          <w:rFonts w:ascii="Times New Roman" w:eastAsia="Times New Roman" w:hAnsi="Times New Roman"/>
          <w:kern w:val="24"/>
          <w:sz w:val="24"/>
          <w:szCs w:val="24"/>
          <w:lang w:eastAsia="tr-TR"/>
        </w:rPr>
        <w:t xml:space="preserve"> Müdürü, </w:t>
      </w:r>
      <w:r w:rsidR="007237D2">
        <w:rPr>
          <w:rFonts w:ascii="Times New Roman" w:eastAsia="Times New Roman" w:hAnsi="Times New Roman"/>
          <w:kern w:val="24"/>
          <w:sz w:val="24"/>
          <w:szCs w:val="24"/>
          <w:lang w:eastAsia="tr-TR"/>
        </w:rPr>
        <w:t xml:space="preserve">Okul Aile Birliği </w:t>
      </w:r>
      <w:r w:rsidR="00C80B6B">
        <w:rPr>
          <w:rFonts w:ascii="Times New Roman" w:eastAsia="Times New Roman" w:hAnsi="Times New Roman"/>
          <w:kern w:val="24"/>
          <w:sz w:val="24"/>
          <w:szCs w:val="24"/>
          <w:lang w:eastAsia="tr-TR"/>
        </w:rPr>
        <w:t xml:space="preserve">Başkanı, Müdür Yardımcıları ve </w:t>
      </w:r>
      <w:r w:rsidR="007237D2">
        <w:rPr>
          <w:rFonts w:ascii="Times New Roman" w:eastAsia="Times New Roman" w:hAnsi="Times New Roman"/>
          <w:kern w:val="24"/>
          <w:sz w:val="24"/>
          <w:szCs w:val="24"/>
          <w:lang w:eastAsia="tr-TR"/>
        </w:rPr>
        <w:t>Rehber Öğretmen</w:t>
      </w:r>
      <w:r w:rsidR="00C80B6B">
        <w:rPr>
          <w:rFonts w:ascii="Times New Roman" w:eastAsia="Times New Roman" w:hAnsi="Times New Roman"/>
          <w:kern w:val="24"/>
          <w:sz w:val="24"/>
          <w:szCs w:val="24"/>
          <w:lang w:eastAsia="tr-TR"/>
        </w:rPr>
        <w:t xml:space="preserve"> yer almıştır.</w:t>
      </w:r>
    </w:p>
    <w:p w:rsidR="00970D42" w:rsidRDefault="00051B31" w:rsidP="00FB652E">
      <w:pPr>
        <w:ind w:firstLine="708"/>
        <w:jc w:val="both"/>
      </w:pPr>
      <w:r w:rsidRPr="00DA4654">
        <w:rPr>
          <w:rFonts w:ascii="Times New Roman" w:eastAsia="Times New Roman" w:hAnsi="Times New Roman"/>
          <w:kern w:val="24"/>
          <w:sz w:val="24"/>
          <w:szCs w:val="24"/>
          <w:lang w:eastAsia="tr-TR"/>
        </w:rPr>
        <w:t>Stratejik Planı’nın hazırlanmasında yapılacak işler konusunda planlama ve hazırlık çalışmaları görüşülmüş, Stratejik Planlama çalışmalarının doğ</w:t>
      </w:r>
      <w:r w:rsidR="00DA4654">
        <w:rPr>
          <w:rFonts w:ascii="Times New Roman" w:eastAsia="Times New Roman" w:hAnsi="Times New Roman"/>
          <w:kern w:val="24"/>
          <w:sz w:val="24"/>
          <w:szCs w:val="24"/>
          <w:lang w:eastAsia="tr-TR"/>
        </w:rPr>
        <w:t>rudan yürütülmesi ve Üst Yönetici</w:t>
      </w:r>
      <w:r w:rsidR="00FB652E">
        <w:rPr>
          <w:rFonts w:ascii="Times New Roman" w:eastAsia="Times New Roman" w:hAnsi="Times New Roman"/>
          <w:kern w:val="24"/>
          <w:sz w:val="24"/>
          <w:szCs w:val="24"/>
          <w:lang w:eastAsia="tr-TR"/>
        </w:rPr>
        <w:t xml:space="preserve"> ve kurula </w:t>
      </w:r>
      <w:r w:rsidR="00DA4654" w:rsidRPr="00DA4654">
        <w:rPr>
          <w:rFonts w:ascii="Times New Roman" w:eastAsia="Times New Roman" w:hAnsi="Times New Roman"/>
          <w:kern w:val="24"/>
          <w:sz w:val="24"/>
          <w:szCs w:val="24"/>
          <w:lang w:eastAsia="tr-TR"/>
        </w:rPr>
        <w:t>belirli</w:t>
      </w:r>
      <w:r w:rsidRPr="00DA4654">
        <w:rPr>
          <w:rFonts w:ascii="Times New Roman" w:eastAsia="Times New Roman" w:hAnsi="Times New Roman"/>
          <w:kern w:val="24"/>
          <w:sz w:val="24"/>
          <w:szCs w:val="24"/>
          <w:lang w:eastAsia="tr-TR"/>
        </w:rPr>
        <w:t xml:space="preserve"> dönemlerde rapor sunmak, </w:t>
      </w:r>
      <w:r w:rsidR="00DA4654">
        <w:rPr>
          <w:rFonts w:ascii="Times New Roman" w:eastAsia="Times New Roman" w:hAnsi="Times New Roman"/>
          <w:kern w:val="24"/>
          <w:sz w:val="24"/>
          <w:szCs w:val="24"/>
          <w:lang w:eastAsia="tr-TR"/>
        </w:rPr>
        <w:t>yöneticinin</w:t>
      </w:r>
      <w:r w:rsidRPr="00DA4654">
        <w:rPr>
          <w:rFonts w:ascii="Times New Roman" w:eastAsia="Times New Roman" w:hAnsi="Times New Roman"/>
          <w:kern w:val="24"/>
          <w:sz w:val="24"/>
          <w:szCs w:val="24"/>
          <w:lang w:eastAsia="tr-TR"/>
        </w:rPr>
        <w:t xml:space="preserve"> önerileri doğrultusunda çalışmaları yürütmek üzere </w:t>
      </w:r>
      <w:r w:rsidRPr="00DA4654">
        <w:rPr>
          <w:rFonts w:ascii="Times New Roman" w:eastAsia="Times New Roman" w:hAnsi="Times New Roman"/>
          <w:b/>
          <w:i/>
          <w:kern w:val="24"/>
          <w:sz w:val="24"/>
          <w:szCs w:val="24"/>
          <w:lang w:eastAsia="tr-TR"/>
        </w:rPr>
        <w:t>“</w:t>
      </w:r>
      <w:proofErr w:type="spellStart"/>
      <w:r w:rsidR="00142429" w:rsidRPr="00142429">
        <w:rPr>
          <w:rFonts w:ascii="Times New Roman" w:eastAsia="Times New Roman" w:hAnsi="Times New Roman"/>
          <w:b/>
          <w:i/>
          <w:kern w:val="24"/>
          <w:sz w:val="24"/>
          <w:szCs w:val="24"/>
          <w:lang w:eastAsia="tr-TR"/>
        </w:rPr>
        <w:t>Toki</w:t>
      </w:r>
      <w:proofErr w:type="spellEnd"/>
      <w:r w:rsidR="00142429" w:rsidRPr="00142429">
        <w:rPr>
          <w:rFonts w:ascii="Times New Roman" w:eastAsia="Times New Roman" w:hAnsi="Times New Roman"/>
          <w:b/>
          <w:i/>
          <w:kern w:val="24"/>
          <w:sz w:val="24"/>
          <w:szCs w:val="24"/>
          <w:lang w:eastAsia="tr-TR"/>
        </w:rPr>
        <w:t xml:space="preserve"> </w:t>
      </w:r>
      <w:proofErr w:type="spellStart"/>
      <w:proofErr w:type="gramStart"/>
      <w:r w:rsidR="00142429" w:rsidRPr="00142429">
        <w:rPr>
          <w:rFonts w:ascii="Times New Roman" w:eastAsia="Times New Roman" w:hAnsi="Times New Roman"/>
          <w:b/>
          <w:i/>
          <w:kern w:val="24"/>
          <w:sz w:val="24"/>
          <w:szCs w:val="24"/>
          <w:lang w:eastAsia="tr-TR"/>
        </w:rPr>
        <w:t>Şht.Levent</w:t>
      </w:r>
      <w:proofErr w:type="spellEnd"/>
      <w:proofErr w:type="gramEnd"/>
      <w:r w:rsidR="00142429" w:rsidRPr="00142429">
        <w:rPr>
          <w:rFonts w:ascii="Times New Roman" w:eastAsia="Times New Roman" w:hAnsi="Times New Roman"/>
          <w:b/>
          <w:i/>
          <w:kern w:val="24"/>
          <w:sz w:val="24"/>
          <w:szCs w:val="24"/>
          <w:lang w:eastAsia="tr-TR"/>
        </w:rPr>
        <w:t xml:space="preserve"> Çetinkaya İlkokulu</w:t>
      </w:r>
      <w:r w:rsidRPr="00DA4654">
        <w:rPr>
          <w:rFonts w:ascii="Times New Roman" w:eastAsia="Times New Roman" w:hAnsi="Times New Roman"/>
          <w:b/>
          <w:bCs/>
          <w:i/>
          <w:kern w:val="24"/>
          <w:sz w:val="24"/>
          <w:szCs w:val="24"/>
          <w:lang w:eastAsia="tr-TR"/>
        </w:rPr>
        <w:t xml:space="preserve"> Stratejik Plan Ekibi</w:t>
      </w:r>
      <w:r w:rsidRPr="00DA4654">
        <w:rPr>
          <w:rFonts w:ascii="Times New Roman" w:eastAsia="Times New Roman" w:hAnsi="Times New Roman"/>
          <w:b/>
          <w:i/>
          <w:kern w:val="24"/>
          <w:sz w:val="24"/>
          <w:szCs w:val="24"/>
          <w:lang w:eastAsia="tr-TR"/>
        </w:rPr>
        <w:t>”</w:t>
      </w:r>
      <w:r w:rsidRPr="00DA4654">
        <w:rPr>
          <w:rFonts w:ascii="Times New Roman" w:eastAsia="Times New Roman" w:hAnsi="Times New Roman"/>
          <w:kern w:val="24"/>
          <w:sz w:val="24"/>
          <w:szCs w:val="24"/>
          <w:lang w:eastAsia="tr-TR"/>
        </w:rPr>
        <w:t xml:space="preserve"> oluşturulmasına karar verilmiştir</w:t>
      </w:r>
    </w:p>
    <w:p w:rsidR="003B286C" w:rsidRDefault="008C2F71" w:rsidP="008C2F71">
      <w:pPr>
        <w:pStyle w:val="ResimYazs"/>
      </w:pPr>
      <w:bookmarkStart w:id="17" w:name="_Toc420318186"/>
      <w:r>
        <w:t xml:space="preserve">Tablo </w:t>
      </w:r>
      <w:r w:rsidR="0091064E">
        <w:fldChar w:fldCharType="begin"/>
      </w:r>
      <w:r w:rsidR="0091064E">
        <w:instrText xml:space="preserve"> SEQ Tablo \* ARABIC </w:instrText>
      </w:r>
      <w:r w:rsidR="0091064E">
        <w:fldChar w:fldCharType="separate"/>
      </w:r>
      <w:r w:rsidR="00623D6B">
        <w:rPr>
          <w:noProof/>
        </w:rPr>
        <w:t>1</w:t>
      </w:r>
      <w:r w:rsidR="0091064E">
        <w:rPr>
          <w:noProof/>
        </w:rPr>
        <w:fldChar w:fldCharType="end"/>
      </w:r>
      <w:r>
        <w:t>:</w:t>
      </w:r>
      <w:r w:rsidRPr="00F43898">
        <w:t xml:space="preserve"> </w:t>
      </w:r>
      <w:proofErr w:type="spellStart"/>
      <w:r w:rsidR="00142429" w:rsidRPr="00142429">
        <w:t>Toki</w:t>
      </w:r>
      <w:proofErr w:type="spellEnd"/>
      <w:r w:rsidR="00142429" w:rsidRPr="00142429">
        <w:t xml:space="preserve"> </w:t>
      </w:r>
      <w:proofErr w:type="spellStart"/>
      <w:proofErr w:type="gramStart"/>
      <w:r w:rsidR="00142429" w:rsidRPr="00142429">
        <w:t>Şht.Levent</w:t>
      </w:r>
      <w:proofErr w:type="spellEnd"/>
      <w:proofErr w:type="gramEnd"/>
      <w:r w:rsidR="00142429" w:rsidRPr="00142429">
        <w:t xml:space="preserve"> Çetinkaya İlkokulu</w:t>
      </w:r>
      <w:r w:rsidR="007237D2">
        <w:t xml:space="preserve"> </w:t>
      </w:r>
      <w:r w:rsidRPr="00F43898">
        <w:t xml:space="preserve"> Stratejik Plan Ekibi</w:t>
      </w:r>
      <w:bookmarkEnd w:id="17"/>
    </w:p>
    <w:tbl>
      <w:tblPr>
        <w:tblW w:w="5000" w:type="pct"/>
        <w:tblBorders>
          <w:top w:val="single" w:sz="8" w:space="0" w:color="5B9BD5"/>
          <w:bottom w:val="single" w:sz="8" w:space="0" w:color="5B9BD5"/>
        </w:tblBorders>
        <w:tblLook w:val="0400" w:firstRow="0" w:lastRow="0" w:firstColumn="0" w:lastColumn="0" w:noHBand="0" w:noVBand="1"/>
      </w:tblPr>
      <w:tblGrid>
        <w:gridCol w:w="2800"/>
        <w:gridCol w:w="5226"/>
        <w:gridCol w:w="1545"/>
      </w:tblGrid>
      <w:tr w:rsidR="00795165" w:rsidRPr="00C80B6B" w:rsidTr="00C80B6B">
        <w:tc>
          <w:tcPr>
            <w:tcW w:w="2800"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Adı Soyadı</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proofErr w:type="spellStart"/>
            <w:r w:rsidRPr="00C80B6B">
              <w:rPr>
                <w:rFonts w:ascii="Times New Roman" w:hAnsi="Times New Roman"/>
                <w:b/>
              </w:rPr>
              <w:t>Ünvanı</w:t>
            </w:r>
            <w:proofErr w:type="spellEnd"/>
          </w:p>
        </w:tc>
        <w:tc>
          <w:tcPr>
            <w:tcW w:w="1545" w:type="dxa"/>
            <w:tcBorders>
              <w:left w:val="nil"/>
              <w:right w:val="nil"/>
            </w:tcBorders>
            <w:shd w:val="clear" w:color="auto" w:fill="D6E6F4"/>
          </w:tcPr>
          <w:p w:rsidR="00EA3C06" w:rsidRPr="00C80B6B" w:rsidRDefault="00EA3C06" w:rsidP="00C80B6B">
            <w:pPr>
              <w:spacing w:before="40" w:after="40"/>
              <w:rPr>
                <w:rFonts w:ascii="Times New Roman" w:hAnsi="Times New Roman"/>
                <w:b/>
              </w:rPr>
            </w:pPr>
            <w:r w:rsidRPr="00C80B6B">
              <w:rPr>
                <w:rFonts w:ascii="Times New Roman" w:hAnsi="Times New Roman"/>
                <w:b/>
              </w:rPr>
              <w:t>Görevi</w:t>
            </w:r>
          </w:p>
        </w:tc>
      </w:tr>
      <w:tr w:rsidR="00EA3C06" w:rsidRPr="00C80B6B" w:rsidTr="00C80B6B">
        <w:tc>
          <w:tcPr>
            <w:tcW w:w="2800" w:type="dxa"/>
          </w:tcPr>
          <w:p w:rsidR="00EA3C06" w:rsidRPr="00C80B6B" w:rsidRDefault="00142429" w:rsidP="00C80B6B">
            <w:pPr>
              <w:spacing w:before="40" w:after="40"/>
              <w:rPr>
                <w:rFonts w:ascii="Times New Roman" w:hAnsi="Times New Roman"/>
              </w:rPr>
            </w:pPr>
            <w:proofErr w:type="gramStart"/>
            <w:r>
              <w:rPr>
                <w:rFonts w:ascii="Times New Roman" w:hAnsi="Times New Roman"/>
              </w:rPr>
              <w:t>Adem</w:t>
            </w:r>
            <w:proofErr w:type="gramEnd"/>
            <w:r>
              <w:rPr>
                <w:rFonts w:ascii="Times New Roman" w:hAnsi="Times New Roman"/>
              </w:rPr>
              <w:t xml:space="preserve"> ABBAS</w:t>
            </w:r>
          </w:p>
        </w:tc>
        <w:tc>
          <w:tcPr>
            <w:tcW w:w="5226" w:type="dxa"/>
          </w:tcPr>
          <w:p w:rsidR="00EA3C06" w:rsidRPr="00C80B6B" w:rsidRDefault="00EA3C06" w:rsidP="00C80B6B">
            <w:pPr>
              <w:spacing w:before="40" w:after="40"/>
              <w:rPr>
                <w:rFonts w:ascii="Times New Roman" w:hAnsi="Times New Roman"/>
              </w:rPr>
            </w:pPr>
            <w:r w:rsidRPr="00C80B6B">
              <w:rPr>
                <w:rFonts w:ascii="Times New Roman" w:hAnsi="Times New Roman"/>
              </w:rPr>
              <w:t>Müdür Yardımcısı</w:t>
            </w:r>
          </w:p>
        </w:tc>
        <w:tc>
          <w:tcPr>
            <w:tcW w:w="1545" w:type="dxa"/>
          </w:tcPr>
          <w:p w:rsidR="00EA3C06" w:rsidRPr="00C80B6B" w:rsidRDefault="00EA3C06" w:rsidP="00C80B6B">
            <w:pPr>
              <w:spacing w:before="40" w:after="40"/>
              <w:rPr>
                <w:rFonts w:ascii="Times New Roman" w:hAnsi="Times New Roman"/>
              </w:rPr>
            </w:pPr>
            <w:r w:rsidRPr="00C80B6B">
              <w:rPr>
                <w:rFonts w:ascii="Times New Roman" w:hAnsi="Times New Roman"/>
              </w:rPr>
              <w:t>Başkan</w:t>
            </w:r>
          </w:p>
        </w:tc>
      </w:tr>
      <w:tr w:rsidR="00795165" w:rsidRPr="00C80B6B" w:rsidTr="00C80B6B">
        <w:tc>
          <w:tcPr>
            <w:tcW w:w="2800" w:type="dxa"/>
            <w:tcBorders>
              <w:left w:val="nil"/>
              <w:right w:val="nil"/>
            </w:tcBorders>
            <w:shd w:val="clear" w:color="auto" w:fill="D6E6F4"/>
          </w:tcPr>
          <w:p w:rsidR="00EA3C06" w:rsidRPr="00C80B6B" w:rsidRDefault="00142429" w:rsidP="00C80B6B">
            <w:pPr>
              <w:spacing w:before="40" w:after="40"/>
              <w:rPr>
                <w:rFonts w:ascii="Times New Roman" w:hAnsi="Times New Roman"/>
              </w:rPr>
            </w:pPr>
            <w:r>
              <w:rPr>
                <w:rFonts w:ascii="Times New Roman" w:hAnsi="Times New Roman"/>
              </w:rPr>
              <w:t>Murat KARABULUT</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Üye</w:t>
            </w:r>
          </w:p>
        </w:tc>
      </w:tr>
      <w:tr w:rsidR="00EA3C06" w:rsidRPr="00C80B6B" w:rsidTr="00C80B6B">
        <w:tc>
          <w:tcPr>
            <w:tcW w:w="2800" w:type="dxa"/>
          </w:tcPr>
          <w:p w:rsidR="00EA3C06" w:rsidRPr="00C80B6B" w:rsidRDefault="00142429" w:rsidP="00C80B6B">
            <w:pPr>
              <w:spacing w:before="40" w:after="40"/>
              <w:rPr>
                <w:rFonts w:ascii="Times New Roman" w:hAnsi="Times New Roman"/>
              </w:rPr>
            </w:pPr>
            <w:r>
              <w:rPr>
                <w:rFonts w:ascii="Times New Roman" w:hAnsi="Times New Roman"/>
              </w:rPr>
              <w:t>Fatma BALABAN</w:t>
            </w:r>
          </w:p>
        </w:tc>
        <w:tc>
          <w:tcPr>
            <w:tcW w:w="5226" w:type="dxa"/>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Pr>
          <w:p w:rsidR="00EA3C06" w:rsidRPr="00C80B6B" w:rsidRDefault="00EA3C06" w:rsidP="00C80B6B">
            <w:pPr>
              <w:spacing w:before="40" w:after="40"/>
              <w:rPr>
                <w:rFonts w:ascii="Times New Roman" w:hAnsi="Times New Roman"/>
              </w:rPr>
            </w:pPr>
            <w:r w:rsidRPr="00C80B6B">
              <w:rPr>
                <w:rFonts w:ascii="Times New Roman" w:hAnsi="Times New Roman"/>
              </w:rPr>
              <w:t>Üye</w:t>
            </w:r>
          </w:p>
        </w:tc>
      </w:tr>
      <w:tr w:rsidR="00795165" w:rsidRPr="00C80B6B" w:rsidTr="00C80B6B">
        <w:tc>
          <w:tcPr>
            <w:tcW w:w="2800" w:type="dxa"/>
            <w:tcBorders>
              <w:left w:val="nil"/>
              <w:right w:val="nil"/>
            </w:tcBorders>
            <w:shd w:val="clear" w:color="auto" w:fill="D6E6F4"/>
          </w:tcPr>
          <w:p w:rsidR="00EA3C06" w:rsidRPr="00C80B6B" w:rsidRDefault="00142429" w:rsidP="00C80B6B">
            <w:pPr>
              <w:spacing w:before="40" w:after="40"/>
              <w:rPr>
                <w:rFonts w:ascii="Times New Roman" w:hAnsi="Times New Roman"/>
              </w:rPr>
            </w:pPr>
            <w:r>
              <w:rPr>
                <w:rFonts w:ascii="Times New Roman" w:hAnsi="Times New Roman"/>
              </w:rPr>
              <w:t xml:space="preserve">Derya </w:t>
            </w:r>
            <w:proofErr w:type="spellStart"/>
            <w:r>
              <w:rPr>
                <w:rFonts w:ascii="Times New Roman" w:hAnsi="Times New Roman"/>
              </w:rPr>
              <w:t>Turasan</w:t>
            </w:r>
            <w:proofErr w:type="spellEnd"/>
            <w:r>
              <w:rPr>
                <w:rFonts w:ascii="Times New Roman" w:hAnsi="Times New Roman"/>
              </w:rPr>
              <w:t xml:space="preserve"> GÖKDEMİR</w:t>
            </w: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EA3C06" w:rsidRPr="00C80B6B" w:rsidRDefault="00EA3C06" w:rsidP="00C80B6B">
            <w:pPr>
              <w:pStyle w:val="ListeParagraf"/>
              <w:spacing w:before="40" w:after="40"/>
              <w:ind w:left="0"/>
              <w:rPr>
                <w:rFonts w:ascii="Times New Roman" w:hAnsi="Times New Roman"/>
              </w:rPr>
            </w:pPr>
            <w:r w:rsidRPr="00C80B6B">
              <w:rPr>
                <w:rFonts w:ascii="Times New Roman" w:hAnsi="Times New Roman"/>
              </w:rPr>
              <w:t>Üye</w:t>
            </w:r>
          </w:p>
        </w:tc>
      </w:tr>
      <w:tr w:rsidR="00EA3C06" w:rsidRPr="00C80B6B" w:rsidTr="00C80B6B">
        <w:tc>
          <w:tcPr>
            <w:tcW w:w="2800" w:type="dxa"/>
          </w:tcPr>
          <w:p w:rsidR="00EA3C06" w:rsidRPr="00C80B6B" w:rsidRDefault="00EA3C06" w:rsidP="00C80B6B">
            <w:pPr>
              <w:spacing w:before="40" w:after="40"/>
              <w:rPr>
                <w:rFonts w:ascii="Times New Roman" w:hAnsi="Times New Roman"/>
              </w:rPr>
            </w:pPr>
          </w:p>
        </w:tc>
        <w:tc>
          <w:tcPr>
            <w:tcW w:w="5226" w:type="dxa"/>
          </w:tcPr>
          <w:p w:rsidR="00EA3C06" w:rsidRPr="00C80B6B" w:rsidRDefault="00EA3C06" w:rsidP="00C80B6B">
            <w:pPr>
              <w:spacing w:before="40" w:after="40"/>
              <w:rPr>
                <w:rFonts w:ascii="Times New Roman" w:hAnsi="Times New Roman"/>
              </w:rPr>
            </w:pPr>
          </w:p>
        </w:tc>
        <w:tc>
          <w:tcPr>
            <w:tcW w:w="1545" w:type="dxa"/>
          </w:tcPr>
          <w:p w:rsidR="00EA3C06" w:rsidRPr="00C80B6B" w:rsidRDefault="00EA3C06" w:rsidP="00C80B6B">
            <w:pPr>
              <w:pStyle w:val="ListeParagraf"/>
              <w:spacing w:before="40" w:after="40"/>
              <w:ind w:left="0"/>
              <w:rPr>
                <w:rFonts w:ascii="Times New Roman" w:hAnsi="Times New Roman"/>
              </w:rPr>
            </w:pPr>
          </w:p>
        </w:tc>
      </w:tr>
      <w:tr w:rsidR="00795165" w:rsidRPr="00C80B6B" w:rsidTr="00C80B6B">
        <w:tc>
          <w:tcPr>
            <w:tcW w:w="2800" w:type="dxa"/>
            <w:tcBorders>
              <w:left w:val="nil"/>
              <w:right w:val="nil"/>
            </w:tcBorders>
            <w:shd w:val="clear" w:color="auto" w:fill="D6E6F4"/>
          </w:tcPr>
          <w:p w:rsidR="00EA3C06" w:rsidRPr="00C80B6B" w:rsidRDefault="00EA3C06" w:rsidP="00C80B6B">
            <w:pPr>
              <w:spacing w:before="40" w:after="40"/>
              <w:rPr>
                <w:rFonts w:ascii="Times New Roman" w:hAnsi="Times New Roman"/>
              </w:rPr>
            </w:pPr>
          </w:p>
        </w:tc>
        <w:tc>
          <w:tcPr>
            <w:tcW w:w="5226" w:type="dxa"/>
            <w:tcBorders>
              <w:left w:val="nil"/>
              <w:right w:val="nil"/>
            </w:tcBorders>
            <w:shd w:val="clear" w:color="auto" w:fill="D6E6F4"/>
          </w:tcPr>
          <w:p w:rsidR="00EA3C06" w:rsidRPr="00C80B6B" w:rsidRDefault="00EA3C06" w:rsidP="00C80B6B">
            <w:pPr>
              <w:spacing w:before="40" w:after="40"/>
              <w:rPr>
                <w:rFonts w:ascii="Times New Roman" w:hAnsi="Times New Roman"/>
              </w:rPr>
            </w:pPr>
          </w:p>
        </w:tc>
        <w:tc>
          <w:tcPr>
            <w:tcW w:w="1545" w:type="dxa"/>
            <w:tcBorders>
              <w:left w:val="nil"/>
              <w:right w:val="nil"/>
            </w:tcBorders>
            <w:shd w:val="clear" w:color="auto" w:fill="D6E6F4"/>
          </w:tcPr>
          <w:p w:rsidR="00EA3C06" w:rsidRPr="00C80B6B" w:rsidRDefault="00EA3C06" w:rsidP="00C80B6B">
            <w:pPr>
              <w:pStyle w:val="ListeParagraf"/>
              <w:spacing w:before="40" w:after="40"/>
              <w:ind w:left="0"/>
              <w:rPr>
                <w:rFonts w:ascii="Times New Roman" w:hAnsi="Times New Roman"/>
              </w:rPr>
            </w:pPr>
          </w:p>
        </w:tc>
      </w:tr>
      <w:tr w:rsidR="00EA3C06" w:rsidRPr="00C80B6B" w:rsidTr="00C80B6B">
        <w:tc>
          <w:tcPr>
            <w:tcW w:w="2800" w:type="dxa"/>
          </w:tcPr>
          <w:p w:rsidR="00EA3C06" w:rsidRPr="00C80B6B" w:rsidRDefault="00EA3C06" w:rsidP="00C80B6B">
            <w:pPr>
              <w:spacing w:before="40" w:after="40"/>
              <w:rPr>
                <w:rFonts w:ascii="Times New Roman" w:hAnsi="Times New Roman"/>
              </w:rPr>
            </w:pPr>
          </w:p>
        </w:tc>
        <w:tc>
          <w:tcPr>
            <w:tcW w:w="5226" w:type="dxa"/>
          </w:tcPr>
          <w:p w:rsidR="00EA3C06" w:rsidRPr="00C80B6B" w:rsidRDefault="00EA3C06" w:rsidP="00C80B6B">
            <w:pPr>
              <w:spacing w:before="40" w:after="40"/>
              <w:rPr>
                <w:rFonts w:ascii="Times New Roman" w:hAnsi="Times New Roman"/>
              </w:rPr>
            </w:pPr>
          </w:p>
        </w:tc>
        <w:tc>
          <w:tcPr>
            <w:tcW w:w="1545" w:type="dxa"/>
          </w:tcPr>
          <w:p w:rsidR="00EA3C06" w:rsidRPr="00C80B6B" w:rsidRDefault="00EA3C06" w:rsidP="00C80B6B">
            <w:pPr>
              <w:pStyle w:val="ListeParagraf"/>
              <w:spacing w:before="40" w:after="40"/>
              <w:ind w:left="0"/>
              <w:rPr>
                <w:rFonts w:ascii="Times New Roman" w:hAnsi="Times New Roman"/>
              </w:rPr>
            </w:pPr>
          </w:p>
        </w:tc>
      </w:tr>
    </w:tbl>
    <w:p w:rsidR="00970D42" w:rsidRDefault="00970D42" w:rsidP="00970D42">
      <w:pPr>
        <w:pStyle w:val="ListeParagraf"/>
      </w:pPr>
    </w:p>
    <w:p w:rsidR="00AC7234" w:rsidRDefault="00B47460" w:rsidP="00C80B6B">
      <w:pPr>
        <w:ind w:firstLine="708"/>
        <w:jc w:val="both"/>
      </w:pPr>
      <w:r w:rsidRPr="003263F5">
        <w:rPr>
          <w:rFonts w:ascii="Times New Roman" w:eastAsia="Times New Roman" w:hAnsi="Times New Roman"/>
          <w:kern w:val="24"/>
          <w:sz w:val="24"/>
          <w:szCs w:val="24"/>
          <w:lang w:eastAsia="tr-TR"/>
        </w:rPr>
        <w:t>Müdürlüğümüzce İç paydaşlarımıza ve Dış paydaşlarımız</w:t>
      </w:r>
      <w:r w:rsidR="00AC7234" w:rsidRPr="003263F5">
        <w:rPr>
          <w:rFonts w:ascii="Times New Roman" w:eastAsia="Times New Roman" w:hAnsi="Times New Roman"/>
          <w:kern w:val="24"/>
          <w:sz w:val="24"/>
          <w:szCs w:val="24"/>
          <w:lang w:eastAsia="tr-TR"/>
        </w:rPr>
        <w:t xml:space="preserve">la yapılan görüşme ve toplantılarda Müdürlüğümüz çalışma ve hizmetleri memnuniyetleri ölçülmeye çalışılmıştır. </w:t>
      </w:r>
      <w:r w:rsidR="00970D42" w:rsidRPr="003263F5">
        <w:rPr>
          <w:rFonts w:ascii="Times New Roman" w:eastAsia="Times New Roman" w:hAnsi="Times New Roman"/>
          <w:kern w:val="24"/>
          <w:sz w:val="24"/>
          <w:szCs w:val="24"/>
          <w:lang w:eastAsia="tr-TR"/>
        </w:rPr>
        <w:t>Çalışmalar belirli dönemlerde “</w:t>
      </w:r>
      <w:proofErr w:type="gramStart"/>
      <w:r w:rsidR="007237D2">
        <w:rPr>
          <w:rFonts w:ascii="Times New Roman" w:eastAsia="Times New Roman" w:hAnsi="Times New Roman"/>
          <w:kern w:val="24"/>
          <w:sz w:val="24"/>
          <w:szCs w:val="24"/>
          <w:lang w:eastAsia="tr-TR"/>
        </w:rPr>
        <w:t>………….</w:t>
      </w:r>
      <w:proofErr w:type="gramEnd"/>
      <w:r w:rsidR="00970D42" w:rsidRPr="003263F5">
        <w:rPr>
          <w:rFonts w:ascii="Times New Roman" w:eastAsia="Times New Roman" w:hAnsi="Times New Roman"/>
          <w:kern w:val="24"/>
          <w:sz w:val="24"/>
          <w:szCs w:val="24"/>
          <w:lang w:eastAsia="tr-TR"/>
        </w:rPr>
        <w:t xml:space="preserve">Stratejik Plan Üst </w:t>
      </w:r>
      <w:proofErr w:type="spellStart"/>
      <w:r w:rsidR="00970D42" w:rsidRPr="003263F5">
        <w:rPr>
          <w:rFonts w:ascii="Times New Roman" w:eastAsia="Times New Roman" w:hAnsi="Times New Roman"/>
          <w:kern w:val="24"/>
          <w:sz w:val="24"/>
          <w:szCs w:val="24"/>
          <w:lang w:eastAsia="tr-TR"/>
        </w:rPr>
        <w:t>Kurulu”na</w:t>
      </w:r>
      <w:proofErr w:type="spellEnd"/>
      <w:r w:rsidR="00970D42" w:rsidRPr="003263F5">
        <w:rPr>
          <w:rFonts w:ascii="Times New Roman" w:eastAsia="Times New Roman" w:hAnsi="Times New Roman"/>
          <w:kern w:val="24"/>
          <w:sz w:val="24"/>
          <w:szCs w:val="24"/>
          <w:lang w:eastAsia="tr-TR"/>
        </w:rPr>
        <w:t xml:space="preserve"> sunulmaktadır.</w:t>
      </w:r>
      <w:r w:rsidR="00AC7234" w:rsidRPr="003263F5">
        <w:rPr>
          <w:rFonts w:ascii="Times New Roman" w:eastAsia="Times New Roman" w:hAnsi="Times New Roman"/>
          <w:kern w:val="24"/>
          <w:sz w:val="24"/>
          <w:szCs w:val="24"/>
          <w:lang w:eastAsia="tr-TR"/>
        </w:rPr>
        <w:t xml:space="preserve"> Bu kapsamda iş planımızda belirtilen tarihlerde planın geldiği aşamalar hakkında </w:t>
      </w:r>
      <w:r w:rsidR="009635DF" w:rsidRPr="003263F5">
        <w:rPr>
          <w:rFonts w:ascii="Times New Roman" w:eastAsia="Times New Roman" w:hAnsi="Times New Roman"/>
          <w:kern w:val="24"/>
          <w:sz w:val="24"/>
          <w:szCs w:val="24"/>
          <w:lang w:eastAsia="tr-TR"/>
        </w:rPr>
        <w:t>üst kurula</w:t>
      </w:r>
      <w:r w:rsidR="00AC7234" w:rsidRPr="003263F5">
        <w:rPr>
          <w:rFonts w:ascii="Times New Roman" w:eastAsia="Times New Roman" w:hAnsi="Times New Roman"/>
          <w:kern w:val="24"/>
          <w:sz w:val="24"/>
          <w:szCs w:val="24"/>
          <w:lang w:eastAsia="tr-TR"/>
        </w:rPr>
        <w:t xml:space="preserve"> </w:t>
      </w:r>
      <w:proofErr w:type="gramStart"/>
      <w:r w:rsidR="009635DF" w:rsidRPr="003263F5">
        <w:rPr>
          <w:rFonts w:ascii="Times New Roman" w:eastAsia="Times New Roman" w:hAnsi="Times New Roman"/>
          <w:kern w:val="24"/>
          <w:sz w:val="24"/>
          <w:szCs w:val="24"/>
          <w:lang w:eastAsia="tr-TR"/>
        </w:rPr>
        <w:t>brifingler</w:t>
      </w:r>
      <w:proofErr w:type="gramEnd"/>
      <w:r w:rsidR="00AC7234" w:rsidRPr="003263F5">
        <w:rPr>
          <w:rFonts w:ascii="Times New Roman" w:eastAsia="Times New Roman" w:hAnsi="Times New Roman"/>
          <w:kern w:val="24"/>
          <w:sz w:val="24"/>
          <w:szCs w:val="24"/>
          <w:lang w:eastAsia="tr-TR"/>
        </w:rPr>
        <w:t xml:space="preserve"> verilmiştir</w:t>
      </w:r>
    </w:p>
    <w:p w:rsidR="003263F5" w:rsidRPr="003263F5" w:rsidRDefault="003263F5" w:rsidP="003263F5">
      <w:pPr>
        <w:ind w:firstLine="708"/>
        <w:jc w:val="both"/>
        <w:rPr>
          <w:rFonts w:ascii="Times New Roman" w:eastAsia="Times New Roman" w:hAnsi="Times New Roman"/>
          <w:kern w:val="24"/>
          <w:sz w:val="24"/>
          <w:szCs w:val="24"/>
          <w:lang w:eastAsia="tr-TR"/>
        </w:rPr>
      </w:pPr>
      <w:r w:rsidRPr="003263F5">
        <w:rPr>
          <w:rFonts w:ascii="Times New Roman" w:eastAsia="Times New Roman" w:hAnsi="Times New Roman"/>
          <w:kern w:val="24"/>
          <w:sz w:val="24"/>
          <w:szCs w:val="24"/>
          <w:lang w:eastAsia="tr-TR"/>
        </w:rPr>
        <w:t xml:space="preserve">Stratejik planlama ekibi tarafından hazırlanan ve 2015-2019 yılları arası faaliyetlerin planlanmasını içeren stratejik planlama çalışmalarında iç paydaşlarımızın Müdürlüğümüzün faaliyetlerini nasıl gördüklerine ilişkin görüşlerini içeren iç paydaş </w:t>
      </w:r>
      <w:proofErr w:type="spellStart"/>
      <w:r w:rsidRPr="003263F5">
        <w:rPr>
          <w:rFonts w:ascii="Times New Roman" w:eastAsia="Times New Roman" w:hAnsi="Times New Roman"/>
          <w:kern w:val="24"/>
          <w:sz w:val="24"/>
          <w:szCs w:val="24"/>
          <w:lang w:eastAsia="tr-TR"/>
        </w:rPr>
        <w:t>çalıştayları</w:t>
      </w:r>
      <w:proofErr w:type="spellEnd"/>
      <w:r w:rsidR="00CC7AEB">
        <w:rPr>
          <w:rFonts w:ascii="Times New Roman" w:eastAsia="Times New Roman" w:hAnsi="Times New Roman"/>
          <w:kern w:val="24"/>
          <w:sz w:val="24"/>
          <w:szCs w:val="24"/>
          <w:lang w:eastAsia="tr-TR"/>
        </w:rPr>
        <w:t xml:space="preserve"> </w:t>
      </w:r>
      <w:r w:rsidR="007237D2">
        <w:rPr>
          <w:rFonts w:ascii="Times New Roman" w:eastAsia="Times New Roman" w:hAnsi="Times New Roman"/>
          <w:kern w:val="24"/>
          <w:sz w:val="24"/>
          <w:szCs w:val="24"/>
          <w:lang w:eastAsia="tr-TR"/>
        </w:rPr>
        <w:t>yapılmıştır.</w:t>
      </w:r>
    </w:p>
    <w:p w:rsidR="00970D42" w:rsidRPr="003263F5" w:rsidRDefault="007237D2" w:rsidP="003263F5">
      <w:pPr>
        <w:ind w:firstLine="708"/>
        <w:jc w:val="both"/>
        <w:rPr>
          <w:rFonts w:ascii="Times New Roman" w:eastAsia="Times New Roman" w:hAnsi="Times New Roman"/>
          <w:kern w:val="24"/>
          <w:sz w:val="24"/>
          <w:szCs w:val="24"/>
          <w:lang w:eastAsia="tr-TR"/>
        </w:rPr>
      </w:pPr>
      <w:proofErr w:type="gramStart"/>
      <w:r>
        <w:rPr>
          <w:rFonts w:ascii="Times New Roman" w:eastAsia="Times New Roman" w:hAnsi="Times New Roman"/>
          <w:kern w:val="24"/>
          <w:sz w:val="24"/>
          <w:szCs w:val="24"/>
          <w:lang w:eastAsia="tr-TR"/>
        </w:rPr>
        <w:t>……..</w:t>
      </w:r>
      <w:proofErr w:type="gramEnd"/>
      <w:r w:rsidR="003263F5" w:rsidRPr="003263F5">
        <w:rPr>
          <w:rFonts w:ascii="Times New Roman" w:eastAsia="Times New Roman" w:hAnsi="Times New Roman"/>
          <w:kern w:val="24"/>
          <w:sz w:val="24"/>
          <w:szCs w:val="24"/>
          <w:lang w:eastAsia="tr-TR"/>
        </w:rPr>
        <w:t xml:space="preserve">Müdürlüğü’nün görev faaliyetlerini sürdürürken paylaşımda bulunduğu </w:t>
      </w:r>
      <w:r w:rsidR="00935AB0">
        <w:rPr>
          <w:rFonts w:ascii="Times New Roman" w:eastAsia="Times New Roman" w:hAnsi="Times New Roman"/>
          <w:kern w:val="24"/>
          <w:sz w:val="24"/>
          <w:szCs w:val="24"/>
          <w:lang w:eastAsia="tr-TR"/>
        </w:rPr>
        <w:t>……</w:t>
      </w:r>
      <w:r w:rsidR="003263F5" w:rsidRPr="003263F5">
        <w:rPr>
          <w:rFonts w:ascii="Times New Roman" w:eastAsia="Times New Roman" w:hAnsi="Times New Roman"/>
          <w:kern w:val="24"/>
          <w:sz w:val="24"/>
          <w:szCs w:val="24"/>
          <w:lang w:eastAsia="tr-TR"/>
        </w:rPr>
        <w:t xml:space="preserve"> </w:t>
      </w:r>
      <w:proofErr w:type="gramStart"/>
      <w:r w:rsidR="003263F5" w:rsidRPr="003263F5">
        <w:rPr>
          <w:rFonts w:ascii="Times New Roman" w:eastAsia="Times New Roman" w:hAnsi="Times New Roman"/>
          <w:kern w:val="24"/>
          <w:sz w:val="24"/>
          <w:szCs w:val="24"/>
          <w:lang w:eastAsia="tr-TR"/>
        </w:rPr>
        <w:t>dış</w:t>
      </w:r>
      <w:proofErr w:type="gramEnd"/>
      <w:r w:rsidR="003263F5" w:rsidRPr="003263F5">
        <w:rPr>
          <w:rFonts w:ascii="Times New Roman" w:eastAsia="Times New Roman" w:hAnsi="Times New Roman"/>
          <w:kern w:val="24"/>
          <w:sz w:val="24"/>
          <w:szCs w:val="24"/>
          <w:lang w:eastAsia="tr-TR"/>
        </w:rPr>
        <w:t xml:space="preserve"> paydaşını belirlemiştir. İç ve dış paydaş analiz sonuçlarına göre paydaşlarımızın Müdürlüğümüzü nasıl gördüğü ortaya konmuş, güçlü ve zayıf yönlerimizin belirlenmesinde oldukça faydalı olmuştur. Bu kapsamda yapılan 2 </w:t>
      </w:r>
      <w:proofErr w:type="spellStart"/>
      <w:r w:rsidR="003263F5" w:rsidRPr="003263F5">
        <w:rPr>
          <w:rFonts w:ascii="Times New Roman" w:eastAsia="Times New Roman" w:hAnsi="Times New Roman"/>
          <w:kern w:val="24"/>
          <w:sz w:val="24"/>
          <w:szCs w:val="24"/>
          <w:lang w:eastAsia="tr-TR"/>
        </w:rPr>
        <w:t>çalıştayda</w:t>
      </w:r>
      <w:proofErr w:type="spellEnd"/>
      <w:r w:rsidR="003263F5" w:rsidRPr="003263F5">
        <w:rPr>
          <w:rFonts w:ascii="Times New Roman" w:eastAsia="Times New Roman" w:hAnsi="Times New Roman"/>
          <w:kern w:val="24"/>
          <w:sz w:val="24"/>
          <w:szCs w:val="24"/>
          <w:lang w:eastAsia="tr-TR"/>
        </w:rPr>
        <w:t xml:space="preserve"> ortaya konan </w:t>
      </w:r>
      <w:r w:rsidR="00BD3C0F" w:rsidRPr="003263F5">
        <w:rPr>
          <w:rFonts w:ascii="Times New Roman" w:eastAsia="Times New Roman" w:hAnsi="Times New Roman"/>
          <w:kern w:val="24"/>
          <w:sz w:val="24"/>
          <w:szCs w:val="24"/>
          <w:lang w:eastAsia="tr-TR"/>
        </w:rPr>
        <w:t>öncelikler SWOT</w:t>
      </w:r>
      <w:r w:rsidR="003263F5" w:rsidRPr="003263F5">
        <w:rPr>
          <w:rFonts w:ascii="Times New Roman" w:eastAsia="Times New Roman" w:hAnsi="Times New Roman"/>
          <w:kern w:val="24"/>
          <w:sz w:val="24"/>
          <w:szCs w:val="24"/>
          <w:lang w:eastAsia="tr-TR"/>
        </w:rPr>
        <w:t xml:space="preserve"> çalışması sırasında dikkate alınmıştır.</w:t>
      </w:r>
      <w:r w:rsidR="003263F5">
        <w:rPr>
          <w:rFonts w:ascii="Times New Roman" w:eastAsia="Times New Roman" w:hAnsi="Times New Roman"/>
          <w:kern w:val="24"/>
          <w:sz w:val="24"/>
          <w:szCs w:val="24"/>
          <w:lang w:eastAsia="tr-TR"/>
        </w:rPr>
        <w:t xml:space="preserve"> </w:t>
      </w:r>
      <w:r w:rsidR="00970D42" w:rsidRPr="003263F5">
        <w:rPr>
          <w:rFonts w:ascii="Times New Roman" w:eastAsia="Times New Roman" w:hAnsi="Times New Roman"/>
          <w:kern w:val="24"/>
          <w:sz w:val="24"/>
          <w:szCs w:val="24"/>
          <w:lang w:eastAsia="tr-TR"/>
        </w:rPr>
        <w:t>Çalı</w:t>
      </w:r>
      <w:r w:rsidR="00814817">
        <w:rPr>
          <w:rFonts w:ascii="Times New Roman" w:eastAsia="Times New Roman" w:hAnsi="Times New Roman"/>
          <w:kern w:val="24"/>
          <w:sz w:val="24"/>
          <w:szCs w:val="24"/>
          <w:lang w:eastAsia="tr-TR"/>
        </w:rPr>
        <w:t xml:space="preserve">şmalarda fikir tepsisi yöntemi, </w:t>
      </w:r>
      <w:r w:rsidR="00970D42" w:rsidRPr="003263F5">
        <w:rPr>
          <w:rFonts w:ascii="Times New Roman" w:eastAsia="Times New Roman" w:hAnsi="Times New Roman"/>
          <w:kern w:val="24"/>
          <w:sz w:val="24"/>
          <w:szCs w:val="24"/>
          <w:lang w:eastAsia="tr-TR"/>
        </w:rPr>
        <w:t>kök sorun analizi ve beyin fırtınası yöntemleri kullanılmıştır.</w:t>
      </w:r>
    </w:p>
    <w:p w:rsidR="00970D42" w:rsidRDefault="00970D42" w:rsidP="009B15FB">
      <w:pPr>
        <w:pStyle w:val="Balk2"/>
        <w:numPr>
          <w:ilvl w:val="1"/>
          <w:numId w:val="8"/>
        </w:numPr>
      </w:pPr>
      <w:bookmarkStart w:id="18" w:name="_Toc409281023"/>
      <w:bookmarkStart w:id="19" w:name="_Toc412728053"/>
      <w:bookmarkStart w:id="20" w:name="_Toc420318151"/>
      <w:r>
        <w:t>Stratejik Plan Modeli</w:t>
      </w:r>
      <w:bookmarkEnd w:id="18"/>
      <w:bookmarkEnd w:id="19"/>
      <w:bookmarkEnd w:id="20"/>
    </w:p>
    <w:p w:rsidR="00970D42" w:rsidRPr="00CE524C" w:rsidRDefault="00CE524C" w:rsidP="00CE524C">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Müdürlüğümüzün 2015-2019</w:t>
      </w:r>
      <w:r w:rsidR="00970D42" w:rsidRPr="00CE524C">
        <w:rPr>
          <w:rFonts w:ascii="Times New Roman" w:eastAsia="Times New Roman" w:hAnsi="Times New Roman"/>
          <w:kern w:val="24"/>
          <w:sz w:val="24"/>
          <w:szCs w:val="24"/>
          <w:lang w:eastAsia="tr-TR"/>
        </w:rPr>
        <w:t xml:space="preserve"> stratejik planın hazırlanmasında tüm tarafların görüş ve önerileri ile eğitim önceliklerinin plana yansıtılabilmesi için geniş katılım sağlayacak bir model benimsenmiştir.</w:t>
      </w:r>
      <w:r w:rsidR="0040007D">
        <w:rPr>
          <w:rFonts w:ascii="Times New Roman" w:eastAsia="Times New Roman" w:hAnsi="Times New Roman"/>
          <w:kern w:val="24"/>
          <w:sz w:val="24"/>
          <w:szCs w:val="24"/>
          <w:lang w:eastAsia="tr-TR"/>
        </w:rPr>
        <w:t xml:space="preserve"> Bu amac</w:t>
      </w:r>
      <w:r>
        <w:rPr>
          <w:rFonts w:ascii="Times New Roman" w:eastAsia="Times New Roman" w:hAnsi="Times New Roman"/>
          <w:kern w:val="24"/>
          <w:sz w:val="24"/>
          <w:szCs w:val="24"/>
          <w:lang w:eastAsia="tr-TR"/>
        </w:rPr>
        <w:t xml:space="preserve">a ulaşabilmek için farklı fikirlerin plan metninde yer almasına ve </w:t>
      </w:r>
      <w:r>
        <w:rPr>
          <w:rFonts w:ascii="Times New Roman" w:eastAsia="Times New Roman" w:hAnsi="Times New Roman"/>
          <w:kern w:val="24"/>
          <w:sz w:val="24"/>
          <w:szCs w:val="24"/>
          <w:lang w:eastAsia="tr-TR"/>
        </w:rPr>
        <w:lastRenderedPageBreak/>
        <w:t>değerlendirilmesine özen gösterilmeye çalışılmıştır.</w:t>
      </w:r>
      <w:r w:rsidR="0040007D">
        <w:rPr>
          <w:rFonts w:ascii="Times New Roman" w:eastAsia="Times New Roman" w:hAnsi="Times New Roman"/>
          <w:kern w:val="24"/>
          <w:sz w:val="24"/>
          <w:szCs w:val="24"/>
          <w:lang w:eastAsia="tr-TR"/>
        </w:rPr>
        <w:t xml:space="preserve"> </w:t>
      </w:r>
      <w:r w:rsidR="00970D42" w:rsidRPr="00CE524C">
        <w:rPr>
          <w:rFonts w:ascii="Times New Roman" w:eastAsia="Times New Roman" w:hAnsi="Times New Roman"/>
          <w:kern w:val="24"/>
          <w:sz w:val="24"/>
          <w:szCs w:val="24"/>
          <w:lang w:eastAsia="tr-TR"/>
        </w:rPr>
        <w:t xml:space="preserve">Stratejik plan temel yapısı </w:t>
      </w:r>
      <w:r>
        <w:rPr>
          <w:rFonts w:ascii="Times New Roman" w:eastAsia="Times New Roman" w:hAnsi="Times New Roman"/>
          <w:kern w:val="24"/>
          <w:sz w:val="24"/>
          <w:szCs w:val="24"/>
          <w:lang w:eastAsia="tr-TR"/>
        </w:rPr>
        <w:t xml:space="preserve">Müdürlüğümüz </w:t>
      </w:r>
      <w:r w:rsidR="00970D42" w:rsidRPr="00CE524C">
        <w:rPr>
          <w:rFonts w:ascii="Times New Roman" w:eastAsia="Times New Roman" w:hAnsi="Times New Roman"/>
          <w:kern w:val="24"/>
          <w:sz w:val="24"/>
          <w:szCs w:val="24"/>
          <w:lang w:eastAsia="tr-TR"/>
        </w:rPr>
        <w:t xml:space="preserve">Stratejik Planlama Üst Kurulu tarafından kabul edilen </w:t>
      </w:r>
      <w:r>
        <w:rPr>
          <w:rFonts w:ascii="Times New Roman" w:eastAsia="Times New Roman" w:hAnsi="Times New Roman"/>
          <w:kern w:val="24"/>
          <w:sz w:val="24"/>
          <w:szCs w:val="24"/>
          <w:lang w:eastAsia="tr-TR"/>
        </w:rPr>
        <w:t xml:space="preserve">Müdürlük </w:t>
      </w:r>
      <w:r w:rsidR="00970D42" w:rsidRPr="00CE524C">
        <w:rPr>
          <w:rFonts w:ascii="Times New Roman" w:eastAsia="Times New Roman" w:hAnsi="Times New Roman"/>
          <w:kern w:val="24"/>
          <w:sz w:val="24"/>
          <w:szCs w:val="24"/>
          <w:lang w:eastAsia="tr-TR"/>
        </w:rPr>
        <w:t xml:space="preserve">Vizyonu </w:t>
      </w:r>
      <w:r>
        <w:rPr>
          <w:rFonts w:ascii="Times New Roman" w:eastAsia="Times New Roman" w:hAnsi="Times New Roman"/>
          <w:kern w:val="24"/>
          <w:sz w:val="24"/>
          <w:szCs w:val="24"/>
          <w:lang w:eastAsia="tr-TR"/>
        </w:rPr>
        <w:t>ulaşabilmek amacıyla e</w:t>
      </w:r>
      <w:r w:rsidR="00970D42" w:rsidRPr="00CE524C">
        <w:rPr>
          <w:rFonts w:ascii="Times New Roman" w:eastAsia="Times New Roman" w:hAnsi="Times New Roman"/>
          <w:kern w:val="24"/>
          <w:sz w:val="24"/>
          <w:szCs w:val="24"/>
          <w:lang w:eastAsia="tr-TR"/>
        </w:rPr>
        <w:t xml:space="preserve">ğitimin üç temel bölümü (erişim, kalite, kapasite) ile paydaşların görüş ve önerilerini </w:t>
      </w:r>
      <w:proofErr w:type="gramStart"/>
      <w:r w:rsidR="00970D42" w:rsidRPr="00CE524C">
        <w:rPr>
          <w:rFonts w:ascii="Times New Roman" w:eastAsia="Times New Roman" w:hAnsi="Times New Roman"/>
          <w:kern w:val="24"/>
          <w:sz w:val="24"/>
          <w:szCs w:val="24"/>
          <w:lang w:eastAsia="tr-TR"/>
        </w:rPr>
        <w:t>baz</w:t>
      </w:r>
      <w:proofErr w:type="gramEnd"/>
      <w:r w:rsidR="00970D42" w:rsidRPr="00CE524C">
        <w:rPr>
          <w:rFonts w:ascii="Times New Roman" w:eastAsia="Times New Roman" w:hAnsi="Times New Roman"/>
          <w:kern w:val="24"/>
          <w:sz w:val="24"/>
          <w:szCs w:val="24"/>
          <w:lang w:eastAsia="tr-TR"/>
        </w:rPr>
        <w:t xml:space="preserve"> alır nitelikte oluşturulmuştur.</w:t>
      </w:r>
    </w:p>
    <w:p w:rsidR="003B286C" w:rsidRDefault="003B286C" w:rsidP="00A23415">
      <w:pPr>
        <w:pStyle w:val="ResimYazs"/>
        <w:keepNext/>
      </w:pPr>
      <w:bookmarkStart w:id="21" w:name="_Toc412734930"/>
      <w:bookmarkStart w:id="22" w:name="_Toc419205240"/>
      <w:r>
        <w:t xml:space="preserve">Şekil </w:t>
      </w:r>
      <w:r w:rsidR="0091064E">
        <w:fldChar w:fldCharType="begin"/>
      </w:r>
      <w:r w:rsidR="0091064E">
        <w:instrText xml:space="preserve"> SEQ Şekil \* ARABIC </w:instrText>
      </w:r>
      <w:r w:rsidR="0091064E">
        <w:fldChar w:fldCharType="separate"/>
      </w:r>
      <w:r w:rsidR="008C2F71">
        <w:rPr>
          <w:noProof/>
        </w:rPr>
        <w:t>1</w:t>
      </w:r>
      <w:r w:rsidR="0091064E">
        <w:rPr>
          <w:noProof/>
        </w:rPr>
        <w:fldChar w:fldCharType="end"/>
      </w:r>
      <w:r w:rsidRPr="001E4C2D">
        <w:t>: 2015-2019 Stratejik Plan Temel Yapısı</w:t>
      </w:r>
      <w:bookmarkEnd w:id="21"/>
      <w:bookmarkEnd w:id="22"/>
    </w:p>
    <w:p w:rsidR="00CE524C" w:rsidRDefault="00B80EE8" w:rsidP="00CE524C">
      <w:pPr>
        <w:jc w:val="center"/>
      </w:pPr>
      <w:r>
        <w:object w:dxaOrig="11235" w:dyaOrig="15856">
          <v:shape id="_x0000_i1025" type="#_x0000_t75" style="width:490.4pt;height:501.05pt" o:ole="">
            <v:imagedata r:id="rId13" o:title=""/>
          </v:shape>
          <o:OLEObject Type="Embed" ProgID="Visio.Drawing.15" ShapeID="_x0000_i1025" DrawAspect="Content" ObjectID="_1495891069" r:id="rId14"/>
        </w:object>
      </w: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Default="00935AB0" w:rsidP="00CE524C">
      <w:pPr>
        <w:jc w:val="center"/>
      </w:pPr>
    </w:p>
    <w:p w:rsidR="00935AB0" w:rsidRPr="00CE524C" w:rsidRDefault="00935AB0" w:rsidP="00CE524C">
      <w:pPr>
        <w:jc w:val="center"/>
        <w:rPr>
          <w:rFonts w:ascii="Times New Roman" w:eastAsia="Times New Roman" w:hAnsi="Times New Roman"/>
          <w:kern w:val="24"/>
          <w:sz w:val="24"/>
          <w:szCs w:val="24"/>
          <w:lang w:eastAsia="tr-TR"/>
        </w:rPr>
      </w:pPr>
    </w:p>
    <w:p w:rsidR="00A23415" w:rsidRDefault="00891E23" w:rsidP="00891E23">
      <w:pPr>
        <w:pStyle w:val="ResimYazs"/>
      </w:pPr>
      <w:bookmarkStart w:id="23" w:name="_Toc419205241"/>
      <w:r>
        <w:t xml:space="preserve">Şekil </w:t>
      </w:r>
      <w:r w:rsidR="0091064E">
        <w:fldChar w:fldCharType="begin"/>
      </w:r>
      <w:r w:rsidR="0091064E">
        <w:instrText xml:space="preserve"> SEQ Şekil \* ARABIC </w:instrText>
      </w:r>
      <w:r w:rsidR="0091064E">
        <w:fldChar w:fldCharType="separate"/>
      </w:r>
      <w:r w:rsidR="008C2F71">
        <w:rPr>
          <w:noProof/>
        </w:rPr>
        <w:t>2</w:t>
      </w:r>
      <w:r w:rsidR="0091064E">
        <w:rPr>
          <w:noProof/>
        </w:rPr>
        <w:fldChar w:fldCharType="end"/>
      </w:r>
      <w:r>
        <w:t xml:space="preserve">: </w:t>
      </w:r>
      <w:r w:rsidRPr="0046487E">
        <w:t>2015-</w:t>
      </w:r>
      <w:proofErr w:type="gramStart"/>
      <w:r w:rsidRPr="0046487E">
        <w:t>2019  Stratejik</w:t>
      </w:r>
      <w:proofErr w:type="gramEnd"/>
      <w:r w:rsidRPr="0046487E">
        <w:t xml:space="preserve">  Plan Oluşum Şeması</w:t>
      </w:r>
      <w:bookmarkEnd w:id="23"/>
    </w:p>
    <w:p w:rsidR="00970D42" w:rsidRDefault="00970D42" w:rsidP="00970D42">
      <w:pPr>
        <w:pStyle w:val="ListeParagraf"/>
        <w:ind w:left="0"/>
        <w:jc w:val="both"/>
      </w:pPr>
    </w:p>
    <w:p w:rsidR="00970D42" w:rsidRDefault="007534DE" w:rsidP="00970D42">
      <w:r>
        <w:rPr>
          <w:noProof/>
          <w:lang w:eastAsia="tr-TR"/>
        </w:rPr>
        <w:drawing>
          <wp:anchor distT="0" distB="762" distL="486156" distR="489204" simplePos="0" relativeHeight="251659776" behindDoc="1" locked="0" layoutInCell="1" allowOverlap="1" wp14:anchorId="3E09F9FA" wp14:editId="1FC7CD4E">
            <wp:simplePos x="0" y="0"/>
            <wp:positionH relativeFrom="column">
              <wp:posOffset>285245</wp:posOffset>
            </wp:positionH>
            <wp:positionV relativeFrom="paragraph">
              <wp:posOffset>271277</wp:posOffset>
            </wp:positionV>
            <wp:extent cx="5405478" cy="4530927"/>
            <wp:effectExtent l="38100" t="0" r="62230" b="0"/>
            <wp:wrapTight wrapText="bothSides">
              <wp:wrapPolygon edited="0">
                <wp:start x="8450" y="2815"/>
                <wp:lineTo x="8222" y="2997"/>
                <wp:lineTo x="8222" y="4450"/>
                <wp:lineTo x="2208" y="5903"/>
                <wp:lineTo x="2208" y="10989"/>
                <wp:lineTo x="6395" y="11716"/>
                <wp:lineTo x="-152" y="11716"/>
                <wp:lineTo x="-152" y="17892"/>
                <wp:lineTo x="8679" y="18981"/>
                <wp:lineTo x="8679" y="19799"/>
                <wp:lineTo x="10049" y="20162"/>
                <wp:lineTo x="11648" y="20162"/>
                <wp:lineTo x="11724" y="19980"/>
                <wp:lineTo x="13018" y="19072"/>
                <wp:lineTo x="14388" y="18981"/>
                <wp:lineTo x="21773" y="17801"/>
                <wp:lineTo x="21773" y="12715"/>
                <wp:lineTo x="14845" y="11716"/>
                <wp:lineTo x="16520" y="11716"/>
                <wp:lineTo x="19565" y="10808"/>
                <wp:lineTo x="19489" y="5903"/>
                <wp:lineTo x="18804" y="5722"/>
                <wp:lineTo x="13855" y="4450"/>
                <wp:lineTo x="13627" y="3088"/>
                <wp:lineTo x="13627" y="2815"/>
                <wp:lineTo x="8450" y="2815"/>
              </wp:wrapPolygon>
            </wp:wrapTight>
            <wp:docPr id="1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970D42" w:rsidRDefault="00970D42" w:rsidP="00970D42"/>
    <w:p w:rsidR="00970D42" w:rsidRDefault="00970D42" w:rsidP="00970D42"/>
    <w:p w:rsidR="00970D42" w:rsidRDefault="00970D42" w:rsidP="00970D42"/>
    <w:p w:rsidR="00970D42" w:rsidRDefault="00970D42"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830700" w:rsidRDefault="00830700" w:rsidP="00970D42"/>
    <w:p w:rsidR="00970D42" w:rsidRDefault="00970D42" w:rsidP="009B15FB">
      <w:pPr>
        <w:pStyle w:val="Balk1"/>
        <w:numPr>
          <w:ilvl w:val="0"/>
          <w:numId w:val="8"/>
        </w:numPr>
        <w:jc w:val="both"/>
      </w:pPr>
      <w:bookmarkStart w:id="24" w:name="_Toc409281024"/>
      <w:bookmarkStart w:id="25" w:name="_Toc412728054"/>
      <w:bookmarkStart w:id="26" w:name="_Toc420318152"/>
      <w:r>
        <w:lastRenderedPageBreak/>
        <w:t>BÖLÜM</w:t>
      </w:r>
      <w:bookmarkEnd w:id="24"/>
      <w:bookmarkEnd w:id="25"/>
      <w:bookmarkEnd w:id="26"/>
    </w:p>
    <w:p w:rsidR="00970D42" w:rsidRDefault="00970D42" w:rsidP="00970D42">
      <w:pPr>
        <w:pStyle w:val="Balk1"/>
        <w:jc w:val="both"/>
      </w:pPr>
      <w:bookmarkStart w:id="27" w:name="_Toc409281025"/>
      <w:bookmarkStart w:id="28" w:name="_Toc412728055"/>
      <w:bookmarkStart w:id="29" w:name="_Toc420318153"/>
      <w:r>
        <w:t>DURUM ANALİZİ</w:t>
      </w:r>
      <w:bookmarkEnd w:id="27"/>
      <w:bookmarkEnd w:id="28"/>
      <w:bookmarkEnd w:id="29"/>
    </w:p>
    <w:p w:rsidR="00970D42" w:rsidRPr="004E176D" w:rsidRDefault="004E176D" w:rsidP="004E176D">
      <w:pPr>
        <w:ind w:firstLine="708"/>
        <w:jc w:val="both"/>
        <w:rPr>
          <w:rFonts w:ascii="Times New Roman" w:eastAsia="Times New Roman" w:hAnsi="Times New Roman"/>
          <w:kern w:val="24"/>
          <w:sz w:val="24"/>
          <w:szCs w:val="24"/>
          <w:lang w:eastAsia="tr-TR"/>
        </w:rPr>
      </w:pPr>
      <w:r w:rsidRPr="004E176D">
        <w:rPr>
          <w:rFonts w:ascii="Times New Roman" w:eastAsia="Times New Roman" w:hAnsi="Times New Roman"/>
          <w:kern w:val="24"/>
          <w:sz w:val="24"/>
          <w:szCs w:val="24"/>
          <w:lang w:eastAsia="tr-TR"/>
        </w:rPr>
        <w:t xml:space="preserve">2015-2019 </w:t>
      </w:r>
      <w:r w:rsidR="00907277">
        <w:rPr>
          <w:rFonts w:ascii="Times New Roman" w:eastAsia="Times New Roman" w:hAnsi="Times New Roman"/>
          <w:kern w:val="24"/>
          <w:sz w:val="24"/>
          <w:szCs w:val="24"/>
          <w:lang w:eastAsia="tr-TR"/>
        </w:rPr>
        <w:t>S</w:t>
      </w:r>
      <w:r w:rsidRPr="004E176D">
        <w:rPr>
          <w:rFonts w:ascii="Times New Roman" w:eastAsia="Times New Roman" w:hAnsi="Times New Roman"/>
          <w:kern w:val="24"/>
          <w:sz w:val="24"/>
          <w:szCs w:val="24"/>
          <w:lang w:eastAsia="tr-TR"/>
        </w:rPr>
        <w:t xml:space="preserve">tratejik Planı hazırlanırken Stratejik </w:t>
      </w:r>
      <w:r w:rsidR="00907277">
        <w:rPr>
          <w:rFonts w:ascii="Times New Roman" w:eastAsia="Times New Roman" w:hAnsi="Times New Roman"/>
          <w:kern w:val="24"/>
          <w:sz w:val="24"/>
          <w:szCs w:val="24"/>
          <w:lang w:eastAsia="tr-TR"/>
        </w:rPr>
        <w:t>P</w:t>
      </w:r>
      <w:r w:rsidRPr="004E176D">
        <w:rPr>
          <w:rFonts w:ascii="Times New Roman" w:eastAsia="Times New Roman" w:hAnsi="Times New Roman"/>
          <w:kern w:val="24"/>
          <w:sz w:val="24"/>
          <w:szCs w:val="24"/>
          <w:lang w:eastAsia="tr-TR"/>
        </w:rPr>
        <w:t>lan Hazırlama ekibi olarak bu alan</w:t>
      </w:r>
      <w:r>
        <w:rPr>
          <w:rFonts w:ascii="Times New Roman" w:eastAsia="Times New Roman" w:hAnsi="Times New Roman"/>
          <w:kern w:val="24"/>
          <w:sz w:val="24"/>
          <w:szCs w:val="24"/>
          <w:lang w:eastAsia="tr-TR"/>
        </w:rPr>
        <w:t xml:space="preserve"> </w:t>
      </w:r>
      <w:r w:rsidRPr="004E176D">
        <w:rPr>
          <w:rFonts w:ascii="Times New Roman" w:eastAsia="Times New Roman" w:hAnsi="Times New Roman"/>
          <w:kern w:val="24"/>
          <w:sz w:val="24"/>
          <w:szCs w:val="24"/>
          <w:lang w:eastAsia="tr-TR"/>
        </w:rPr>
        <w:t xml:space="preserve">da Müdürlüğümüzün Tarihsel Gelişimi, Yasal yükümlülükleri ve Mevzuat Analizi, Faaliyet alanları – ürün ve hizmetlerin ilişkilendirilmesi, paydaş analizi ve Kurum içi ve dışı analizler yapılmıştır.  </w:t>
      </w:r>
    </w:p>
    <w:p w:rsidR="00970D42" w:rsidRDefault="00970D42" w:rsidP="009B15FB">
      <w:pPr>
        <w:pStyle w:val="Balk2"/>
        <w:numPr>
          <w:ilvl w:val="1"/>
          <w:numId w:val="8"/>
        </w:numPr>
        <w:jc w:val="both"/>
      </w:pPr>
      <w:bookmarkStart w:id="30" w:name="_Toc409281026"/>
      <w:bookmarkStart w:id="31" w:name="_Toc412728056"/>
      <w:bookmarkStart w:id="32" w:name="_Toc420318154"/>
      <w:r>
        <w:t>TARİHİ GELİŞİM</w:t>
      </w:r>
      <w:bookmarkEnd w:id="30"/>
      <w:bookmarkEnd w:id="31"/>
      <w:bookmarkEnd w:id="32"/>
    </w:p>
    <w:p w:rsidR="002F2361" w:rsidRDefault="002F2361" w:rsidP="002F2361">
      <w:pPr>
        <w:pStyle w:val="ListeParagraf"/>
        <w:numPr>
          <w:ilvl w:val="0"/>
          <w:numId w:val="8"/>
        </w:numPr>
      </w:pPr>
      <w:r w:rsidRPr="002F2361">
        <w:rPr>
          <w:color w:val="000000"/>
          <w:sz w:val="23"/>
          <w:szCs w:val="23"/>
        </w:rPr>
        <w:t xml:space="preserve">Her alanda değişimlerin hızlı olduğu ve ihtiyaç duyulduğu günümüz bilgi toplumuna geçiş şartlarında, kültürüyle barışık olarak geçmişini ve bugününü analiz ederek özümseyen, aldığı dersler temelinde gelecekle ilgili hedefler koyabilen, bulunduğu her ortamda etrafına katma değer üreten, yenilikleri kültürüne adapte ederek takip eden, insan haklarına saygılı bireyler yetiştirmeyi amaç edinen </w:t>
      </w:r>
      <w:r w:rsidRPr="002F2361">
        <w:rPr>
          <w:b/>
          <w:color w:val="000000"/>
          <w:sz w:val="23"/>
          <w:szCs w:val="23"/>
        </w:rPr>
        <w:t>TOKİ</w:t>
      </w:r>
      <w:r w:rsidRPr="002F2361">
        <w:rPr>
          <w:color w:val="000000"/>
          <w:sz w:val="23"/>
          <w:szCs w:val="23"/>
        </w:rPr>
        <w:t xml:space="preserve"> </w:t>
      </w:r>
      <w:r w:rsidRPr="002F2361">
        <w:rPr>
          <w:b/>
          <w:color w:val="000000"/>
          <w:sz w:val="23"/>
          <w:szCs w:val="23"/>
        </w:rPr>
        <w:t xml:space="preserve">Şehit Levent </w:t>
      </w:r>
      <w:proofErr w:type="gramStart"/>
      <w:r w:rsidRPr="002F2361">
        <w:rPr>
          <w:b/>
          <w:color w:val="000000"/>
          <w:sz w:val="23"/>
          <w:szCs w:val="23"/>
        </w:rPr>
        <w:t>Çetinkaya  İlköğretim</w:t>
      </w:r>
      <w:proofErr w:type="gramEnd"/>
      <w:r w:rsidRPr="002F2361">
        <w:rPr>
          <w:b/>
          <w:color w:val="000000"/>
          <w:sz w:val="23"/>
          <w:szCs w:val="23"/>
        </w:rPr>
        <w:t xml:space="preserve"> Okulu</w:t>
      </w:r>
      <w:r w:rsidRPr="002F2361">
        <w:rPr>
          <w:color w:val="000000"/>
          <w:sz w:val="23"/>
          <w:szCs w:val="23"/>
        </w:rPr>
        <w:t xml:space="preserve">, </w:t>
      </w:r>
      <w:r>
        <w:t xml:space="preserve">Okulumuz 2010–2011 Eğitim Öğretim yılında faaliyete geçmiş olan bir ilköğretim kurumudur. Kayseri’nin gözde ilçelerinden biri olan Talas’ta olup Erciyes Üniversitesi ve </w:t>
      </w:r>
      <w:proofErr w:type="spellStart"/>
      <w:r>
        <w:t>Melikşah</w:t>
      </w:r>
      <w:proofErr w:type="spellEnd"/>
      <w:r>
        <w:t xml:space="preserve"> Üniversitesi arasında kalan TOKİ yerleşkesindedir. Binanın fiziki yapısına bakıldığında üç bölüm ve dört kattan oluştuğu görülür. 2010 yılında </w:t>
      </w:r>
      <w:proofErr w:type="spellStart"/>
      <w:r>
        <w:t>Toki</w:t>
      </w:r>
      <w:proofErr w:type="spellEnd"/>
      <w:r>
        <w:t xml:space="preserve"> tarafından yaptırılmıştır. Okulumuz şuan </w:t>
      </w:r>
      <w:r w:rsidR="00C90217">
        <w:t>944</w:t>
      </w:r>
      <w:r>
        <w:t xml:space="preserve"> öğrencisi ile tam gün olarak faaliyetini sürdürmektedir.</w:t>
      </w:r>
    </w:p>
    <w:p w:rsidR="002F2361" w:rsidRPr="002F2361" w:rsidRDefault="002F2361" w:rsidP="002F2361">
      <w:pPr>
        <w:pStyle w:val="ListeParagraf"/>
        <w:numPr>
          <w:ilvl w:val="0"/>
          <w:numId w:val="8"/>
        </w:numPr>
        <w:rPr>
          <w:color w:val="000000"/>
        </w:rPr>
      </w:pPr>
      <w:r w:rsidRPr="002F2361">
        <w:rPr>
          <w:color w:val="000000"/>
        </w:rPr>
        <w:t xml:space="preserve">Okulumuzun İdari ve eğitim-öğretim kadrosu şu şekildedir. Müdür, </w:t>
      </w:r>
      <w:r w:rsidR="00C90217">
        <w:rPr>
          <w:color w:val="000000"/>
        </w:rPr>
        <w:t>2 müdür yardımcısı, 30</w:t>
      </w:r>
      <w:r w:rsidRPr="002F2361">
        <w:rPr>
          <w:color w:val="000000"/>
        </w:rPr>
        <w:t xml:space="preserve"> sınıf, </w:t>
      </w:r>
      <w:r w:rsidR="00C90217">
        <w:rPr>
          <w:color w:val="000000"/>
        </w:rPr>
        <w:t xml:space="preserve">30 </w:t>
      </w:r>
      <w:proofErr w:type="gramStart"/>
      <w:r w:rsidR="00C90217">
        <w:rPr>
          <w:color w:val="000000"/>
        </w:rPr>
        <w:t>sınıf , 2</w:t>
      </w:r>
      <w:proofErr w:type="gramEnd"/>
      <w:r w:rsidR="00C90217">
        <w:rPr>
          <w:color w:val="000000"/>
        </w:rPr>
        <w:t xml:space="preserve"> </w:t>
      </w:r>
      <w:proofErr w:type="spellStart"/>
      <w:r w:rsidR="00C90217">
        <w:rPr>
          <w:color w:val="000000"/>
        </w:rPr>
        <w:t>ingilizce</w:t>
      </w:r>
      <w:proofErr w:type="spellEnd"/>
      <w:r w:rsidR="00C90217">
        <w:rPr>
          <w:color w:val="000000"/>
        </w:rPr>
        <w:t xml:space="preserve">, 1 din kültürü, 2 rehberlik </w:t>
      </w:r>
      <w:r w:rsidRPr="002F2361">
        <w:rPr>
          <w:color w:val="000000"/>
        </w:rPr>
        <w:t xml:space="preserve"> öğretmeni,1 memur,1 hizmetli ve 2 temizlik elemanı ile </w:t>
      </w:r>
      <w:r w:rsidR="00065695">
        <w:rPr>
          <w:color w:val="000000"/>
        </w:rPr>
        <w:t>45</w:t>
      </w:r>
      <w:r w:rsidRPr="002F2361">
        <w:rPr>
          <w:color w:val="000000"/>
        </w:rPr>
        <w:t xml:space="preserve"> kişiden oluşmaktadır. </w:t>
      </w:r>
      <w:proofErr w:type="gramStart"/>
      <w:r w:rsidRPr="002F2361">
        <w:rPr>
          <w:color w:val="000000"/>
        </w:rPr>
        <w:t xml:space="preserve">Zemin katta; 4 derslik, 1 resim atölyesi, 1 müzik dersliği ve 3 anasınıfı,1 idari oda,1 hizmetli odası, 1. katta; 9 derslik, 1 öğretmenler odası, 2 idari oda, kantin, 2. katta; 8 derslik, 1 bilgisayar </w:t>
      </w:r>
      <w:proofErr w:type="spellStart"/>
      <w:r w:rsidRPr="002F2361">
        <w:rPr>
          <w:color w:val="000000"/>
        </w:rPr>
        <w:t>laboratuarı</w:t>
      </w:r>
      <w:proofErr w:type="spellEnd"/>
      <w:r w:rsidRPr="002F2361">
        <w:rPr>
          <w:color w:val="000000"/>
        </w:rPr>
        <w:t xml:space="preserve">, 1 fen </w:t>
      </w:r>
      <w:proofErr w:type="spellStart"/>
      <w:r w:rsidRPr="002F2361">
        <w:rPr>
          <w:color w:val="000000"/>
        </w:rPr>
        <w:t>laboratuarı</w:t>
      </w:r>
      <w:proofErr w:type="spellEnd"/>
      <w:r w:rsidRPr="002F2361">
        <w:rPr>
          <w:color w:val="000000"/>
        </w:rPr>
        <w:t>, 1 memur odası, 3. katta 10 derslik, 1 rehberlik odası, 1 teknoloji tasarım atölyesi, 1 toplantı salonu bulunmaktadır.</w:t>
      </w:r>
      <w:proofErr w:type="gramEnd"/>
    </w:p>
    <w:p w:rsidR="002F2361" w:rsidRDefault="002F2361" w:rsidP="002F2361">
      <w:pPr>
        <w:pStyle w:val="ListeParagraf"/>
        <w:numPr>
          <w:ilvl w:val="0"/>
          <w:numId w:val="8"/>
        </w:numPr>
      </w:pPr>
    </w:p>
    <w:p w:rsidR="002F2361" w:rsidRPr="002F2361" w:rsidRDefault="002F2361" w:rsidP="002F2361"/>
    <w:p w:rsidR="00970D42" w:rsidRDefault="00970D42" w:rsidP="009B15FB">
      <w:pPr>
        <w:pStyle w:val="Balk2"/>
        <w:numPr>
          <w:ilvl w:val="1"/>
          <w:numId w:val="8"/>
        </w:numPr>
        <w:jc w:val="both"/>
      </w:pPr>
      <w:bookmarkStart w:id="33" w:name="_Toc409281027"/>
      <w:bookmarkStart w:id="34" w:name="_Toc412728057"/>
      <w:bookmarkStart w:id="35" w:name="_Toc420318155"/>
      <w:r>
        <w:t>YASAL YÜKÜMLÜLÜKLER VE MEVZUAT ANALİZİ</w:t>
      </w:r>
      <w:bookmarkEnd w:id="33"/>
      <w:bookmarkEnd w:id="34"/>
      <w:bookmarkEnd w:id="35"/>
    </w:p>
    <w:p w:rsidR="00907277" w:rsidRDefault="00165106" w:rsidP="00907277">
      <w:pPr>
        <w:pStyle w:val="ListeParagraf"/>
        <w:ind w:left="0" w:firstLine="708"/>
        <w:jc w:val="both"/>
        <w:rPr>
          <w:rFonts w:ascii="Times New Roman" w:hAnsi="Times New Roman"/>
          <w:sz w:val="24"/>
          <w:szCs w:val="24"/>
        </w:rPr>
      </w:pPr>
      <w:bookmarkStart w:id="36" w:name="_Toc409281028"/>
      <w:proofErr w:type="spellStart"/>
      <w:r>
        <w:t>Toki</w:t>
      </w:r>
      <w:proofErr w:type="spellEnd"/>
      <w:r>
        <w:t xml:space="preserve"> </w:t>
      </w:r>
      <w:proofErr w:type="spellStart"/>
      <w:proofErr w:type="gramStart"/>
      <w:r>
        <w:t>Şht.Levent</w:t>
      </w:r>
      <w:proofErr w:type="spellEnd"/>
      <w:proofErr w:type="gramEnd"/>
      <w:r>
        <w:t xml:space="preserve"> Çetinkaya İlkokulu </w:t>
      </w:r>
      <w:r w:rsidR="00907277" w:rsidRPr="00907277">
        <w:rPr>
          <w:rFonts w:ascii="Times New Roman" w:hAnsi="Times New Roman"/>
          <w:sz w:val="24"/>
          <w:szCs w:val="24"/>
        </w:rPr>
        <w:t xml:space="preserve">Müdürlüğü 2015-2019 stratejik planı hazırlanırken yapılan çalışmalar içinde bulunan yasal mevzuat ve Mevzuat analizi hakkında iki strateji izlenmiştir. İlk olarak müdürlüğümüz bünyesinde çalışan şef pozisyonunda görevli personel ile toplantı yapılmıştır. Yapılan ilk toplantıda yeni plan dönemi hakkında bilgiler verilirken müdürlüğümüzün ürettiği hizmetlerin toplanması ve bunların paydaşlarımız ile eşleştirilmesi çalışması için Müdürlüğümüz ARGE birimince YVTS veri tabanı içerisinde üretilen yazılım tanıtıldı. 1 aylık süre sonunda, bir araya gelen </w:t>
      </w:r>
      <w:r w:rsidR="00935AB0">
        <w:rPr>
          <w:rFonts w:ascii="Times New Roman" w:hAnsi="Times New Roman"/>
          <w:sz w:val="24"/>
          <w:szCs w:val="24"/>
        </w:rPr>
        <w:t>üyelerimiz</w:t>
      </w:r>
      <w:r w:rsidR="00907277" w:rsidRPr="00907277">
        <w:rPr>
          <w:rFonts w:ascii="Times New Roman" w:hAnsi="Times New Roman"/>
          <w:sz w:val="24"/>
          <w:szCs w:val="24"/>
        </w:rPr>
        <w:t xml:space="preserve"> aracılığı ile mevzuat havuzu yeniden kontrolden geçirilmiştir. Kontroller sonucunda, ekleme ve çıkarma çalışmaları yapılarak mevzuat havuzu halini almıştır. </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C9109B" w:rsidRPr="007263B7" w:rsidTr="00AB0F0A">
        <w:trPr>
          <w:trHeight w:val="281"/>
        </w:trPr>
        <w:tc>
          <w:tcPr>
            <w:tcW w:w="2940" w:type="dxa"/>
            <w:shd w:val="clear" w:color="auto" w:fill="BFBFBF"/>
            <w:vAlign w:val="center"/>
          </w:tcPr>
          <w:p w:rsidR="00C9109B" w:rsidRPr="00C51139" w:rsidRDefault="00C9109B" w:rsidP="00AB0F0A">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C9109B" w:rsidRPr="00C51139" w:rsidRDefault="00C9109B" w:rsidP="00AB0F0A">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C9109B" w:rsidRPr="00FC3473" w:rsidTr="00AB0F0A">
        <w:trPr>
          <w:trHeight w:val="159"/>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sz w:val="18"/>
                <w:szCs w:val="18"/>
              </w:rPr>
              <w:t>Atama</w:t>
            </w: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C9109B" w:rsidRPr="00FC3473" w:rsidTr="00AB0F0A">
        <w:trPr>
          <w:trHeight w:val="23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C9109B" w:rsidRPr="00FC3473" w:rsidTr="00AB0F0A">
        <w:trPr>
          <w:trHeight w:val="187"/>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sz w:val="18"/>
                <w:szCs w:val="18"/>
              </w:rPr>
              <w:t>Ödül, Disiplin</w:t>
            </w: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Devlet Memurları Kanunu</w:t>
            </w:r>
          </w:p>
        </w:tc>
      </w:tr>
      <w:tr w:rsidR="00C9109B" w:rsidRPr="00FC3473" w:rsidTr="00AB0F0A">
        <w:trPr>
          <w:trHeight w:val="296"/>
        </w:trPr>
        <w:tc>
          <w:tcPr>
            <w:tcW w:w="2940" w:type="dxa"/>
            <w:vMerge/>
            <w:shd w:val="clear" w:color="auto" w:fill="FFFFFF"/>
            <w:vAlign w:val="center"/>
          </w:tcPr>
          <w:p w:rsidR="00C9109B" w:rsidRPr="003010FD" w:rsidRDefault="00C9109B" w:rsidP="00AB0F0A">
            <w:pP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C9109B" w:rsidRPr="00FC3473" w:rsidTr="00AB0F0A">
        <w:trPr>
          <w:trHeight w:val="12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C9109B" w:rsidRPr="00FC3473" w:rsidTr="00AB0F0A">
        <w:trPr>
          <w:trHeight w:val="21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C9109B" w:rsidRPr="00FC3473" w:rsidTr="00AB0F0A">
        <w:trPr>
          <w:trHeight w:val="127"/>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sz w:val="18"/>
                <w:szCs w:val="18"/>
              </w:rPr>
              <w:t>Okul Yönetimi</w:t>
            </w: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9109B" w:rsidRPr="00FC3473" w:rsidTr="00AB0F0A">
        <w:trPr>
          <w:trHeight w:val="185"/>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9109B" w:rsidRPr="00FC3473" w:rsidTr="00AB0F0A">
        <w:trPr>
          <w:trHeight w:val="232"/>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C9109B" w:rsidRPr="00FC3473" w:rsidTr="00AB0F0A">
        <w:trPr>
          <w:trHeight w:val="135"/>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C9109B" w:rsidRPr="00FC3473" w:rsidTr="00AB0F0A">
        <w:trPr>
          <w:trHeight w:val="14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C9109B" w:rsidRPr="00FC3473" w:rsidTr="00AB0F0A">
        <w:trPr>
          <w:trHeight w:val="100"/>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C9109B" w:rsidRPr="00FC3473" w:rsidTr="00AB0F0A">
        <w:trPr>
          <w:trHeight w:val="206"/>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bCs/>
                <w:sz w:val="18"/>
                <w:szCs w:val="18"/>
              </w:rPr>
              <w:t>Eğitim-Öğretim</w:t>
            </w: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Anayasa</w:t>
            </w:r>
          </w:p>
        </w:tc>
      </w:tr>
      <w:tr w:rsidR="00C9109B" w:rsidRPr="00FC3473" w:rsidTr="00AB0F0A">
        <w:trPr>
          <w:trHeight w:val="251"/>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9109B" w:rsidRPr="00FC3473" w:rsidTr="00AB0F0A">
        <w:trPr>
          <w:trHeight w:val="128"/>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C9109B" w:rsidRPr="00FC3473" w:rsidTr="00AB0F0A">
        <w:trPr>
          <w:trHeight w:val="296"/>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C9109B" w:rsidRPr="00FC3473" w:rsidTr="00AB0F0A">
        <w:trPr>
          <w:trHeight w:val="296"/>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9109B" w:rsidRPr="00FC3473" w:rsidTr="00AB0F0A">
        <w:trPr>
          <w:trHeight w:val="12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C9109B" w:rsidRPr="00FC3473" w:rsidTr="00AB0F0A">
        <w:trPr>
          <w:trHeight w:val="12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C9109B" w:rsidRPr="00FC3473" w:rsidTr="00AB0F0A">
        <w:trPr>
          <w:trHeight w:val="12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C9109B" w:rsidRPr="00FC3473" w:rsidTr="00AB0F0A">
        <w:trPr>
          <w:trHeight w:val="127"/>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bCs/>
                <w:sz w:val="18"/>
                <w:szCs w:val="18"/>
              </w:rPr>
              <w:t>Personel İşleri</w:t>
            </w: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C9109B" w:rsidRPr="00FC3473" w:rsidTr="00AB0F0A">
        <w:trPr>
          <w:trHeight w:val="127"/>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C9109B" w:rsidRPr="00FC3473" w:rsidTr="00AB0F0A">
        <w:trPr>
          <w:trHeight w:val="210"/>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C9109B" w:rsidRPr="00FC3473" w:rsidTr="00AB0F0A">
        <w:trPr>
          <w:trHeight w:val="12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C9109B" w:rsidRPr="00FC3473" w:rsidTr="00AB0F0A">
        <w:trPr>
          <w:trHeight w:val="287"/>
        </w:trPr>
        <w:tc>
          <w:tcPr>
            <w:tcW w:w="2940" w:type="dxa"/>
            <w:vMerge w:val="restart"/>
            <w:shd w:val="clear" w:color="auto" w:fill="FFFFFF"/>
            <w:vAlign w:val="center"/>
          </w:tcPr>
          <w:p w:rsidR="00C9109B" w:rsidRPr="003010FD" w:rsidRDefault="00C9109B" w:rsidP="00AB0F0A">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C9109B" w:rsidRPr="00FC3473" w:rsidTr="00AB0F0A">
        <w:trPr>
          <w:trHeight w:val="178"/>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C9109B" w:rsidRPr="00FC3473" w:rsidTr="00AB0F0A">
        <w:trPr>
          <w:trHeight w:val="127"/>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C9109B" w:rsidRPr="00FC3473" w:rsidTr="00AB0F0A">
        <w:trPr>
          <w:trHeight w:val="127"/>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C9109B" w:rsidRPr="00FC3473" w:rsidTr="00AB0F0A">
        <w:trPr>
          <w:trHeight w:val="127"/>
        </w:trPr>
        <w:tc>
          <w:tcPr>
            <w:tcW w:w="2940" w:type="dxa"/>
            <w:vMerge/>
            <w:shd w:val="clear" w:color="auto" w:fill="FFFFFF"/>
            <w:vAlign w:val="center"/>
          </w:tcPr>
          <w:p w:rsidR="00C9109B" w:rsidRPr="003010FD" w:rsidRDefault="00C9109B" w:rsidP="00AB0F0A">
            <w:pPr>
              <w:rPr>
                <w:rFonts w:ascii="Times New Roman" w:hAnsi="Times New Roman"/>
                <w:b/>
                <w:bCs/>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C9109B" w:rsidRPr="00FC3473" w:rsidTr="00AB0F0A">
        <w:trPr>
          <w:trHeight w:val="296"/>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C9109B" w:rsidRPr="00FC3473" w:rsidTr="00AB0F0A">
        <w:trPr>
          <w:trHeight w:val="296"/>
        </w:trPr>
        <w:tc>
          <w:tcPr>
            <w:tcW w:w="2940" w:type="dxa"/>
            <w:vMerge w:val="restart"/>
            <w:shd w:val="clear" w:color="auto" w:fill="FFFFFF"/>
            <w:vAlign w:val="center"/>
          </w:tcPr>
          <w:p w:rsidR="00C9109B" w:rsidRPr="00966CC8" w:rsidRDefault="00C9109B" w:rsidP="00AB0F0A">
            <w:pPr>
              <w:rPr>
                <w:rFonts w:ascii="Times New Roman" w:hAnsi="Times New Roman"/>
                <w:b/>
                <w:sz w:val="18"/>
                <w:szCs w:val="18"/>
              </w:rPr>
            </w:pPr>
            <w:r w:rsidRPr="003010FD">
              <w:rPr>
                <w:rFonts w:ascii="Times New Roman" w:hAnsi="Times New Roman"/>
                <w:b/>
                <w:bCs/>
                <w:sz w:val="18"/>
                <w:szCs w:val="18"/>
              </w:rPr>
              <w:t>Öğrenci İşleri</w:t>
            </w: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9109B" w:rsidRPr="00FC3473" w:rsidTr="00AB0F0A">
        <w:trPr>
          <w:trHeight w:val="198"/>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tcPr>
          <w:p w:rsidR="00C9109B" w:rsidRPr="003010FD" w:rsidRDefault="00C9109B" w:rsidP="00AB0F0A">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C9109B" w:rsidRPr="00FC3473" w:rsidTr="00AB0F0A">
        <w:trPr>
          <w:trHeight w:val="60"/>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C9109B" w:rsidRPr="00FC3473" w:rsidTr="00AB0F0A">
        <w:trPr>
          <w:trHeight w:val="127"/>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sz w:val="18"/>
                <w:szCs w:val="18"/>
              </w:rPr>
              <w:t>İsim ve Tanıtım</w:t>
            </w: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C9109B" w:rsidRPr="00FC3473" w:rsidTr="00AB0F0A">
        <w:trPr>
          <w:trHeight w:val="371"/>
        </w:trPr>
        <w:tc>
          <w:tcPr>
            <w:tcW w:w="2940" w:type="dxa"/>
            <w:vMerge/>
            <w:shd w:val="clear" w:color="auto" w:fill="FFFFFF"/>
            <w:vAlign w:val="center"/>
          </w:tcPr>
          <w:p w:rsidR="00C9109B" w:rsidRPr="003010FD" w:rsidRDefault="00C9109B" w:rsidP="00AB0F0A">
            <w:pPr>
              <w:jc w:val="center"/>
              <w:rPr>
                <w:rFonts w:ascii="Times New Roman" w:hAnsi="Times New Roman"/>
                <w:b/>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C9109B" w:rsidRPr="00FC3473" w:rsidTr="00AB0F0A">
        <w:trPr>
          <w:trHeight w:val="193"/>
        </w:trPr>
        <w:tc>
          <w:tcPr>
            <w:tcW w:w="2940" w:type="dxa"/>
            <w:vMerge w:val="restart"/>
            <w:shd w:val="clear" w:color="auto" w:fill="FFFFFF"/>
            <w:vAlign w:val="center"/>
          </w:tcPr>
          <w:p w:rsidR="00C9109B" w:rsidRPr="003010FD" w:rsidRDefault="00C9109B" w:rsidP="00AB0F0A">
            <w:pPr>
              <w:rPr>
                <w:rFonts w:ascii="Times New Roman" w:hAnsi="Times New Roman"/>
                <w:b/>
                <w:sz w:val="18"/>
                <w:szCs w:val="18"/>
              </w:rPr>
            </w:pPr>
            <w:r w:rsidRPr="003010FD">
              <w:rPr>
                <w:rFonts w:ascii="Times New Roman" w:hAnsi="Times New Roman"/>
                <w:b/>
                <w:bCs/>
                <w:sz w:val="18"/>
                <w:szCs w:val="18"/>
              </w:rPr>
              <w:t>Sivil Savunma</w:t>
            </w: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C9109B" w:rsidRPr="00FC3473" w:rsidTr="00AB0F0A">
        <w:trPr>
          <w:trHeight w:val="60"/>
        </w:trPr>
        <w:tc>
          <w:tcPr>
            <w:tcW w:w="2940" w:type="dxa"/>
            <w:vMerge/>
            <w:shd w:val="clear" w:color="auto" w:fill="FFFFFF"/>
            <w:vAlign w:val="center"/>
          </w:tcPr>
          <w:p w:rsidR="00C9109B" w:rsidRPr="003010FD" w:rsidRDefault="00C9109B" w:rsidP="00AB0F0A">
            <w:pPr>
              <w:jc w:val="center"/>
              <w:rPr>
                <w:rFonts w:ascii="Times New Roman" w:hAnsi="Times New Roman"/>
                <w:b/>
                <w:color w:val="FFFFFF"/>
                <w:sz w:val="18"/>
                <w:szCs w:val="18"/>
              </w:rPr>
            </w:pPr>
          </w:p>
        </w:tc>
        <w:tc>
          <w:tcPr>
            <w:tcW w:w="6558" w:type="dxa"/>
            <w:shd w:val="clear" w:color="auto" w:fill="FFFFFF"/>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C9109B" w:rsidRPr="00FC3473" w:rsidTr="00AB0F0A">
        <w:trPr>
          <w:trHeight w:val="101"/>
        </w:trPr>
        <w:tc>
          <w:tcPr>
            <w:tcW w:w="2940" w:type="dxa"/>
            <w:vMerge/>
            <w:shd w:val="clear" w:color="auto" w:fill="FFFFFF"/>
            <w:vAlign w:val="center"/>
          </w:tcPr>
          <w:p w:rsidR="00C9109B" w:rsidRPr="003010FD" w:rsidRDefault="00C9109B" w:rsidP="00AB0F0A">
            <w:pPr>
              <w:jc w:val="center"/>
              <w:rPr>
                <w:rFonts w:ascii="Times New Roman" w:hAnsi="Times New Roman"/>
                <w:b/>
                <w:color w:val="FFFFFF"/>
                <w:sz w:val="18"/>
                <w:szCs w:val="18"/>
              </w:rPr>
            </w:pPr>
          </w:p>
        </w:tc>
        <w:tc>
          <w:tcPr>
            <w:tcW w:w="6558" w:type="dxa"/>
            <w:shd w:val="clear" w:color="auto" w:fill="FFFFFF"/>
            <w:vAlign w:val="center"/>
          </w:tcPr>
          <w:p w:rsidR="00C9109B" w:rsidRPr="003010FD" w:rsidRDefault="00C9109B" w:rsidP="00AB0F0A">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C9109B" w:rsidRPr="00907277" w:rsidRDefault="00C9109B" w:rsidP="00907277">
      <w:pPr>
        <w:pStyle w:val="ListeParagraf"/>
        <w:ind w:left="0" w:firstLine="708"/>
        <w:jc w:val="both"/>
        <w:rPr>
          <w:rFonts w:ascii="Times New Roman" w:hAnsi="Times New Roman"/>
          <w:sz w:val="24"/>
          <w:szCs w:val="24"/>
        </w:rPr>
      </w:pPr>
    </w:p>
    <w:p w:rsidR="00970D42" w:rsidRDefault="00970D42" w:rsidP="009B15FB">
      <w:pPr>
        <w:pStyle w:val="Balk2"/>
        <w:numPr>
          <w:ilvl w:val="1"/>
          <w:numId w:val="8"/>
        </w:numPr>
        <w:jc w:val="both"/>
      </w:pPr>
      <w:bookmarkStart w:id="37" w:name="_Toc412728058"/>
      <w:bookmarkStart w:id="38" w:name="_Toc420318156"/>
      <w:r>
        <w:lastRenderedPageBreak/>
        <w:t>FAALİYET ALANLARI ile ÜRÜN ve HİZMETLER</w:t>
      </w:r>
      <w:bookmarkEnd w:id="36"/>
      <w:bookmarkEnd w:id="37"/>
      <w:bookmarkEnd w:id="38"/>
    </w:p>
    <w:p w:rsidR="001775E7" w:rsidRPr="00BF7C2B" w:rsidRDefault="00935AB0" w:rsidP="00935AB0">
      <w:pPr>
        <w:pStyle w:val="ListeParagraf"/>
        <w:ind w:left="0" w:firstLine="708"/>
        <w:jc w:val="both"/>
        <w:rPr>
          <w:rFonts w:ascii="Times New Roman" w:hAnsi="Times New Roman"/>
          <w:sz w:val="24"/>
          <w:szCs w:val="24"/>
        </w:rPr>
      </w:pPr>
      <w:bookmarkStart w:id="39" w:name="_Toc381625231"/>
      <w:bookmarkStart w:id="40" w:name="_Toc409281029"/>
      <w:r>
        <w:rPr>
          <w:rFonts w:ascii="Times New Roman" w:hAnsi="Times New Roman"/>
          <w:sz w:val="24"/>
          <w:szCs w:val="24"/>
        </w:rPr>
        <w:t>Okulumuz yasalarla belirlenen görevlerini yerine getirm</w:t>
      </w:r>
      <w:r w:rsidR="00D84D9D">
        <w:rPr>
          <w:rFonts w:ascii="Times New Roman" w:hAnsi="Times New Roman"/>
          <w:sz w:val="24"/>
          <w:szCs w:val="24"/>
        </w:rPr>
        <w:t>e</w:t>
      </w:r>
      <w:r>
        <w:rPr>
          <w:rFonts w:ascii="Times New Roman" w:hAnsi="Times New Roman"/>
          <w:sz w:val="24"/>
          <w:szCs w:val="24"/>
        </w:rPr>
        <w:t xml:space="preserve">kle görevlendirilmiştir. Bu </w:t>
      </w:r>
      <w:proofErr w:type="gramStart"/>
      <w:r>
        <w:rPr>
          <w:rFonts w:ascii="Times New Roman" w:hAnsi="Times New Roman"/>
          <w:sz w:val="24"/>
          <w:szCs w:val="24"/>
        </w:rPr>
        <w:t xml:space="preserve">kapsamda </w:t>
      </w:r>
      <w:r w:rsidR="001775E7" w:rsidRPr="00BF7C2B">
        <w:rPr>
          <w:rFonts w:ascii="Times New Roman" w:hAnsi="Times New Roman"/>
          <w:sz w:val="24"/>
          <w:szCs w:val="24"/>
        </w:rPr>
        <w:t xml:space="preserve"> analiz</w:t>
      </w:r>
      <w:proofErr w:type="gramEnd"/>
      <w:r w:rsidR="001775E7" w:rsidRPr="00BF7C2B">
        <w:rPr>
          <w:rFonts w:ascii="Times New Roman" w:hAnsi="Times New Roman"/>
          <w:sz w:val="24"/>
          <w:szCs w:val="24"/>
        </w:rPr>
        <w:t xml:space="preserve"> edilerek faaliyet alanları boyutlandırılmıştır.  </w:t>
      </w:r>
    </w:p>
    <w:p w:rsidR="001775E7" w:rsidRPr="00BF7C2B" w:rsidRDefault="00165106" w:rsidP="00BF7C2B">
      <w:pPr>
        <w:pStyle w:val="ListeParagraf"/>
        <w:ind w:left="0" w:firstLine="708"/>
        <w:jc w:val="both"/>
        <w:rPr>
          <w:rFonts w:ascii="Times New Roman" w:hAnsi="Times New Roman"/>
          <w:sz w:val="24"/>
          <w:szCs w:val="24"/>
        </w:rPr>
      </w:pPr>
      <w:proofErr w:type="spellStart"/>
      <w:r>
        <w:t>Toki</w:t>
      </w:r>
      <w:proofErr w:type="spellEnd"/>
      <w:r>
        <w:t xml:space="preserve"> </w:t>
      </w:r>
      <w:proofErr w:type="spellStart"/>
      <w:proofErr w:type="gramStart"/>
      <w:r>
        <w:t>Şht.Levent</w:t>
      </w:r>
      <w:proofErr w:type="spellEnd"/>
      <w:proofErr w:type="gramEnd"/>
      <w:r>
        <w:t xml:space="preserve"> Çetinkaya İlkokulu </w:t>
      </w:r>
      <w:r w:rsidR="001775E7" w:rsidRPr="00BF7C2B">
        <w:rPr>
          <w:rFonts w:ascii="Times New Roman" w:hAnsi="Times New Roman"/>
          <w:sz w:val="24"/>
          <w:szCs w:val="24"/>
        </w:rPr>
        <w:t xml:space="preserve">Müdürlüğü faaliyet alanları; </w:t>
      </w:r>
    </w:p>
    <w:p w:rsidR="001775E7"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Eğitim </w:t>
      </w:r>
      <w:proofErr w:type="gramStart"/>
      <w:r>
        <w:rPr>
          <w:rFonts w:ascii="Times New Roman" w:hAnsi="Times New Roman"/>
          <w:sz w:val="24"/>
          <w:szCs w:val="24"/>
        </w:rPr>
        <w:t xml:space="preserve">Öğretim </w:t>
      </w:r>
      <w:r w:rsidR="001775E7" w:rsidRPr="00BF7C2B">
        <w:rPr>
          <w:rFonts w:ascii="Times New Roman" w:hAnsi="Times New Roman"/>
          <w:sz w:val="24"/>
          <w:szCs w:val="24"/>
        </w:rPr>
        <w:t xml:space="preserve"> Hizmetleri</w:t>
      </w:r>
      <w:proofErr w:type="gramEnd"/>
    </w:p>
    <w:p w:rsidR="004A5972"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Sosyal ve Kültürel Hizmetler</w:t>
      </w:r>
    </w:p>
    <w:p w:rsidR="004A5972" w:rsidRDefault="00D84D9D"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Rehberlik ve Y</w:t>
      </w:r>
      <w:r w:rsidR="004A5972">
        <w:rPr>
          <w:rFonts w:ascii="Times New Roman" w:hAnsi="Times New Roman"/>
          <w:sz w:val="24"/>
          <w:szCs w:val="24"/>
        </w:rPr>
        <w:t>önlendirme Hizmetleri</w:t>
      </w:r>
    </w:p>
    <w:p w:rsidR="004A5972" w:rsidRDefault="004A5972" w:rsidP="009B15FB">
      <w:pPr>
        <w:pStyle w:val="ListeParagraf"/>
        <w:numPr>
          <w:ilvl w:val="0"/>
          <w:numId w:val="17"/>
        </w:numPr>
        <w:jc w:val="both"/>
        <w:rPr>
          <w:rFonts w:ascii="Times New Roman" w:hAnsi="Times New Roman"/>
          <w:sz w:val="24"/>
          <w:szCs w:val="24"/>
        </w:rPr>
      </w:pPr>
      <w:r>
        <w:rPr>
          <w:rFonts w:ascii="Times New Roman" w:hAnsi="Times New Roman"/>
          <w:sz w:val="24"/>
          <w:szCs w:val="24"/>
        </w:rPr>
        <w:t>Yönetsel Görevler</w:t>
      </w: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C9109B" w:rsidRPr="0033424D" w:rsidTr="00AB0F0A">
        <w:trPr>
          <w:trHeight w:val="330"/>
          <w:jc w:val="center"/>
        </w:trPr>
        <w:tc>
          <w:tcPr>
            <w:tcW w:w="4653" w:type="dxa"/>
            <w:shd w:val="clear" w:color="auto" w:fill="BFBFBF"/>
          </w:tcPr>
          <w:p w:rsidR="00C9109B" w:rsidRPr="007005D7" w:rsidRDefault="00C9109B" w:rsidP="00AB0F0A">
            <w:pPr>
              <w:spacing w:after="0" w:line="240" w:lineRule="auto"/>
              <w:jc w:val="both"/>
              <w:rPr>
                <w:rFonts w:ascii="Times New Roman" w:hAnsi="Times New Roman"/>
                <w:b/>
                <w:bCs/>
              </w:rPr>
            </w:pPr>
            <w:r w:rsidRPr="007005D7">
              <w:rPr>
                <w:rFonts w:ascii="Times New Roman" w:hAnsi="Times New Roman"/>
                <w:b/>
                <w:bCs/>
              </w:rPr>
              <w:t xml:space="preserve">FAALİYET ALANI: EĞİTİM </w:t>
            </w:r>
            <w:r>
              <w:rPr>
                <w:rFonts w:ascii="Times New Roman" w:hAnsi="Times New Roman"/>
                <w:b/>
                <w:bCs/>
              </w:rPr>
              <w:t>- ÖĞRETİM</w:t>
            </w:r>
          </w:p>
        </w:tc>
        <w:tc>
          <w:tcPr>
            <w:tcW w:w="4934" w:type="dxa"/>
            <w:shd w:val="clear" w:color="auto" w:fill="BFBFBF"/>
          </w:tcPr>
          <w:p w:rsidR="00C9109B" w:rsidRPr="007005D7" w:rsidRDefault="00C9109B" w:rsidP="00AB0F0A">
            <w:pPr>
              <w:spacing w:after="0" w:line="240" w:lineRule="auto"/>
              <w:jc w:val="both"/>
              <w:rPr>
                <w:rFonts w:ascii="Times New Roman" w:hAnsi="Times New Roman"/>
                <w:b/>
                <w:bCs/>
              </w:rPr>
            </w:pPr>
            <w:r w:rsidRPr="007005D7">
              <w:rPr>
                <w:rFonts w:ascii="Times New Roman" w:hAnsi="Times New Roman"/>
                <w:b/>
                <w:bCs/>
              </w:rPr>
              <w:t xml:space="preserve">FAALİYET ALANI: </w:t>
            </w:r>
            <w:r>
              <w:rPr>
                <w:rFonts w:ascii="Times New Roman" w:hAnsi="Times New Roman"/>
                <w:b/>
                <w:bCs/>
              </w:rPr>
              <w:t>YÖNETSEL GÖREVLER</w:t>
            </w:r>
          </w:p>
        </w:tc>
      </w:tr>
      <w:tr w:rsidR="00C9109B" w:rsidRPr="0033424D" w:rsidTr="00AB0F0A">
        <w:trPr>
          <w:trHeight w:val="630"/>
          <w:jc w:val="center"/>
        </w:trPr>
        <w:tc>
          <w:tcPr>
            <w:tcW w:w="4653"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Hizmet-1:Eğitim- Öğretimin Planlanması</w:t>
            </w:r>
          </w:p>
          <w:p w:rsidR="00C9109B" w:rsidRPr="004E0BE6" w:rsidRDefault="00C9109B" w:rsidP="00C9109B">
            <w:pPr>
              <w:numPr>
                <w:ilvl w:val="0"/>
                <w:numId w:val="38"/>
              </w:numPr>
              <w:spacing w:after="0" w:line="240" w:lineRule="auto"/>
              <w:jc w:val="both"/>
              <w:rPr>
                <w:rFonts w:ascii="Times New Roman" w:hAnsi="Times New Roman"/>
                <w:b/>
                <w:bCs/>
              </w:rPr>
            </w:pPr>
            <w:r>
              <w:rPr>
                <w:rFonts w:ascii="Times New Roman" w:hAnsi="Times New Roman"/>
                <w:sz w:val="24"/>
                <w:szCs w:val="24"/>
              </w:rPr>
              <w:t>Planlar</w:t>
            </w:r>
          </w:p>
          <w:p w:rsidR="00C9109B" w:rsidRPr="004E0BE6" w:rsidRDefault="00C9109B" w:rsidP="00C9109B">
            <w:pPr>
              <w:numPr>
                <w:ilvl w:val="0"/>
                <w:numId w:val="38"/>
              </w:numPr>
              <w:spacing w:after="0" w:line="240" w:lineRule="auto"/>
              <w:jc w:val="both"/>
              <w:rPr>
                <w:rFonts w:ascii="Times New Roman" w:hAnsi="Times New Roman"/>
                <w:b/>
                <w:bCs/>
              </w:rPr>
            </w:pPr>
            <w:r>
              <w:rPr>
                <w:rFonts w:ascii="Times New Roman" w:hAnsi="Times New Roman"/>
                <w:sz w:val="24"/>
                <w:szCs w:val="24"/>
              </w:rPr>
              <w:t>Öğretmenler Kurulu</w:t>
            </w:r>
          </w:p>
          <w:p w:rsidR="00C9109B" w:rsidRPr="007005D7" w:rsidRDefault="00C9109B" w:rsidP="00C9109B">
            <w:pPr>
              <w:numPr>
                <w:ilvl w:val="0"/>
                <w:numId w:val="38"/>
              </w:numPr>
              <w:spacing w:after="0" w:line="240" w:lineRule="auto"/>
              <w:jc w:val="both"/>
              <w:rPr>
                <w:rFonts w:ascii="Times New Roman" w:hAnsi="Times New Roman"/>
                <w:b/>
                <w:bCs/>
              </w:rPr>
            </w:pPr>
            <w:r>
              <w:rPr>
                <w:rFonts w:ascii="Times New Roman" w:hAnsi="Times New Roman"/>
                <w:sz w:val="24"/>
                <w:szCs w:val="24"/>
              </w:rPr>
              <w:t>Zümre toplantıları</w:t>
            </w:r>
          </w:p>
        </w:tc>
        <w:tc>
          <w:tcPr>
            <w:tcW w:w="4934"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C9109B" w:rsidRPr="007005D7" w:rsidRDefault="00C9109B" w:rsidP="00C9109B">
            <w:pPr>
              <w:numPr>
                <w:ilvl w:val="0"/>
                <w:numId w:val="39"/>
              </w:numPr>
              <w:spacing w:after="0" w:line="240" w:lineRule="auto"/>
              <w:jc w:val="both"/>
              <w:rPr>
                <w:rFonts w:ascii="Times New Roman" w:hAnsi="Times New Roman"/>
                <w:bCs/>
              </w:rPr>
            </w:pPr>
            <w:r>
              <w:rPr>
                <w:rFonts w:ascii="Times New Roman" w:hAnsi="Times New Roman"/>
                <w:bCs/>
              </w:rPr>
              <w:t>Kayıt-</w:t>
            </w:r>
            <w:r w:rsidRPr="007005D7">
              <w:rPr>
                <w:rFonts w:ascii="Times New Roman" w:hAnsi="Times New Roman"/>
                <w:bCs/>
              </w:rPr>
              <w:t xml:space="preserve">Nakil işleri     </w:t>
            </w:r>
          </w:p>
          <w:p w:rsidR="00C9109B" w:rsidRPr="007005D7" w:rsidRDefault="00C9109B" w:rsidP="00C9109B">
            <w:pPr>
              <w:numPr>
                <w:ilvl w:val="0"/>
                <w:numId w:val="39"/>
              </w:numPr>
              <w:spacing w:after="0" w:line="240" w:lineRule="auto"/>
              <w:jc w:val="both"/>
              <w:rPr>
                <w:rFonts w:ascii="Times New Roman" w:hAnsi="Times New Roman"/>
                <w:bCs/>
              </w:rPr>
            </w:pPr>
            <w:r w:rsidRPr="007005D7">
              <w:rPr>
                <w:rFonts w:ascii="Times New Roman" w:hAnsi="Times New Roman"/>
                <w:bCs/>
              </w:rPr>
              <w:t xml:space="preserve">Devam-devamsızlık     </w:t>
            </w:r>
          </w:p>
          <w:p w:rsidR="00C9109B" w:rsidRPr="004E0BE6" w:rsidRDefault="00C9109B" w:rsidP="00C9109B">
            <w:pPr>
              <w:numPr>
                <w:ilvl w:val="0"/>
                <w:numId w:val="39"/>
              </w:numPr>
              <w:spacing w:after="0" w:line="240" w:lineRule="auto"/>
              <w:jc w:val="both"/>
              <w:rPr>
                <w:rFonts w:ascii="Times New Roman" w:hAnsi="Times New Roman"/>
                <w:bCs/>
              </w:rPr>
            </w:pPr>
            <w:r w:rsidRPr="007005D7">
              <w:rPr>
                <w:rFonts w:ascii="Times New Roman" w:hAnsi="Times New Roman"/>
                <w:bCs/>
              </w:rPr>
              <w:t xml:space="preserve">Sınıf geçme </w:t>
            </w:r>
          </w:p>
        </w:tc>
      </w:tr>
      <w:tr w:rsidR="00C9109B" w:rsidRPr="0033424D" w:rsidTr="00AB0F0A">
        <w:trPr>
          <w:trHeight w:val="585"/>
          <w:jc w:val="center"/>
        </w:trPr>
        <w:tc>
          <w:tcPr>
            <w:tcW w:w="4653"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Hizmet-2: Eğitim- Öğretimin Uygulanması</w:t>
            </w:r>
          </w:p>
          <w:p w:rsidR="00C9109B" w:rsidRPr="007005D7" w:rsidRDefault="00C9109B" w:rsidP="00C9109B">
            <w:pPr>
              <w:numPr>
                <w:ilvl w:val="0"/>
                <w:numId w:val="41"/>
              </w:numPr>
              <w:spacing w:after="0" w:line="240" w:lineRule="auto"/>
              <w:jc w:val="both"/>
              <w:rPr>
                <w:rFonts w:ascii="Times New Roman" w:hAnsi="Times New Roman"/>
                <w:bCs/>
              </w:rPr>
            </w:pPr>
            <w:r w:rsidRPr="00594A06">
              <w:rPr>
                <w:rFonts w:ascii="Times New Roman" w:hAnsi="Times New Roman"/>
                <w:sz w:val="24"/>
                <w:szCs w:val="24"/>
              </w:rPr>
              <w:t>Sınıf içi uygulamalar</w:t>
            </w:r>
            <w:r w:rsidRPr="007005D7">
              <w:rPr>
                <w:rFonts w:ascii="Times New Roman" w:hAnsi="Times New Roman"/>
                <w:bCs/>
              </w:rPr>
              <w:t xml:space="preserve">   </w:t>
            </w:r>
          </w:p>
          <w:p w:rsidR="00C9109B" w:rsidRPr="007005D7" w:rsidRDefault="00C9109B" w:rsidP="00C9109B">
            <w:pPr>
              <w:numPr>
                <w:ilvl w:val="0"/>
                <w:numId w:val="41"/>
              </w:numPr>
              <w:spacing w:after="0" w:line="240" w:lineRule="auto"/>
              <w:jc w:val="both"/>
              <w:rPr>
                <w:rFonts w:ascii="Times New Roman" w:hAnsi="Times New Roman"/>
                <w:bCs/>
              </w:rPr>
            </w:pPr>
            <w:r w:rsidRPr="00594A06">
              <w:rPr>
                <w:rFonts w:ascii="Times New Roman" w:hAnsi="Times New Roman"/>
                <w:sz w:val="24"/>
                <w:szCs w:val="24"/>
              </w:rPr>
              <w:t>Gezi ve inceleme</w:t>
            </w:r>
            <w:r w:rsidRPr="007005D7">
              <w:rPr>
                <w:rFonts w:ascii="Times New Roman" w:hAnsi="Times New Roman"/>
                <w:bCs/>
              </w:rPr>
              <w:t xml:space="preserve"> </w:t>
            </w:r>
          </w:p>
          <w:p w:rsidR="00C9109B" w:rsidRPr="004E0BE6" w:rsidRDefault="00C9109B" w:rsidP="00C9109B">
            <w:pPr>
              <w:numPr>
                <w:ilvl w:val="0"/>
                <w:numId w:val="41"/>
              </w:numPr>
              <w:spacing w:after="0" w:line="240" w:lineRule="auto"/>
              <w:jc w:val="both"/>
              <w:rPr>
                <w:rFonts w:ascii="Times New Roman" w:hAnsi="Times New Roman"/>
                <w:bCs/>
              </w:rPr>
            </w:pPr>
            <w:r w:rsidRPr="00594A06">
              <w:rPr>
                <w:rFonts w:ascii="Times New Roman" w:hAnsi="Times New Roman"/>
                <w:sz w:val="24"/>
                <w:szCs w:val="24"/>
              </w:rPr>
              <w:t>Yetiştirme kursları</w:t>
            </w:r>
          </w:p>
          <w:p w:rsidR="00C9109B" w:rsidRPr="004C56F2" w:rsidRDefault="00C9109B" w:rsidP="00C9109B">
            <w:pPr>
              <w:numPr>
                <w:ilvl w:val="0"/>
                <w:numId w:val="41"/>
              </w:numPr>
              <w:spacing w:after="0" w:line="240" w:lineRule="auto"/>
              <w:jc w:val="both"/>
              <w:rPr>
                <w:rFonts w:ascii="Times New Roman" w:hAnsi="Times New Roman"/>
                <w:bCs/>
              </w:rPr>
            </w:pPr>
            <w:r>
              <w:rPr>
                <w:rFonts w:ascii="Times New Roman" w:hAnsi="Times New Roman"/>
                <w:sz w:val="24"/>
                <w:szCs w:val="24"/>
              </w:rPr>
              <w:t>Kazanım değerlendirme</w:t>
            </w:r>
          </w:p>
        </w:tc>
        <w:tc>
          <w:tcPr>
            <w:tcW w:w="4934" w:type="dxa"/>
            <w:tcBorders>
              <w:bottom w:val="single" w:sz="4" w:space="0" w:color="000000"/>
            </w:tcBorders>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C9109B" w:rsidRPr="007005D7" w:rsidRDefault="00C9109B" w:rsidP="00C9109B">
            <w:pPr>
              <w:numPr>
                <w:ilvl w:val="0"/>
                <w:numId w:val="40"/>
              </w:numPr>
              <w:spacing w:after="0" w:line="240" w:lineRule="auto"/>
              <w:jc w:val="both"/>
              <w:rPr>
                <w:rFonts w:ascii="Times New Roman" w:hAnsi="Times New Roman"/>
                <w:bCs/>
              </w:rPr>
            </w:pPr>
            <w:r w:rsidRPr="007005D7">
              <w:rPr>
                <w:rFonts w:ascii="Times New Roman" w:hAnsi="Times New Roman"/>
                <w:bCs/>
              </w:rPr>
              <w:t xml:space="preserve">Derece terfi    </w:t>
            </w:r>
          </w:p>
          <w:p w:rsidR="00C9109B" w:rsidRPr="007005D7" w:rsidRDefault="00C9109B" w:rsidP="00C9109B">
            <w:pPr>
              <w:numPr>
                <w:ilvl w:val="0"/>
                <w:numId w:val="40"/>
              </w:numPr>
              <w:spacing w:after="0" w:line="240" w:lineRule="auto"/>
              <w:jc w:val="both"/>
              <w:rPr>
                <w:rFonts w:ascii="Times New Roman" w:hAnsi="Times New Roman"/>
                <w:bCs/>
              </w:rPr>
            </w:pPr>
            <w:r w:rsidRPr="007005D7">
              <w:rPr>
                <w:rFonts w:ascii="Times New Roman" w:hAnsi="Times New Roman"/>
                <w:bCs/>
              </w:rPr>
              <w:t xml:space="preserve">Hizmet içi eğitim     </w:t>
            </w:r>
          </w:p>
          <w:p w:rsidR="00C9109B" w:rsidRPr="007005D7" w:rsidRDefault="00C9109B" w:rsidP="00C9109B">
            <w:pPr>
              <w:numPr>
                <w:ilvl w:val="0"/>
                <w:numId w:val="40"/>
              </w:numPr>
              <w:spacing w:after="0" w:line="240" w:lineRule="auto"/>
              <w:jc w:val="both"/>
              <w:rPr>
                <w:rFonts w:ascii="Times New Roman" w:hAnsi="Times New Roman"/>
                <w:bCs/>
              </w:rPr>
            </w:pPr>
            <w:r w:rsidRPr="007005D7">
              <w:rPr>
                <w:rFonts w:ascii="Times New Roman" w:hAnsi="Times New Roman"/>
                <w:bCs/>
              </w:rPr>
              <w:t>Özlük hakları</w:t>
            </w:r>
          </w:p>
          <w:p w:rsidR="00C9109B" w:rsidRPr="007005D7" w:rsidRDefault="00C9109B" w:rsidP="00C9109B">
            <w:pPr>
              <w:numPr>
                <w:ilvl w:val="0"/>
                <w:numId w:val="40"/>
              </w:numPr>
              <w:spacing w:after="0" w:line="240" w:lineRule="auto"/>
              <w:jc w:val="both"/>
              <w:rPr>
                <w:rFonts w:ascii="Times New Roman" w:hAnsi="Times New Roman"/>
                <w:bCs/>
              </w:rPr>
            </w:pPr>
            <w:r>
              <w:rPr>
                <w:rFonts w:ascii="Times New Roman" w:hAnsi="Times New Roman"/>
                <w:bCs/>
              </w:rPr>
              <w:t>Sendikal Hizmetler</w:t>
            </w:r>
          </w:p>
        </w:tc>
      </w:tr>
      <w:tr w:rsidR="00C9109B" w:rsidRPr="0033424D" w:rsidTr="00AB0F0A">
        <w:trPr>
          <w:trHeight w:val="1280"/>
          <w:jc w:val="center"/>
        </w:trPr>
        <w:tc>
          <w:tcPr>
            <w:tcW w:w="4653"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Hizmet-3:Eğitim-</w:t>
            </w:r>
            <w:r w:rsidRPr="00594A06">
              <w:rPr>
                <w:rFonts w:ascii="Times New Roman" w:hAnsi="Times New Roman"/>
                <w:b/>
                <w:sz w:val="24"/>
                <w:szCs w:val="24"/>
              </w:rPr>
              <w:t>Öğretimin Değerlendirilmesi</w:t>
            </w:r>
          </w:p>
          <w:p w:rsidR="00C9109B" w:rsidRPr="004E0BE6" w:rsidRDefault="00C9109B" w:rsidP="00C9109B">
            <w:pPr>
              <w:numPr>
                <w:ilvl w:val="0"/>
                <w:numId w:val="42"/>
              </w:numPr>
              <w:spacing w:after="0" w:line="240" w:lineRule="auto"/>
              <w:jc w:val="both"/>
              <w:rPr>
                <w:rFonts w:ascii="Times New Roman" w:hAnsi="Times New Roman"/>
                <w:bCs/>
              </w:rPr>
            </w:pPr>
            <w:r>
              <w:rPr>
                <w:rFonts w:ascii="Times New Roman" w:hAnsi="Times New Roman"/>
                <w:sz w:val="24"/>
                <w:szCs w:val="24"/>
              </w:rPr>
              <w:t>Dönem içi değerlendirmeler</w:t>
            </w:r>
          </w:p>
          <w:p w:rsidR="00C9109B" w:rsidRPr="007005D7" w:rsidRDefault="00C9109B" w:rsidP="00C9109B">
            <w:pPr>
              <w:numPr>
                <w:ilvl w:val="0"/>
                <w:numId w:val="42"/>
              </w:numPr>
              <w:spacing w:after="0" w:line="240" w:lineRule="auto"/>
              <w:jc w:val="both"/>
              <w:rPr>
                <w:rFonts w:ascii="Times New Roman" w:hAnsi="Times New Roman"/>
                <w:bCs/>
              </w:rPr>
            </w:pPr>
            <w:r>
              <w:rPr>
                <w:rFonts w:ascii="Times New Roman" w:hAnsi="Times New Roman"/>
                <w:sz w:val="24"/>
                <w:szCs w:val="24"/>
              </w:rPr>
              <w:t>Ortak sınavlar</w:t>
            </w:r>
          </w:p>
        </w:tc>
        <w:tc>
          <w:tcPr>
            <w:tcW w:w="4934" w:type="dxa"/>
            <w:tcBorders>
              <w:bottom w:val="nil"/>
            </w:tcBorders>
          </w:tcPr>
          <w:p w:rsidR="00C9109B" w:rsidRPr="004E0BE6" w:rsidRDefault="00C9109B" w:rsidP="00AB0F0A">
            <w:pPr>
              <w:spacing w:after="0" w:line="240" w:lineRule="auto"/>
              <w:jc w:val="both"/>
              <w:rPr>
                <w:rFonts w:ascii="Times New Roman" w:hAnsi="Times New Roman"/>
                <w:b/>
                <w:bCs/>
              </w:rPr>
            </w:pPr>
            <w:r w:rsidRPr="004E0BE6">
              <w:rPr>
                <w:rFonts w:ascii="Times New Roman" w:hAnsi="Times New Roman"/>
                <w:b/>
                <w:bCs/>
              </w:rPr>
              <w:t>Hizmet-3: Mali İşlemler</w:t>
            </w:r>
          </w:p>
          <w:p w:rsidR="00C9109B" w:rsidRPr="007005D7" w:rsidRDefault="00C9109B" w:rsidP="00C9109B">
            <w:pPr>
              <w:numPr>
                <w:ilvl w:val="0"/>
                <w:numId w:val="38"/>
              </w:numPr>
              <w:spacing w:after="0" w:line="240" w:lineRule="auto"/>
              <w:jc w:val="both"/>
              <w:rPr>
                <w:rFonts w:ascii="Times New Roman" w:hAnsi="Times New Roman"/>
                <w:bCs/>
              </w:rPr>
            </w:pPr>
            <w:r w:rsidRPr="003010FD">
              <w:rPr>
                <w:rFonts w:ascii="Times New Roman" w:hAnsi="Times New Roman"/>
                <w:sz w:val="24"/>
                <w:szCs w:val="24"/>
              </w:rPr>
              <w:t>Okul Aile Birliği işleri</w:t>
            </w:r>
          </w:p>
          <w:p w:rsidR="00C9109B" w:rsidRPr="004E0BE6" w:rsidRDefault="00C9109B" w:rsidP="00C9109B">
            <w:pPr>
              <w:numPr>
                <w:ilvl w:val="0"/>
                <w:numId w:val="38"/>
              </w:numPr>
              <w:spacing w:after="0" w:line="240" w:lineRule="auto"/>
              <w:jc w:val="both"/>
              <w:rPr>
                <w:rFonts w:ascii="Times New Roman" w:hAnsi="Times New Roman"/>
                <w:bCs/>
              </w:rPr>
            </w:pPr>
            <w:r w:rsidRPr="003010FD">
              <w:rPr>
                <w:rFonts w:ascii="Times New Roman" w:hAnsi="Times New Roman"/>
                <w:sz w:val="24"/>
                <w:szCs w:val="24"/>
              </w:rPr>
              <w:t>Bütçe işlemleri</w:t>
            </w:r>
          </w:p>
          <w:p w:rsidR="00C9109B" w:rsidRPr="00226BDD" w:rsidRDefault="00C9109B" w:rsidP="00C9109B">
            <w:pPr>
              <w:numPr>
                <w:ilvl w:val="0"/>
                <w:numId w:val="38"/>
              </w:numPr>
              <w:spacing w:after="0" w:line="240" w:lineRule="auto"/>
              <w:jc w:val="both"/>
              <w:rPr>
                <w:rFonts w:ascii="Times New Roman" w:hAnsi="Times New Roman"/>
                <w:bCs/>
              </w:rPr>
            </w:pPr>
            <w:r>
              <w:rPr>
                <w:rFonts w:ascii="Times New Roman" w:hAnsi="Times New Roman"/>
                <w:sz w:val="24"/>
                <w:szCs w:val="24"/>
              </w:rPr>
              <w:t>Bakım-onarın işlemleri</w:t>
            </w:r>
          </w:p>
          <w:p w:rsidR="00C9109B" w:rsidRPr="007005D7" w:rsidRDefault="00C9109B" w:rsidP="00C9109B">
            <w:pPr>
              <w:numPr>
                <w:ilvl w:val="0"/>
                <w:numId w:val="38"/>
              </w:numPr>
              <w:spacing w:after="0" w:line="240" w:lineRule="auto"/>
              <w:jc w:val="both"/>
              <w:rPr>
                <w:rFonts w:ascii="Times New Roman" w:hAnsi="Times New Roman"/>
                <w:bCs/>
              </w:rPr>
            </w:pPr>
            <w:r w:rsidRPr="003010FD">
              <w:rPr>
                <w:rFonts w:ascii="Times New Roman" w:hAnsi="Times New Roman"/>
                <w:sz w:val="24"/>
                <w:szCs w:val="24"/>
              </w:rPr>
              <w:t>Taşınır Mal işlemleri</w:t>
            </w:r>
          </w:p>
        </w:tc>
      </w:tr>
      <w:tr w:rsidR="00C9109B" w:rsidRPr="0033424D" w:rsidTr="00AB0F0A">
        <w:trPr>
          <w:trHeight w:val="615"/>
          <w:jc w:val="center"/>
        </w:trPr>
        <w:tc>
          <w:tcPr>
            <w:tcW w:w="4653" w:type="dxa"/>
            <w:shd w:val="clear" w:color="auto" w:fill="BFBFBF"/>
          </w:tcPr>
          <w:p w:rsidR="00C9109B" w:rsidRPr="00BB2AA7" w:rsidRDefault="00C9109B" w:rsidP="00AB0F0A">
            <w:pPr>
              <w:pStyle w:val="ListeParagraf"/>
              <w:ind w:left="0"/>
              <w:jc w:val="both"/>
              <w:rPr>
                <w:rFonts w:ascii="Times New Roman" w:hAnsi="Times New Roman"/>
                <w:b/>
                <w:sz w:val="24"/>
                <w:szCs w:val="24"/>
              </w:rPr>
            </w:pPr>
            <w:r w:rsidRPr="007005D7">
              <w:rPr>
                <w:rFonts w:ascii="Times New Roman" w:hAnsi="Times New Roman"/>
                <w:b/>
                <w:bCs/>
              </w:rPr>
              <w:t xml:space="preserve">FAALİYET ALANI: </w:t>
            </w:r>
            <w:r w:rsidRPr="00E071FE">
              <w:rPr>
                <w:rFonts w:ascii="Times New Roman" w:hAnsi="Times New Roman"/>
                <w:b/>
                <w:sz w:val="24"/>
                <w:szCs w:val="24"/>
              </w:rPr>
              <w:t>SOSYAL VE KÜLTÜREL HİZMETLER</w:t>
            </w:r>
          </w:p>
        </w:tc>
        <w:tc>
          <w:tcPr>
            <w:tcW w:w="4934" w:type="dxa"/>
            <w:shd w:val="clear" w:color="auto" w:fill="BFBFBF"/>
          </w:tcPr>
          <w:p w:rsidR="00C9109B" w:rsidRPr="00E071FE" w:rsidRDefault="00C9109B" w:rsidP="00AB0F0A">
            <w:pPr>
              <w:pStyle w:val="ListeParagraf"/>
              <w:ind w:left="0"/>
              <w:jc w:val="both"/>
              <w:rPr>
                <w:rFonts w:ascii="Times New Roman" w:hAnsi="Times New Roman"/>
                <w:sz w:val="24"/>
                <w:szCs w:val="24"/>
              </w:rPr>
            </w:pPr>
            <w:r>
              <w:rPr>
                <w:rFonts w:ascii="Times New Roman" w:hAnsi="Times New Roman"/>
                <w:b/>
                <w:bCs/>
              </w:rPr>
              <w:t xml:space="preserve">FAALİYET ALANI: </w:t>
            </w:r>
            <w:r w:rsidRPr="00E071FE">
              <w:rPr>
                <w:rFonts w:ascii="Times New Roman" w:hAnsi="Times New Roman"/>
                <w:b/>
                <w:sz w:val="24"/>
                <w:szCs w:val="24"/>
              </w:rPr>
              <w:t>REHBERLİK VE YÖNLENDİRME HİZMETLERİ</w:t>
            </w:r>
          </w:p>
        </w:tc>
      </w:tr>
      <w:tr w:rsidR="00C9109B" w:rsidRPr="0033424D" w:rsidTr="00AB0F0A">
        <w:trPr>
          <w:trHeight w:val="330"/>
          <w:jc w:val="center"/>
        </w:trPr>
        <w:tc>
          <w:tcPr>
            <w:tcW w:w="4653" w:type="dxa"/>
          </w:tcPr>
          <w:p w:rsidR="00C9109B" w:rsidRDefault="00C9109B" w:rsidP="00AB0F0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 xml:space="preserve">Sosyal-Kültürel Etkinlikler </w:t>
            </w:r>
          </w:p>
          <w:p w:rsidR="00C9109B" w:rsidRPr="007005D7" w:rsidRDefault="00C9109B" w:rsidP="00C9109B">
            <w:pPr>
              <w:numPr>
                <w:ilvl w:val="0"/>
                <w:numId w:val="37"/>
              </w:numPr>
              <w:spacing w:after="0" w:line="240" w:lineRule="auto"/>
              <w:jc w:val="both"/>
              <w:rPr>
                <w:rFonts w:ascii="Times New Roman" w:hAnsi="Times New Roman"/>
                <w:bCs/>
              </w:rPr>
            </w:pPr>
            <w:r w:rsidRPr="007005D7">
              <w:rPr>
                <w:rFonts w:ascii="Times New Roman" w:hAnsi="Times New Roman"/>
                <w:bCs/>
              </w:rPr>
              <w:t xml:space="preserve">Halk oyunları    </w:t>
            </w:r>
          </w:p>
          <w:p w:rsidR="00C9109B" w:rsidRPr="007005D7" w:rsidRDefault="00C9109B" w:rsidP="00C9109B">
            <w:pPr>
              <w:numPr>
                <w:ilvl w:val="0"/>
                <w:numId w:val="37"/>
              </w:numPr>
              <w:spacing w:after="0" w:line="240" w:lineRule="auto"/>
              <w:jc w:val="both"/>
              <w:rPr>
                <w:rFonts w:ascii="Times New Roman" w:hAnsi="Times New Roman"/>
                <w:bCs/>
              </w:rPr>
            </w:pPr>
            <w:r w:rsidRPr="007005D7">
              <w:rPr>
                <w:rFonts w:ascii="Times New Roman" w:hAnsi="Times New Roman"/>
                <w:bCs/>
              </w:rPr>
              <w:t xml:space="preserve">Koro      </w:t>
            </w:r>
          </w:p>
          <w:p w:rsidR="00C9109B" w:rsidRPr="007005D7" w:rsidRDefault="00C9109B" w:rsidP="00C9109B">
            <w:pPr>
              <w:numPr>
                <w:ilvl w:val="0"/>
                <w:numId w:val="37"/>
              </w:numPr>
              <w:spacing w:after="0" w:line="240" w:lineRule="auto"/>
              <w:jc w:val="both"/>
              <w:rPr>
                <w:rFonts w:ascii="Times New Roman" w:hAnsi="Times New Roman"/>
                <w:bCs/>
              </w:rPr>
            </w:pPr>
            <w:r w:rsidRPr="007005D7">
              <w:rPr>
                <w:rFonts w:ascii="Times New Roman" w:hAnsi="Times New Roman"/>
                <w:bCs/>
              </w:rPr>
              <w:t xml:space="preserve">Satranç </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Yarışmalar</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Kültürel Geziler</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Sergiler</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Tiyatro</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Kermes ve Şenlikler</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Piknikler</w:t>
            </w:r>
          </w:p>
          <w:p w:rsidR="00C9109B"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Yazarlarla Buluşma Etkinlikleri</w:t>
            </w:r>
          </w:p>
          <w:p w:rsidR="00C9109B" w:rsidRPr="007005D7" w:rsidRDefault="00C9109B" w:rsidP="00C9109B">
            <w:pPr>
              <w:numPr>
                <w:ilvl w:val="0"/>
                <w:numId w:val="37"/>
              </w:numPr>
              <w:spacing w:after="0" w:line="240" w:lineRule="auto"/>
              <w:jc w:val="both"/>
              <w:rPr>
                <w:rFonts w:ascii="Times New Roman" w:hAnsi="Times New Roman"/>
                <w:bCs/>
              </w:rPr>
            </w:pPr>
            <w:r>
              <w:rPr>
                <w:rFonts w:ascii="Times New Roman" w:hAnsi="Times New Roman"/>
                <w:bCs/>
              </w:rPr>
              <w:t>Sosyal Kulüp ve Toplum Hizmeti Çalışmaları</w:t>
            </w:r>
          </w:p>
        </w:tc>
        <w:tc>
          <w:tcPr>
            <w:tcW w:w="4934"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C9109B" w:rsidRPr="007005D7" w:rsidRDefault="00C9109B" w:rsidP="00C9109B">
            <w:pPr>
              <w:numPr>
                <w:ilvl w:val="0"/>
                <w:numId w:val="36"/>
              </w:numPr>
              <w:spacing w:after="0" w:line="240" w:lineRule="auto"/>
              <w:jc w:val="both"/>
              <w:rPr>
                <w:rFonts w:ascii="Times New Roman" w:hAnsi="Times New Roman"/>
                <w:bCs/>
              </w:rPr>
            </w:pPr>
            <w:r>
              <w:rPr>
                <w:rFonts w:ascii="Times New Roman" w:hAnsi="Times New Roman"/>
                <w:bCs/>
              </w:rPr>
              <w:t>Psikolojik Danışma</w:t>
            </w:r>
          </w:p>
          <w:p w:rsidR="00C9109B" w:rsidRDefault="00C9109B" w:rsidP="00C9109B">
            <w:pPr>
              <w:numPr>
                <w:ilvl w:val="0"/>
                <w:numId w:val="36"/>
              </w:numPr>
              <w:spacing w:after="0" w:line="240" w:lineRule="auto"/>
              <w:jc w:val="both"/>
              <w:rPr>
                <w:rFonts w:ascii="Times New Roman" w:hAnsi="Times New Roman"/>
                <w:bCs/>
              </w:rPr>
            </w:pPr>
            <w:r>
              <w:rPr>
                <w:rFonts w:ascii="Times New Roman" w:hAnsi="Times New Roman"/>
                <w:bCs/>
              </w:rPr>
              <w:t>Sınıf İçi Rehberlik Hizmetleri</w:t>
            </w:r>
            <w:r w:rsidRPr="007005D7">
              <w:rPr>
                <w:rFonts w:ascii="Times New Roman" w:hAnsi="Times New Roman"/>
                <w:bCs/>
              </w:rPr>
              <w:t xml:space="preserve"> </w:t>
            </w:r>
          </w:p>
          <w:p w:rsidR="00C9109B" w:rsidRPr="00474F76" w:rsidRDefault="00C9109B" w:rsidP="00C9109B">
            <w:pPr>
              <w:numPr>
                <w:ilvl w:val="0"/>
                <w:numId w:val="36"/>
              </w:numPr>
              <w:spacing w:after="0" w:line="240" w:lineRule="auto"/>
              <w:jc w:val="both"/>
              <w:rPr>
                <w:rFonts w:ascii="Times New Roman" w:hAnsi="Times New Roman"/>
                <w:bCs/>
              </w:rPr>
            </w:pPr>
            <w:r>
              <w:rPr>
                <w:rFonts w:ascii="Times New Roman" w:hAnsi="Times New Roman"/>
                <w:bCs/>
              </w:rPr>
              <w:t>Meslek Tanıtımı ve Yönlendirme</w:t>
            </w:r>
          </w:p>
        </w:tc>
      </w:tr>
      <w:tr w:rsidR="00C9109B" w:rsidRPr="0033424D" w:rsidTr="00AB0F0A">
        <w:trPr>
          <w:trHeight w:val="1000"/>
          <w:jc w:val="center"/>
        </w:trPr>
        <w:tc>
          <w:tcPr>
            <w:tcW w:w="4653"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Spor Etkinlikleri</w:t>
            </w:r>
          </w:p>
          <w:p w:rsidR="00C9109B" w:rsidRPr="007005D7" w:rsidRDefault="00C9109B" w:rsidP="00C9109B">
            <w:pPr>
              <w:numPr>
                <w:ilvl w:val="0"/>
                <w:numId w:val="38"/>
              </w:numPr>
              <w:spacing w:after="0" w:line="240" w:lineRule="auto"/>
              <w:jc w:val="both"/>
              <w:rPr>
                <w:rFonts w:ascii="Times New Roman" w:hAnsi="Times New Roman"/>
                <w:bCs/>
              </w:rPr>
            </w:pPr>
            <w:r w:rsidRPr="007005D7">
              <w:rPr>
                <w:rFonts w:ascii="Times New Roman" w:hAnsi="Times New Roman"/>
                <w:bCs/>
              </w:rPr>
              <w:t xml:space="preserve">Futbol,    </w:t>
            </w:r>
          </w:p>
          <w:p w:rsidR="00C9109B" w:rsidRPr="007005D7" w:rsidRDefault="00C9109B" w:rsidP="00C9109B">
            <w:pPr>
              <w:numPr>
                <w:ilvl w:val="0"/>
                <w:numId w:val="38"/>
              </w:numPr>
              <w:spacing w:after="0" w:line="240" w:lineRule="auto"/>
              <w:jc w:val="both"/>
              <w:rPr>
                <w:rFonts w:ascii="Times New Roman" w:hAnsi="Times New Roman"/>
                <w:bCs/>
              </w:rPr>
            </w:pPr>
            <w:r w:rsidRPr="007005D7">
              <w:rPr>
                <w:rFonts w:ascii="Times New Roman" w:hAnsi="Times New Roman"/>
                <w:bCs/>
              </w:rPr>
              <w:t xml:space="preserve">Voleybol   </w:t>
            </w:r>
          </w:p>
          <w:p w:rsidR="00C9109B" w:rsidRPr="00BB2AA7" w:rsidRDefault="00C9109B" w:rsidP="00C9109B">
            <w:pPr>
              <w:numPr>
                <w:ilvl w:val="0"/>
                <w:numId w:val="38"/>
              </w:numPr>
              <w:spacing w:after="0" w:line="240" w:lineRule="auto"/>
              <w:jc w:val="both"/>
              <w:rPr>
                <w:rFonts w:ascii="Times New Roman" w:hAnsi="Times New Roman"/>
                <w:bCs/>
              </w:rPr>
            </w:pPr>
            <w:r>
              <w:rPr>
                <w:rFonts w:ascii="Times New Roman" w:hAnsi="Times New Roman"/>
                <w:bCs/>
              </w:rPr>
              <w:t>Basketbol</w:t>
            </w:r>
            <w:r w:rsidRPr="007005D7">
              <w:rPr>
                <w:rFonts w:ascii="Times New Roman" w:hAnsi="Times New Roman"/>
                <w:bCs/>
              </w:rPr>
              <w:t xml:space="preserve">  </w:t>
            </w:r>
          </w:p>
        </w:tc>
        <w:tc>
          <w:tcPr>
            <w:tcW w:w="4934" w:type="dxa"/>
          </w:tcPr>
          <w:p w:rsidR="00C9109B" w:rsidRPr="007005D7" w:rsidRDefault="00C9109B" w:rsidP="00AB0F0A">
            <w:pPr>
              <w:spacing w:after="0" w:line="240" w:lineRule="auto"/>
              <w:ind w:left="720"/>
              <w:jc w:val="both"/>
              <w:rPr>
                <w:rFonts w:ascii="Times New Roman" w:hAnsi="Times New Roman"/>
                <w:bCs/>
              </w:rPr>
            </w:pPr>
          </w:p>
        </w:tc>
      </w:tr>
      <w:tr w:rsidR="00C9109B" w:rsidRPr="0033424D" w:rsidTr="00AB0F0A">
        <w:trPr>
          <w:trHeight w:val="585"/>
          <w:jc w:val="center"/>
        </w:trPr>
        <w:tc>
          <w:tcPr>
            <w:tcW w:w="4653" w:type="dxa"/>
          </w:tcPr>
          <w:p w:rsidR="00C9109B" w:rsidRPr="007005D7" w:rsidRDefault="00C9109B" w:rsidP="00AB0F0A">
            <w:pPr>
              <w:spacing w:after="0" w:line="240" w:lineRule="auto"/>
              <w:jc w:val="both"/>
              <w:rPr>
                <w:rFonts w:ascii="Times New Roman" w:hAnsi="Times New Roman"/>
                <w:b/>
                <w:bCs/>
              </w:rPr>
            </w:pPr>
            <w:r>
              <w:rPr>
                <w:rFonts w:ascii="Times New Roman" w:hAnsi="Times New Roman"/>
                <w:b/>
                <w:bCs/>
              </w:rPr>
              <w:t xml:space="preserve">Hizmet-3: </w:t>
            </w:r>
            <w:r w:rsidRPr="007005D7">
              <w:rPr>
                <w:rFonts w:ascii="Times New Roman" w:hAnsi="Times New Roman"/>
                <w:b/>
                <w:bCs/>
              </w:rPr>
              <w:t>İzcilik Etkinlikleri</w:t>
            </w:r>
          </w:p>
          <w:p w:rsidR="00C9109B" w:rsidRPr="007005D7" w:rsidRDefault="00C9109B" w:rsidP="00C9109B">
            <w:pPr>
              <w:numPr>
                <w:ilvl w:val="0"/>
                <w:numId w:val="38"/>
              </w:numPr>
              <w:spacing w:after="0" w:line="240" w:lineRule="auto"/>
              <w:jc w:val="both"/>
              <w:rPr>
                <w:rFonts w:ascii="Times New Roman" w:hAnsi="Times New Roman"/>
                <w:b/>
                <w:bCs/>
              </w:rPr>
            </w:pPr>
            <w:r>
              <w:rPr>
                <w:rFonts w:ascii="Times New Roman" w:hAnsi="Times New Roman"/>
                <w:bCs/>
              </w:rPr>
              <w:t>Günlük Çalışma Kampları</w:t>
            </w:r>
          </w:p>
          <w:p w:rsidR="00C9109B" w:rsidRPr="007005D7" w:rsidRDefault="00C9109B" w:rsidP="00C9109B">
            <w:pPr>
              <w:numPr>
                <w:ilvl w:val="0"/>
                <w:numId w:val="38"/>
              </w:numPr>
              <w:spacing w:after="0" w:line="240" w:lineRule="auto"/>
              <w:jc w:val="both"/>
              <w:rPr>
                <w:rFonts w:ascii="Times New Roman" w:hAnsi="Times New Roman"/>
                <w:b/>
                <w:bCs/>
              </w:rPr>
            </w:pPr>
            <w:r>
              <w:rPr>
                <w:rFonts w:ascii="Times New Roman" w:hAnsi="Times New Roman"/>
                <w:bCs/>
              </w:rPr>
              <w:t>Mahalli Kamplar</w:t>
            </w:r>
          </w:p>
          <w:p w:rsidR="00C9109B" w:rsidRPr="007005D7" w:rsidRDefault="00C9109B" w:rsidP="00C9109B">
            <w:pPr>
              <w:numPr>
                <w:ilvl w:val="0"/>
                <w:numId w:val="38"/>
              </w:numPr>
              <w:spacing w:after="0" w:line="240" w:lineRule="auto"/>
              <w:jc w:val="both"/>
              <w:rPr>
                <w:rFonts w:ascii="Times New Roman" w:hAnsi="Times New Roman"/>
                <w:bCs/>
              </w:rPr>
            </w:pPr>
            <w:r w:rsidRPr="007005D7">
              <w:rPr>
                <w:rFonts w:ascii="Times New Roman" w:hAnsi="Times New Roman"/>
                <w:bCs/>
              </w:rPr>
              <w:t>Resmi Bayram Törenleri</w:t>
            </w:r>
          </w:p>
        </w:tc>
        <w:tc>
          <w:tcPr>
            <w:tcW w:w="4934" w:type="dxa"/>
          </w:tcPr>
          <w:p w:rsidR="00C9109B" w:rsidRPr="007005D7" w:rsidRDefault="00C9109B" w:rsidP="00AB0F0A">
            <w:pPr>
              <w:spacing w:after="0" w:line="240" w:lineRule="auto"/>
              <w:ind w:left="360"/>
              <w:jc w:val="both"/>
              <w:rPr>
                <w:rFonts w:ascii="Times New Roman" w:hAnsi="Times New Roman"/>
                <w:bCs/>
              </w:rPr>
            </w:pPr>
          </w:p>
        </w:tc>
      </w:tr>
    </w:tbl>
    <w:p w:rsidR="005A04F9" w:rsidRDefault="005A04F9" w:rsidP="005A04F9">
      <w:pPr>
        <w:jc w:val="center"/>
        <w:rPr>
          <w:rFonts w:ascii="Times New Roman" w:hAnsi="Times New Roman"/>
          <w:b/>
          <w:bCs/>
          <w:color w:val="000000"/>
          <w:sz w:val="24"/>
          <w:szCs w:val="24"/>
        </w:rPr>
      </w:pPr>
    </w:p>
    <w:p w:rsidR="005A04F9" w:rsidRPr="00FE199A" w:rsidRDefault="005A04F9" w:rsidP="005A04F9">
      <w:pPr>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Toki</w:t>
      </w:r>
      <w:proofErr w:type="spellEnd"/>
      <w:r>
        <w:rPr>
          <w:rFonts w:ascii="Times New Roman" w:hAnsi="Times New Roman"/>
          <w:b/>
          <w:bCs/>
          <w:color w:val="000000"/>
          <w:sz w:val="24"/>
          <w:szCs w:val="24"/>
        </w:rPr>
        <w:t xml:space="preserve"> Şehit Levent </w:t>
      </w:r>
      <w:proofErr w:type="gramStart"/>
      <w:r>
        <w:rPr>
          <w:rFonts w:ascii="Times New Roman" w:hAnsi="Times New Roman"/>
          <w:b/>
          <w:bCs/>
          <w:color w:val="000000"/>
          <w:sz w:val="24"/>
          <w:szCs w:val="24"/>
        </w:rPr>
        <w:t>Çetinkaya  İlkokulu</w:t>
      </w:r>
      <w:proofErr w:type="gramEnd"/>
      <w:r>
        <w:rPr>
          <w:rFonts w:ascii="Times New Roman" w:hAnsi="Times New Roman"/>
          <w:b/>
          <w:bCs/>
          <w:color w:val="000000"/>
          <w:sz w:val="24"/>
          <w:szCs w:val="24"/>
        </w:rPr>
        <w:t xml:space="preserve"> </w:t>
      </w:r>
      <w:r w:rsidRPr="00FE199A">
        <w:rPr>
          <w:rFonts w:ascii="Times New Roman" w:hAnsi="Times New Roman"/>
          <w:b/>
          <w:bCs/>
          <w:color w:val="000000"/>
          <w:sz w:val="24"/>
          <w:szCs w:val="24"/>
        </w:rPr>
        <w:t>Ürün-Hizmet Listesi</w:t>
      </w:r>
    </w:p>
    <w:p w:rsidR="005A04F9" w:rsidRDefault="005A04F9" w:rsidP="00C9109B">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862"/>
      </w:tblGrid>
      <w:tr w:rsidR="005A04F9" w:rsidRPr="00EC42C6" w:rsidTr="00AB0F0A">
        <w:trPr>
          <w:trHeight w:val="289"/>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kayıt, kabul ve devam işleri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Eğitim hizmetleri</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başarısının değerlendirilmesi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Öğretim hizmetleri</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Sınav işleri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Toplum hizmetleri</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Sınıf geçme işleri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Kulüp çalışmaları</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Öğrenim belgesi düzenleme işleri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Pr>
                <w:rFonts w:ascii="Times New Roman" w:hAnsi="Times New Roman"/>
                <w:bCs/>
                <w:sz w:val="24"/>
                <w:szCs w:val="24"/>
              </w:rPr>
              <w:t>Öğrenim Belgesi</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Personel işleri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Sosyal, kültürel ve sportif etkinlikler</w:t>
            </w:r>
          </w:p>
        </w:tc>
      </w:tr>
      <w:tr w:rsidR="005A04F9" w:rsidRPr="00EC42C6" w:rsidTr="00AB0F0A">
        <w:trPr>
          <w:trHeight w:val="20"/>
        </w:trPr>
        <w:tc>
          <w:tcPr>
            <w:tcW w:w="4678" w:type="dxa"/>
            <w:vAlign w:val="center"/>
          </w:tcPr>
          <w:p w:rsidR="005A04F9" w:rsidRPr="004C56F2" w:rsidRDefault="005A04F9" w:rsidP="00AB0F0A">
            <w:pPr>
              <w:spacing w:after="120" w:line="360" w:lineRule="auto"/>
              <w:rPr>
                <w:rFonts w:ascii="Times New Roman" w:hAnsi="Times New Roman"/>
                <w:bCs/>
                <w:sz w:val="24"/>
                <w:szCs w:val="24"/>
              </w:rPr>
            </w:pPr>
            <w:r w:rsidRPr="004C56F2">
              <w:rPr>
                <w:rFonts w:ascii="Times New Roman" w:hAnsi="Times New Roman"/>
                <w:bCs/>
                <w:sz w:val="24"/>
                <w:szCs w:val="24"/>
              </w:rPr>
              <w:t>Öğrenci davranışlarının değerlendirilmesi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Burs hizmetleri</w:t>
            </w:r>
          </w:p>
        </w:tc>
      </w:tr>
      <w:tr w:rsidR="005A04F9" w:rsidRPr="00EC42C6" w:rsidTr="00AB0F0A">
        <w:trPr>
          <w:trHeight w:val="379"/>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sağlığı ve güvenliği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Pr>
                <w:rFonts w:ascii="Times New Roman" w:hAnsi="Times New Roman"/>
                <w:bCs/>
                <w:sz w:val="24"/>
                <w:szCs w:val="24"/>
              </w:rPr>
              <w:t>Bilimsel araştırmalar</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Okul çevre ilişkileri</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Pr>
                <w:rFonts w:ascii="Times New Roman" w:hAnsi="Times New Roman"/>
                <w:bCs/>
                <w:sz w:val="24"/>
                <w:szCs w:val="24"/>
              </w:rPr>
              <w:t>Yaygın eğitim</w:t>
            </w:r>
          </w:p>
        </w:tc>
      </w:tr>
      <w:tr w:rsidR="005A04F9" w:rsidRPr="00EC42C6" w:rsidTr="00AB0F0A">
        <w:trPr>
          <w:trHeight w:val="20"/>
        </w:trPr>
        <w:tc>
          <w:tcPr>
            <w:tcW w:w="4678"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Rehberlik</w:t>
            </w:r>
          </w:p>
        </w:tc>
        <w:tc>
          <w:tcPr>
            <w:tcW w:w="4961" w:type="dxa"/>
            <w:vAlign w:val="center"/>
          </w:tcPr>
          <w:p w:rsidR="005A04F9" w:rsidRPr="004C56F2" w:rsidRDefault="005A04F9" w:rsidP="00AB0F0A">
            <w:pPr>
              <w:spacing w:after="120" w:line="360" w:lineRule="auto"/>
              <w:jc w:val="both"/>
              <w:rPr>
                <w:rFonts w:ascii="Times New Roman" w:hAnsi="Times New Roman"/>
                <w:bCs/>
                <w:sz w:val="24"/>
                <w:szCs w:val="24"/>
              </w:rPr>
            </w:pPr>
            <w:r w:rsidRPr="004C56F2">
              <w:rPr>
                <w:rFonts w:ascii="Times New Roman" w:hAnsi="Times New Roman"/>
                <w:bCs/>
                <w:sz w:val="24"/>
                <w:szCs w:val="24"/>
              </w:rPr>
              <w:t>Mezunlar (Öğrenci)</w:t>
            </w:r>
          </w:p>
        </w:tc>
      </w:tr>
    </w:tbl>
    <w:p w:rsidR="005A04F9" w:rsidRPr="00C9109B" w:rsidRDefault="005A04F9" w:rsidP="00C9109B">
      <w:pPr>
        <w:jc w:val="both"/>
        <w:rPr>
          <w:rFonts w:ascii="Times New Roman" w:hAnsi="Times New Roman"/>
          <w:sz w:val="24"/>
          <w:szCs w:val="24"/>
        </w:rPr>
      </w:pPr>
    </w:p>
    <w:p w:rsidR="006A6D91" w:rsidRDefault="006A6D91" w:rsidP="00BF7C2B">
      <w:pPr>
        <w:pStyle w:val="ListeParagraf"/>
        <w:ind w:left="0" w:firstLine="708"/>
        <w:jc w:val="both"/>
        <w:rPr>
          <w:rFonts w:ascii="Times New Roman" w:hAnsi="Times New Roman"/>
          <w:sz w:val="24"/>
          <w:szCs w:val="24"/>
        </w:rPr>
      </w:pPr>
    </w:p>
    <w:p w:rsidR="001775E7" w:rsidRPr="00BF7C2B" w:rsidRDefault="001775E7" w:rsidP="00BF7C2B">
      <w:pPr>
        <w:pStyle w:val="ListeParagraf"/>
        <w:ind w:left="0" w:firstLine="708"/>
        <w:jc w:val="both"/>
        <w:rPr>
          <w:rFonts w:ascii="Times New Roman" w:hAnsi="Times New Roman"/>
          <w:sz w:val="24"/>
          <w:szCs w:val="24"/>
        </w:rPr>
      </w:pPr>
      <w:r w:rsidRPr="00BF7C2B">
        <w:rPr>
          <w:rFonts w:ascii="Times New Roman" w:hAnsi="Times New Roman"/>
          <w:sz w:val="24"/>
          <w:szCs w:val="24"/>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970D42" w:rsidRDefault="007B68CE" w:rsidP="007B68CE">
      <w:pPr>
        <w:pStyle w:val="Balk2"/>
        <w:numPr>
          <w:ilvl w:val="0"/>
          <w:numId w:val="0"/>
        </w:numPr>
        <w:ind w:left="851"/>
        <w:jc w:val="both"/>
      </w:pPr>
      <w:bookmarkStart w:id="41" w:name="_Toc412728059"/>
      <w:bookmarkStart w:id="42" w:name="_Toc420318157"/>
      <w:bookmarkEnd w:id="39"/>
      <w:r>
        <w:t>D.</w:t>
      </w:r>
      <w:r w:rsidR="00970D42">
        <w:t>PAYDAŞ ANALİZİ</w:t>
      </w:r>
      <w:bookmarkEnd w:id="40"/>
      <w:bookmarkEnd w:id="41"/>
      <w:bookmarkEnd w:id="42"/>
    </w:p>
    <w:p w:rsidR="00140FA2" w:rsidRPr="00FB455A" w:rsidRDefault="00140FA2" w:rsidP="00140FA2">
      <w:pPr>
        <w:ind w:firstLine="709"/>
        <w:jc w:val="both"/>
        <w:rPr>
          <w:rFonts w:ascii="Times New Roman" w:hAnsi="Times New Roman"/>
          <w:sz w:val="24"/>
          <w:szCs w:val="24"/>
        </w:rPr>
      </w:pPr>
      <w:bookmarkStart w:id="43" w:name="_Toc409281030"/>
      <w:r w:rsidRPr="00FB455A">
        <w:rPr>
          <w:rFonts w:ascii="Times New Roman" w:hAnsi="Times New Roman"/>
          <w:sz w:val="24"/>
          <w:szCs w:val="24"/>
        </w:rPr>
        <w:t>Planlama sürecinde katılımcılığa önem veren kurumumuz</w:t>
      </w:r>
      <w:r>
        <w:rPr>
          <w:rFonts w:ascii="Times New Roman" w:hAnsi="Times New Roman"/>
          <w:sz w:val="24"/>
          <w:szCs w:val="24"/>
        </w:rPr>
        <w:t>,</w:t>
      </w:r>
      <w:r w:rsidRPr="00FB455A">
        <w:rPr>
          <w:rFonts w:ascii="Times New Roman" w:hAnsi="Times New Roman"/>
          <w:sz w:val="24"/>
          <w:szCs w:val="24"/>
        </w:rPr>
        <w:t xml:space="preserve"> tüm paydaşların görüş, talep, öneri ve desteklerinin stratejik planlama sürecine dâhil</w:t>
      </w:r>
      <w:r>
        <w:rPr>
          <w:rFonts w:ascii="Times New Roman" w:hAnsi="Times New Roman"/>
          <w:sz w:val="24"/>
          <w:szCs w:val="24"/>
        </w:rPr>
        <w:t xml:space="preserve"> edilmesini hedefle</w:t>
      </w:r>
      <w:r w:rsidRPr="00FB455A">
        <w:rPr>
          <w:rFonts w:ascii="Times New Roman" w:hAnsi="Times New Roman"/>
          <w:sz w:val="24"/>
          <w:szCs w:val="24"/>
        </w:rPr>
        <w:t>miştir.</w:t>
      </w:r>
      <w:r>
        <w:rPr>
          <w:rFonts w:ascii="Times New Roman" w:hAnsi="Times New Roman"/>
          <w:sz w:val="24"/>
          <w:szCs w:val="24"/>
        </w:rPr>
        <w:t xml:space="preserve"> </w:t>
      </w:r>
      <w:proofErr w:type="gramStart"/>
      <w:r w:rsidR="004A5972">
        <w:rPr>
          <w:rFonts w:ascii="Times New Roman" w:hAnsi="Times New Roman"/>
          <w:sz w:val="24"/>
          <w:szCs w:val="24"/>
        </w:rPr>
        <w:t>……….</w:t>
      </w:r>
      <w:proofErr w:type="gramEnd"/>
      <w:r w:rsidRPr="00FB455A">
        <w:rPr>
          <w:rFonts w:ascii="Times New Roman" w:hAnsi="Times New Roman"/>
          <w:sz w:val="24"/>
          <w:szCs w:val="24"/>
        </w:rPr>
        <w:t xml:space="preserve">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değerlendirerek, yasaların ve maddi imkânların el verdiği ölçüde stratejik planlamaya dâhil edilmiştir.</w:t>
      </w:r>
    </w:p>
    <w:p w:rsidR="00140FA2" w:rsidRPr="00FB455A" w:rsidRDefault="00140FA2" w:rsidP="00140FA2">
      <w:pPr>
        <w:ind w:firstLine="709"/>
        <w:jc w:val="both"/>
        <w:rPr>
          <w:rFonts w:ascii="Times New Roman" w:hAnsi="Times New Roman"/>
          <w:sz w:val="24"/>
          <w:szCs w:val="24"/>
        </w:rPr>
      </w:pPr>
      <w:r w:rsidRPr="00FB455A">
        <w:rPr>
          <w:rFonts w:ascii="Times New Roman" w:hAnsi="Times New Roman"/>
          <w:sz w:val="24"/>
          <w:szCs w:val="24"/>
        </w:rPr>
        <w:t xml:space="preserve"> Son olarak </w:t>
      </w:r>
      <w:proofErr w:type="spellStart"/>
      <w:r w:rsidR="00165106">
        <w:t>Toki</w:t>
      </w:r>
      <w:proofErr w:type="spellEnd"/>
      <w:r w:rsidR="00165106">
        <w:t xml:space="preserve"> </w:t>
      </w:r>
      <w:proofErr w:type="spellStart"/>
      <w:proofErr w:type="gramStart"/>
      <w:r w:rsidR="00165106">
        <w:t>Şht.Levent</w:t>
      </w:r>
      <w:proofErr w:type="spellEnd"/>
      <w:proofErr w:type="gramEnd"/>
      <w:r w:rsidR="00165106">
        <w:t xml:space="preserve"> Çetinkaya İlkokulu</w:t>
      </w:r>
      <w:r w:rsidRPr="00FB455A">
        <w:rPr>
          <w:rFonts w:ascii="Times New Roman" w:hAnsi="Times New Roman"/>
          <w:sz w:val="24"/>
          <w:szCs w:val="24"/>
        </w:rPr>
        <w:t xml:space="preserve"> Müdürlüğü paydaşları, iç paydaşlar, dış paydaşlar ve yararlanıcı temelinde </w:t>
      </w:r>
      <w:proofErr w:type="spellStart"/>
      <w:r w:rsidRPr="00FB455A">
        <w:rPr>
          <w:rFonts w:ascii="Times New Roman" w:hAnsi="Times New Roman"/>
          <w:sz w:val="24"/>
          <w:szCs w:val="24"/>
        </w:rPr>
        <w:t>ayrımlandırılmış</w:t>
      </w:r>
      <w:proofErr w:type="spellEnd"/>
      <w:r w:rsidRPr="00FB455A">
        <w:rPr>
          <w:rFonts w:ascii="Times New Roman" w:hAnsi="Times New Roman"/>
          <w:sz w:val="24"/>
          <w:szCs w:val="24"/>
        </w:rPr>
        <w:t xml:space="preserve">; iç /dış paydaş ve yararlanıcıları da, temel ve </w:t>
      </w:r>
      <w:r w:rsidRPr="00FB455A">
        <w:rPr>
          <w:rFonts w:ascii="Times New Roman" w:hAnsi="Times New Roman"/>
          <w:sz w:val="24"/>
          <w:szCs w:val="24"/>
        </w:rPr>
        <w:lastRenderedPageBreak/>
        <w:t>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w:t>
      </w:r>
      <w:r>
        <w:rPr>
          <w:rFonts w:ascii="Times New Roman" w:hAnsi="Times New Roman"/>
          <w:sz w:val="24"/>
          <w:szCs w:val="24"/>
        </w:rPr>
        <w:t>. Paydaş analizinde aşamalar:</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 tespiti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 xml:space="preserve">Paydaşların </w:t>
      </w:r>
      <w:proofErr w:type="spellStart"/>
      <w:r w:rsidRPr="00EA4E15">
        <w:rPr>
          <w:rFonts w:ascii="Times New Roman" w:hAnsi="Times New Roman"/>
          <w:sz w:val="24"/>
          <w:szCs w:val="24"/>
        </w:rPr>
        <w:t>önceliklendirilmesi</w:t>
      </w:r>
      <w:proofErr w:type="spellEnd"/>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Paydaşların değerlendirilmesi</w:t>
      </w:r>
    </w:p>
    <w:p w:rsidR="00140FA2" w:rsidRPr="00EA4E15" w:rsidRDefault="00140FA2" w:rsidP="009B15FB">
      <w:pPr>
        <w:pStyle w:val="ListeParagraf"/>
        <w:numPr>
          <w:ilvl w:val="0"/>
          <w:numId w:val="20"/>
        </w:numPr>
        <w:jc w:val="both"/>
        <w:rPr>
          <w:rFonts w:ascii="Times New Roman" w:hAnsi="Times New Roman"/>
          <w:sz w:val="24"/>
          <w:szCs w:val="24"/>
        </w:rPr>
      </w:pPr>
      <w:r w:rsidRPr="00EA4E15">
        <w:rPr>
          <w:rFonts w:ascii="Times New Roman" w:hAnsi="Times New Roman"/>
          <w:sz w:val="24"/>
          <w:szCs w:val="24"/>
        </w:rPr>
        <w:t>Görüş ve önerilerin alınması</w:t>
      </w:r>
    </w:p>
    <w:p w:rsidR="00140FA2" w:rsidRPr="00FB455A" w:rsidRDefault="00140FA2" w:rsidP="00140FA2">
      <w:pPr>
        <w:pStyle w:val="Balk4"/>
        <w:numPr>
          <w:ilvl w:val="0"/>
          <w:numId w:val="0"/>
        </w:numPr>
        <w:ind w:left="1800" w:hanging="720"/>
        <w:rPr>
          <w:i/>
        </w:rPr>
      </w:pPr>
      <w:r>
        <w:rPr>
          <w:i/>
        </w:rPr>
        <w:t>1.Paydaşların Tespiti</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Paydaş analizinin ilk aşamasında</w:t>
      </w:r>
      <w:r>
        <w:rPr>
          <w:rFonts w:ascii="Times New Roman" w:hAnsi="Times New Roman"/>
          <w:sz w:val="24"/>
          <w:szCs w:val="24"/>
        </w:rPr>
        <w:t>,</w:t>
      </w:r>
      <w:r w:rsidRPr="00FB455A">
        <w:rPr>
          <w:rFonts w:ascii="Times New Roman" w:hAnsi="Times New Roman"/>
          <w:sz w:val="24"/>
          <w:szCs w:val="24"/>
        </w:rPr>
        <w:t xml:space="preserve"> kurumumuzun paydaşlarının kimler olduğunun tespit edilebilmesi için; Kurumumuzun faaliyet ve hizmetleri ile ilgisi olanlar kimlerdir? Kurumumuzun faaliyet ve hizmetl</w:t>
      </w:r>
      <w:r>
        <w:rPr>
          <w:rFonts w:ascii="Times New Roman" w:hAnsi="Times New Roman"/>
          <w:sz w:val="24"/>
          <w:szCs w:val="24"/>
        </w:rPr>
        <w:t>erini yönlendirenler kimlerdir?</w:t>
      </w:r>
      <w:r w:rsidRPr="00FB455A">
        <w:rPr>
          <w:rFonts w:ascii="Times New Roman" w:hAnsi="Times New Roman"/>
          <w:sz w:val="24"/>
          <w:szCs w:val="24"/>
        </w:rPr>
        <w:t xml:space="preserve"> Kurumumuzun sunduğu hizmet</w:t>
      </w:r>
      <w:r>
        <w:rPr>
          <w:rFonts w:ascii="Times New Roman" w:hAnsi="Times New Roman"/>
          <w:sz w:val="24"/>
          <w:szCs w:val="24"/>
        </w:rPr>
        <w:t>lerden yararlananlar kimlerdir?</w:t>
      </w:r>
      <w:r w:rsidRPr="00FB455A">
        <w:rPr>
          <w:rFonts w:ascii="Times New Roman" w:hAnsi="Times New Roman"/>
          <w:sz w:val="24"/>
          <w:szCs w:val="24"/>
        </w:rPr>
        <w:t xml:space="preserve"> </w:t>
      </w:r>
      <w:r w:rsidR="00CC7AEB" w:rsidRPr="00FB455A">
        <w:rPr>
          <w:rFonts w:ascii="Times New Roman" w:hAnsi="Times New Roman"/>
          <w:sz w:val="24"/>
          <w:szCs w:val="24"/>
        </w:rPr>
        <w:t>Kurumumuzun faaliyet</w:t>
      </w:r>
      <w:r w:rsidRPr="00FB455A">
        <w:rPr>
          <w:rFonts w:ascii="Times New Roman" w:hAnsi="Times New Roman"/>
          <w:sz w:val="24"/>
          <w:szCs w:val="24"/>
        </w:rPr>
        <w:t xml:space="preserve"> ve hizmetlerden etkilenenler ile faaliyet ve hizmetlerini etkileyenler kimlerdir? Sorularına cevap aranmıştır. </w:t>
      </w:r>
    </w:p>
    <w:p w:rsidR="00140FA2" w:rsidRPr="00FB455A" w:rsidRDefault="00140FA2"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Bu aşamada stratejik planlama ekibi</w:t>
      </w:r>
      <w:r>
        <w:rPr>
          <w:rFonts w:ascii="Times New Roman" w:hAnsi="Times New Roman"/>
          <w:sz w:val="24"/>
          <w:szCs w:val="24"/>
        </w:rPr>
        <w:t>,</w:t>
      </w:r>
      <w:r w:rsidRPr="00FB455A">
        <w:rPr>
          <w:rFonts w:ascii="Times New Roman" w:hAnsi="Times New Roman"/>
          <w:sz w:val="24"/>
          <w:szCs w:val="24"/>
        </w:rPr>
        <w:t xml:space="preserve"> kurumumuzun bütün paydaş</w:t>
      </w:r>
      <w:r>
        <w:rPr>
          <w:rFonts w:ascii="Times New Roman" w:hAnsi="Times New Roman"/>
          <w:sz w:val="24"/>
          <w:szCs w:val="24"/>
        </w:rPr>
        <w:t>larını ayrıntılı olarak belirt</w:t>
      </w:r>
      <w:r w:rsidRPr="00FB455A">
        <w:rPr>
          <w:rFonts w:ascii="Times New Roman" w:hAnsi="Times New Roman"/>
          <w:sz w:val="24"/>
          <w:szCs w:val="24"/>
        </w:rPr>
        <w:t>miş ayrıca bir paydaşta farklı özellik, beklenti ve öneme sahip alt gruplar mevcutsa; paydaşlar bu alt gruplar bazında ele alınarak büyük çaplı bir paydaş listesi oluşturmuştur.</w:t>
      </w:r>
    </w:p>
    <w:p w:rsidR="00140FA2" w:rsidRPr="008E46DA" w:rsidRDefault="00140FA2" w:rsidP="00140FA2">
      <w:pPr>
        <w:autoSpaceDE w:val="0"/>
        <w:autoSpaceDN w:val="0"/>
        <w:adjustRightInd w:val="0"/>
        <w:spacing w:after="0"/>
        <w:ind w:firstLine="360"/>
        <w:jc w:val="both"/>
        <w:rPr>
          <w:rFonts w:cs="Souvenir Lt BT"/>
          <w:color w:val="FF0000"/>
          <w:szCs w:val="24"/>
        </w:rPr>
      </w:pPr>
      <w:r w:rsidRPr="00FB455A">
        <w:rPr>
          <w:rFonts w:ascii="Times New Roman" w:hAnsi="Times New Roman"/>
          <w:sz w:val="24"/>
          <w:szCs w:val="24"/>
        </w:rPr>
        <w:t>Paydaşların kurumla ilişkileri belirlenerek iç paydaş / dış paydaş / yararlanıcı olarak sınıflandırılması yapılmıştır</w:t>
      </w:r>
      <w:r w:rsidRPr="008E46DA">
        <w:rPr>
          <w:rFonts w:cs="Souvenir Lt BT"/>
          <w:color w:val="FF0000"/>
          <w:szCs w:val="24"/>
        </w:rPr>
        <w:t>.</w:t>
      </w:r>
    </w:p>
    <w:p w:rsidR="00140FA2" w:rsidRPr="00FB455A" w:rsidRDefault="00140FA2" w:rsidP="00140FA2">
      <w:pPr>
        <w:pStyle w:val="Balk4"/>
        <w:numPr>
          <w:ilvl w:val="0"/>
          <w:numId w:val="0"/>
        </w:numPr>
        <w:ind w:left="1800" w:hanging="720"/>
        <w:rPr>
          <w:i/>
        </w:rPr>
      </w:pPr>
      <w:bookmarkStart w:id="44" w:name="_Toc381693191"/>
      <w:r w:rsidRPr="00FB455A">
        <w:rPr>
          <w:i/>
        </w:rPr>
        <w:t>2.</w:t>
      </w:r>
      <w:bookmarkEnd w:id="44"/>
      <w:r w:rsidRPr="00FB455A">
        <w:rPr>
          <w:i/>
        </w:rPr>
        <w:t xml:space="preserve">Paydaşların </w:t>
      </w:r>
      <w:proofErr w:type="spellStart"/>
      <w:r w:rsidRPr="00FB455A">
        <w:rPr>
          <w:i/>
        </w:rPr>
        <w:t>Önceliklendirilmesi</w:t>
      </w:r>
      <w:proofErr w:type="spellEnd"/>
    </w:p>
    <w:p w:rsidR="00140FA2" w:rsidRDefault="00140FA2" w:rsidP="00140FA2">
      <w:pPr>
        <w:ind w:firstLine="567"/>
        <w:jc w:val="both"/>
        <w:rPr>
          <w:rFonts w:ascii="Times New Roman" w:hAnsi="Times New Roman"/>
          <w:sz w:val="24"/>
          <w:szCs w:val="24"/>
        </w:rPr>
      </w:pPr>
      <w:r w:rsidRPr="00FB455A">
        <w:rPr>
          <w:rFonts w:ascii="Times New Roman" w:hAnsi="Times New Roman"/>
          <w:sz w:val="24"/>
          <w:szCs w:val="24"/>
        </w:rPr>
        <w:t xml:space="preserve">Paydaşların </w:t>
      </w:r>
      <w:proofErr w:type="spellStart"/>
      <w:r w:rsidRPr="00FB455A">
        <w:rPr>
          <w:rFonts w:ascii="Times New Roman" w:hAnsi="Times New Roman"/>
          <w:sz w:val="24"/>
          <w:szCs w:val="24"/>
        </w:rPr>
        <w:t>önceliklendirilmesin</w:t>
      </w:r>
      <w:proofErr w:type="spellEnd"/>
      <w:r w:rsidR="00D84D9D">
        <w:rPr>
          <w:rFonts w:ascii="Times New Roman" w:hAnsi="Times New Roman"/>
          <w:sz w:val="24"/>
          <w:szCs w:val="24"/>
        </w:rPr>
        <w:t xml:space="preserve"> </w:t>
      </w:r>
      <w:r w:rsidRPr="00FB455A">
        <w:rPr>
          <w:rFonts w:ascii="Times New Roman" w:hAnsi="Times New Roman"/>
          <w:sz w:val="24"/>
          <w:szCs w:val="24"/>
        </w:rPr>
        <w:t xml:space="preserve">de,  paydaşın kurumun faaliyetlerini etkileme gücü ile kurumun faaliyetlerinden etkilenme dereceleri göz önünde bulundurulmuş ve öncelik vereceğimiz paydaşlar belirlenerek paydaş listesi indirgenmiştir. Bu çalışmada paydaş </w:t>
      </w:r>
      <w:proofErr w:type="spellStart"/>
      <w:r w:rsidRPr="00FB455A">
        <w:rPr>
          <w:rFonts w:ascii="Times New Roman" w:hAnsi="Times New Roman"/>
          <w:sz w:val="24"/>
          <w:szCs w:val="24"/>
        </w:rPr>
        <w:t>önceliklendirme</w:t>
      </w:r>
      <w:proofErr w:type="spellEnd"/>
      <w:r w:rsidRPr="00FB455A">
        <w:rPr>
          <w:rFonts w:ascii="Times New Roman" w:hAnsi="Times New Roman"/>
          <w:sz w:val="24"/>
          <w:szCs w:val="24"/>
        </w:rPr>
        <w:t xml:space="preserve"> matrisinden yararlanılmıştır.</w:t>
      </w:r>
    </w:p>
    <w:p w:rsidR="003B286C" w:rsidRDefault="003B286C" w:rsidP="003B286C">
      <w:pPr>
        <w:pStyle w:val="ResimYazs"/>
      </w:pPr>
      <w:bookmarkStart w:id="45" w:name="_Toc420318187"/>
      <w:r>
        <w:t xml:space="preserve">Tablo </w:t>
      </w:r>
      <w:r w:rsidR="0091064E">
        <w:fldChar w:fldCharType="begin"/>
      </w:r>
      <w:r w:rsidR="0091064E">
        <w:instrText xml:space="preserve"> SEQ Tablo \* ARABIC </w:instrText>
      </w:r>
      <w:r w:rsidR="0091064E">
        <w:fldChar w:fldCharType="separate"/>
      </w:r>
      <w:r w:rsidR="00623D6B">
        <w:rPr>
          <w:noProof/>
        </w:rPr>
        <w:t>2</w:t>
      </w:r>
      <w:r w:rsidR="0091064E">
        <w:rPr>
          <w:noProof/>
        </w:rPr>
        <w:fldChar w:fldCharType="end"/>
      </w:r>
      <w:r>
        <w:t>:</w:t>
      </w:r>
      <w:r w:rsidRPr="0020004D">
        <w:t xml:space="preserve">Paydaşların </w:t>
      </w:r>
      <w:proofErr w:type="spellStart"/>
      <w:r w:rsidRPr="0020004D">
        <w:t>Önceliklendirilmesi</w:t>
      </w:r>
      <w:bookmarkEnd w:id="45"/>
      <w:proofErr w:type="spellEnd"/>
    </w:p>
    <w:tbl>
      <w:tblPr>
        <w:tblW w:w="974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526"/>
        <w:gridCol w:w="567"/>
        <w:gridCol w:w="425"/>
        <w:gridCol w:w="425"/>
        <w:gridCol w:w="2268"/>
        <w:gridCol w:w="2127"/>
        <w:gridCol w:w="141"/>
        <w:gridCol w:w="1701"/>
        <w:gridCol w:w="567"/>
      </w:tblGrid>
      <w:tr w:rsidR="00FF5810" w:rsidRPr="00C80B6B" w:rsidTr="00AB0F0A">
        <w:trPr>
          <w:trHeight w:val="760"/>
        </w:trPr>
        <w:tc>
          <w:tcPr>
            <w:tcW w:w="1526"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FF5810" w:rsidRPr="00C80B6B" w:rsidRDefault="00FF5810" w:rsidP="00AB0F0A">
            <w:pPr>
              <w:spacing w:after="0" w:line="240" w:lineRule="auto"/>
              <w:rPr>
                <w:b/>
                <w:bCs/>
                <w:color w:val="FFFFFF"/>
                <w:sz w:val="20"/>
                <w:szCs w:val="20"/>
              </w:rPr>
            </w:pPr>
          </w:p>
          <w:p w:rsidR="00FF5810" w:rsidRPr="00C80B6B" w:rsidRDefault="00FF5810" w:rsidP="00AB0F0A">
            <w:pPr>
              <w:spacing w:after="0" w:line="240" w:lineRule="auto"/>
              <w:rPr>
                <w:b/>
                <w:bCs/>
                <w:color w:val="FFFFFF"/>
                <w:sz w:val="20"/>
                <w:szCs w:val="20"/>
              </w:rPr>
            </w:pPr>
          </w:p>
          <w:p w:rsidR="00FF5810" w:rsidRPr="00C80B6B" w:rsidRDefault="00FF5810" w:rsidP="00AB0F0A">
            <w:pPr>
              <w:spacing w:after="0" w:line="240" w:lineRule="auto"/>
              <w:rPr>
                <w:b/>
                <w:bCs/>
                <w:color w:val="FFFFFF"/>
                <w:sz w:val="20"/>
                <w:szCs w:val="20"/>
              </w:rPr>
            </w:pPr>
          </w:p>
          <w:p w:rsidR="00FF5810" w:rsidRPr="00C80B6B" w:rsidRDefault="00FF5810" w:rsidP="00AB0F0A">
            <w:pPr>
              <w:spacing w:after="0" w:line="240" w:lineRule="auto"/>
              <w:rPr>
                <w:b/>
                <w:bCs/>
                <w:color w:val="FFFFFF"/>
                <w:sz w:val="20"/>
                <w:szCs w:val="20"/>
              </w:rPr>
            </w:pPr>
          </w:p>
          <w:p w:rsidR="00FF5810" w:rsidRPr="00C80B6B" w:rsidRDefault="00FF5810" w:rsidP="00AB0F0A">
            <w:pPr>
              <w:spacing w:after="0" w:line="240" w:lineRule="auto"/>
              <w:rPr>
                <w:b/>
                <w:bCs/>
                <w:color w:val="FFFFFF"/>
                <w:sz w:val="20"/>
                <w:szCs w:val="20"/>
              </w:rPr>
            </w:pPr>
          </w:p>
          <w:p w:rsidR="00FF5810" w:rsidRPr="00C80B6B" w:rsidRDefault="00FF5810" w:rsidP="00AB0F0A">
            <w:pPr>
              <w:spacing w:after="0" w:line="240" w:lineRule="auto"/>
              <w:jc w:val="center"/>
              <w:rPr>
                <w:b/>
                <w:bCs/>
                <w:color w:val="FFFFFF"/>
                <w:sz w:val="20"/>
                <w:szCs w:val="20"/>
              </w:rPr>
            </w:pPr>
            <w:r w:rsidRPr="00C80B6B">
              <w:rPr>
                <w:bCs/>
                <w:color w:val="FFFFFF"/>
                <w:sz w:val="20"/>
                <w:szCs w:val="20"/>
              </w:rPr>
              <w:t>PAYDAŞLAR</w:t>
            </w:r>
          </w:p>
        </w:tc>
        <w:tc>
          <w:tcPr>
            <w:tcW w:w="567"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FF5810" w:rsidRPr="00C80B6B" w:rsidRDefault="00FF5810" w:rsidP="00AB0F0A">
            <w:pPr>
              <w:spacing w:after="0" w:line="240" w:lineRule="auto"/>
              <w:jc w:val="center"/>
              <w:rPr>
                <w:b/>
                <w:bCs/>
                <w:color w:val="FFFFFF"/>
                <w:sz w:val="20"/>
                <w:szCs w:val="20"/>
              </w:rPr>
            </w:pPr>
            <w:r w:rsidRPr="00C80B6B">
              <w:rPr>
                <w:bCs/>
                <w:color w:val="FFFFFF"/>
                <w:sz w:val="20"/>
                <w:szCs w:val="20"/>
              </w:rPr>
              <w:t>İÇ PAYDAŞ</w:t>
            </w:r>
          </w:p>
        </w:tc>
        <w:tc>
          <w:tcPr>
            <w:tcW w:w="425"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FF5810" w:rsidRPr="00C80B6B" w:rsidRDefault="00FF5810" w:rsidP="00AB0F0A">
            <w:pPr>
              <w:spacing w:after="0" w:line="240" w:lineRule="auto"/>
              <w:jc w:val="center"/>
              <w:rPr>
                <w:b/>
                <w:bCs/>
                <w:color w:val="FFFFFF"/>
                <w:sz w:val="20"/>
                <w:szCs w:val="20"/>
              </w:rPr>
            </w:pPr>
            <w:r w:rsidRPr="00C80B6B">
              <w:rPr>
                <w:bCs/>
                <w:color w:val="FFFFFF"/>
                <w:sz w:val="20"/>
                <w:szCs w:val="20"/>
              </w:rPr>
              <w:t>DIŞ PAYDAŞ</w:t>
            </w:r>
          </w:p>
        </w:tc>
        <w:tc>
          <w:tcPr>
            <w:tcW w:w="425"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FF5810" w:rsidRPr="00C80B6B" w:rsidRDefault="00FF5810" w:rsidP="00AB0F0A">
            <w:pPr>
              <w:spacing w:after="0" w:line="240" w:lineRule="auto"/>
              <w:jc w:val="center"/>
              <w:rPr>
                <w:b/>
                <w:bCs/>
                <w:color w:val="FFFFFF"/>
                <w:sz w:val="20"/>
                <w:szCs w:val="20"/>
              </w:rPr>
            </w:pPr>
            <w:r w:rsidRPr="00C80B6B">
              <w:rPr>
                <w:bCs/>
                <w:color w:val="FFFFFF"/>
                <w:sz w:val="20"/>
                <w:szCs w:val="20"/>
              </w:rPr>
              <w:t>YARARLANICI</w:t>
            </w:r>
          </w:p>
        </w:tc>
        <w:tc>
          <w:tcPr>
            <w:tcW w:w="2268" w:type="dxa"/>
            <w:tcBorders>
              <w:top w:val="single" w:sz="8" w:space="0" w:color="FFFFFF"/>
              <w:left w:val="single" w:sz="8" w:space="0" w:color="FFFFFF"/>
              <w:bottom w:val="single" w:sz="24" w:space="0" w:color="FFFFFF"/>
              <w:right w:val="single" w:sz="8" w:space="0" w:color="FFFFFF"/>
            </w:tcBorders>
            <w:shd w:val="clear" w:color="auto" w:fill="5B9BD5"/>
          </w:tcPr>
          <w:p w:rsidR="00FF5810" w:rsidRPr="00C80B6B" w:rsidRDefault="00FF5810" w:rsidP="00AB0F0A">
            <w:pPr>
              <w:spacing w:after="0" w:line="240" w:lineRule="auto"/>
              <w:rPr>
                <w:b/>
                <w:bCs/>
                <w:color w:val="FFFFFF"/>
                <w:sz w:val="20"/>
                <w:szCs w:val="20"/>
              </w:rPr>
            </w:pPr>
          </w:p>
          <w:p w:rsidR="00FF5810" w:rsidRPr="00C80B6B" w:rsidRDefault="00FF5810" w:rsidP="00AB0F0A">
            <w:pPr>
              <w:spacing w:after="0" w:line="240" w:lineRule="auto"/>
              <w:jc w:val="center"/>
              <w:rPr>
                <w:b/>
                <w:bCs/>
                <w:color w:val="FFFFFF"/>
                <w:sz w:val="20"/>
                <w:szCs w:val="20"/>
              </w:rPr>
            </w:pPr>
          </w:p>
        </w:tc>
        <w:tc>
          <w:tcPr>
            <w:tcW w:w="2268" w:type="dxa"/>
            <w:gridSpan w:val="2"/>
            <w:tcBorders>
              <w:top w:val="single" w:sz="8" w:space="0" w:color="FFFFFF"/>
              <w:left w:val="single" w:sz="8" w:space="0" w:color="FFFFFF"/>
              <w:bottom w:val="single" w:sz="24" w:space="0" w:color="FFFFFF"/>
              <w:right w:val="single" w:sz="8" w:space="0" w:color="FFFFFF"/>
            </w:tcBorders>
            <w:shd w:val="clear" w:color="auto" w:fill="5B9BD5"/>
            <w:vAlign w:val="center"/>
          </w:tcPr>
          <w:p w:rsidR="00FF5810" w:rsidRPr="00C80B6B" w:rsidRDefault="00FF5810" w:rsidP="00AB0F0A">
            <w:pPr>
              <w:spacing w:after="0" w:line="240" w:lineRule="auto"/>
              <w:jc w:val="center"/>
              <w:rPr>
                <w:b/>
                <w:bCs/>
                <w:color w:val="FFFFFF"/>
                <w:sz w:val="20"/>
                <w:szCs w:val="20"/>
              </w:rPr>
            </w:pPr>
            <w:r w:rsidRPr="00C80B6B">
              <w:rPr>
                <w:b/>
                <w:bCs/>
                <w:color w:val="FFFFFF"/>
                <w:sz w:val="20"/>
                <w:szCs w:val="20"/>
              </w:rPr>
              <w:t>Paydaşın Kurum Faaliyetlerini Etkileme Derecesi</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FF5810" w:rsidRPr="00C80B6B" w:rsidRDefault="00FF5810" w:rsidP="00AB0F0A">
            <w:pPr>
              <w:spacing w:after="0" w:line="240" w:lineRule="auto"/>
              <w:jc w:val="center"/>
              <w:rPr>
                <w:b/>
                <w:bCs/>
                <w:color w:val="FFFFFF"/>
                <w:sz w:val="20"/>
                <w:szCs w:val="20"/>
              </w:rPr>
            </w:pPr>
            <w:r w:rsidRPr="00C80B6B">
              <w:rPr>
                <w:b/>
                <w:bCs/>
                <w:color w:val="FFFFFF"/>
                <w:sz w:val="20"/>
                <w:szCs w:val="20"/>
              </w:rPr>
              <w:t>Paydaşın Taleplerine verilen Önem</w:t>
            </w:r>
          </w:p>
        </w:tc>
        <w:tc>
          <w:tcPr>
            <w:tcW w:w="567"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vAlign w:val="center"/>
          </w:tcPr>
          <w:p w:rsidR="00FF5810" w:rsidRPr="00C80B6B" w:rsidRDefault="00FF5810" w:rsidP="00AB0F0A">
            <w:pPr>
              <w:spacing w:after="0" w:line="240" w:lineRule="auto"/>
              <w:jc w:val="center"/>
              <w:rPr>
                <w:b/>
                <w:bCs/>
                <w:color w:val="FFFFFF"/>
                <w:sz w:val="20"/>
                <w:szCs w:val="20"/>
              </w:rPr>
            </w:pPr>
            <w:r w:rsidRPr="00C80B6B">
              <w:rPr>
                <w:bCs/>
                <w:color w:val="FFFFFF"/>
                <w:sz w:val="20"/>
                <w:szCs w:val="20"/>
              </w:rPr>
              <w:t>Sonuç</w:t>
            </w:r>
          </w:p>
        </w:tc>
      </w:tr>
      <w:tr w:rsidR="00FF5810" w:rsidRPr="00C80B6B" w:rsidTr="00AB0F0A">
        <w:trPr>
          <w:trHeight w:val="552"/>
        </w:trPr>
        <w:tc>
          <w:tcPr>
            <w:tcW w:w="1526" w:type="dxa"/>
            <w:vMerge/>
            <w:tcBorders>
              <w:top w:val="single" w:sz="8" w:space="0" w:color="FFFFFF"/>
              <w:left w:val="single" w:sz="8" w:space="0" w:color="FFFFFF"/>
              <w:bottom w:val="nil"/>
              <w:right w:val="single" w:sz="24" w:space="0" w:color="FFFFFF"/>
            </w:tcBorders>
            <w:shd w:val="clear" w:color="auto" w:fill="5B9BD5"/>
          </w:tcPr>
          <w:p w:rsidR="00FF5810" w:rsidRPr="00C80B6B" w:rsidRDefault="00FF5810" w:rsidP="00AB0F0A">
            <w:pPr>
              <w:spacing w:after="0" w:line="240" w:lineRule="auto"/>
              <w:rPr>
                <w:b/>
                <w:bCs/>
                <w:color w:val="FFFFFF"/>
                <w:sz w:val="20"/>
                <w:szCs w:val="20"/>
              </w:rPr>
            </w:pPr>
          </w:p>
        </w:tc>
        <w:tc>
          <w:tcPr>
            <w:tcW w:w="567"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FF5810" w:rsidRPr="00C80B6B" w:rsidRDefault="00FF5810" w:rsidP="00AB0F0A">
            <w:pPr>
              <w:spacing w:after="0" w:line="240" w:lineRule="auto"/>
              <w:jc w:val="center"/>
              <w:rPr>
                <w:sz w:val="20"/>
                <w:szCs w:val="20"/>
              </w:rPr>
            </w:pPr>
          </w:p>
        </w:tc>
        <w:tc>
          <w:tcPr>
            <w:tcW w:w="425"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FF5810" w:rsidRPr="00C80B6B" w:rsidRDefault="00FF5810" w:rsidP="00AB0F0A">
            <w:pPr>
              <w:spacing w:after="0" w:line="240" w:lineRule="auto"/>
              <w:jc w:val="center"/>
              <w:rPr>
                <w:sz w:val="20"/>
                <w:szCs w:val="20"/>
              </w:rPr>
            </w:pPr>
          </w:p>
        </w:tc>
        <w:tc>
          <w:tcPr>
            <w:tcW w:w="425"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FF5810" w:rsidRPr="00C80B6B" w:rsidRDefault="00FF5810" w:rsidP="00AB0F0A">
            <w:pPr>
              <w:spacing w:after="0" w:line="240" w:lineRule="auto"/>
              <w:jc w:val="center"/>
              <w:rPr>
                <w:sz w:val="20"/>
                <w:szCs w:val="20"/>
              </w:rPr>
            </w:pPr>
          </w:p>
        </w:tc>
        <w:tc>
          <w:tcPr>
            <w:tcW w:w="22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FF5810" w:rsidRPr="00C80B6B" w:rsidRDefault="00FF5810" w:rsidP="00AB0F0A">
            <w:pPr>
              <w:spacing w:after="0" w:line="240" w:lineRule="auto"/>
              <w:jc w:val="center"/>
              <w:rPr>
                <w:sz w:val="20"/>
                <w:szCs w:val="20"/>
              </w:rPr>
            </w:pPr>
          </w:p>
          <w:p w:rsidR="00FF5810" w:rsidRPr="00C80B6B" w:rsidRDefault="00FF5810" w:rsidP="00AB0F0A">
            <w:pPr>
              <w:spacing w:after="0" w:line="240" w:lineRule="auto"/>
              <w:jc w:val="center"/>
              <w:rPr>
                <w:sz w:val="20"/>
                <w:szCs w:val="20"/>
              </w:rPr>
            </w:pPr>
          </w:p>
          <w:p w:rsidR="00FF5810" w:rsidRPr="00C80B6B" w:rsidRDefault="00FF5810" w:rsidP="00AB0F0A">
            <w:pPr>
              <w:spacing w:after="0" w:line="240" w:lineRule="auto"/>
              <w:jc w:val="center"/>
              <w:rPr>
                <w:b/>
                <w:sz w:val="20"/>
                <w:szCs w:val="20"/>
              </w:rPr>
            </w:pPr>
            <w:r w:rsidRPr="00C80B6B">
              <w:rPr>
                <w:b/>
                <w:sz w:val="20"/>
                <w:szCs w:val="20"/>
              </w:rPr>
              <w:t>NEDEN PAYDAŞ</w:t>
            </w:r>
          </w:p>
        </w:tc>
        <w:tc>
          <w:tcPr>
            <w:tcW w:w="3969" w:type="dxa"/>
            <w:gridSpan w:val="3"/>
            <w:tcBorders>
              <w:top w:val="single" w:sz="8" w:space="0" w:color="FFFFFF"/>
              <w:left w:val="single" w:sz="8" w:space="0" w:color="FFFFFF"/>
              <w:bottom w:val="single" w:sz="8" w:space="0" w:color="FFFFFF"/>
              <w:right w:val="single" w:sz="8" w:space="0" w:color="FFFFFF"/>
            </w:tcBorders>
            <w:shd w:val="clear" w:color="auto" w:fill="ADCCEA"/>
            <w:vAlign w:val="center"/>
          </w:tcPr>
          <w:p w:rsidR="00FF5810" w:rsidRPr="00C80B6B" w:rsidRDefault="00FF5810" w:rsidP="00AB0F0A">
            <w:pPr>
              <w:spacing w:after="0" w:line="240" w:lineRule="auto"/>
              <w:jc w:val="center"/>
              <w:rPr>
                <w:sz w:val="20"/>
                <w:szCs w:val="20"/>
              </w:rPr>
            </w:pPr>
            <w:r w:rsidRPr="00C80B6B">
              <w:rPr>
                <w:sz w:val="20"/>
                <w:szCs w:val="20"/>
              </w:rPr>
              <w:t>‘’Tam 5,  Çok 4,  Orta 3,  Az 2,  Hiç 1’’</w:t>
            </w:r>
          </w:p>
        </w:tc>
        <w:tc>
          <w:tcPr>
            <w:tcW w:w="567" w:type="dxa"/>
            <w:vMerge/>
            <w:tcBorders>
              <w:top w:val="single" w:sz="8" w:space="0" w:color="FFFFFF"/>
              <w:left w:val="single" w:sz="8" w:space="0" w:color="FFFFFF"/>
              <w:bottom w:val="single" w:sz="8" w:space="0" w:color="FFFFFF"/>
              <w:right w:val="single" w:sz="8" w:space="0" w:color="FFFFFF"/>
            </w:tcBorders>
            <w:shd w:val="clear" w:color="auto" w:fill="ADCCEA"/>
          </w:tcPr>
          <w:p w:rsidR="00FF5810" w:rsidRPr="00C80B6B" w:rsidRDefault="00FF5810" w:rsidP="00AB0F0A">
            <w:pPr>
              <w:spacing w:after="0" w:line="240" w:lineRule="auto"/>
              <w:rPr>
                <w:sz w:val="20"/>
                <w:szCs w:val="20"/>
              </w:rPr>
            </w:pPr>
          </w:p>
        </w:tc>
      </w:tr>
      <w:tr w:rsidR="00FF5810" w:rsidRPr="00C80B6B" w:rsidTr="00AB0F0A">
        <w:trPr>
          <w:trHeight w:val="966"/>
        </w:trPr>
        <w:tc>
          <w:tcPr>
            <w:tcW w:w="1526" w:type="dxa"/>
            <w:vMerge/>
            <w:tcBorders>
              <w:left w:val="single" w:sz="8" w:space="0" w:color="FFFFFF"/>
              <w:right w:val="single" w:sz="24" w:space="0" w:color="FFFFFF"/>
            </w:tcBorders>
            <w:shd w:val="clear" w:color="auto" w:fill="5B9BD5"/>
          </w:tcPr>
          <w:p w:rsidR="00FF5810" w:rsidRPr="00C80B6B" w:rsidRDefault="00FF5810" w:rsidP="00AB0F0A">
            <w:pPr>
              <w:spacing w:after="0" w:line="240" w:lineRule="auto"/>
              <w:rPr>
                <w:b/>
                <w:bCs/>
                <w:color w:val="FFFFFF"/>
                <w:sz w:val="20"/>
                <w:szCs w:val="20"/>
              </w:rPr>
            </w:pPr>
          </w:p>
        </w:tc>
        <w:tc>
          <w:tcPr>
            <w:tcW w:w="567" w:type="dxa"/>
            <w:vMerge/>
            <w:shd w:val="clear" w:color="auto" w:fill="D6E6F4"/>
            <w:textDirection w:val="btLr"/>
          </w:tcPr>
          <w:p w:rsidR="00FF5810" w:rsidRPr="00C80B6B" w:rsidRDefault="00FF5810" w:rsidP="00AB0F0A">
            <w:pPr>
              <w:spacing w:after="0" w:line="240" w:lineRule="auto"/>
              <w:jc w:val="center"/>
              <w:rPr>
                <w:sz w:val="20"/>
                <w:szCs w:val="20"/>
              </w:rPr>
            </w:pPr>
          </w:p>
        </w:tc>
        <w:tc>
          <w:tcPr>
            <w:tcW w:w="425" w:type="dxa"/>
            <w:vMerge/>
            <w:shd w:val="clear" w:color="auto" w:fill="D6E6F4"/>
            <w:textDirection w:val="btLr"/>
          </w:tcPr>
          <w:p w:rsidR="00FF5810" w:rsidRPr="00C80B6B" w:rsidRDefault="00FF5810" w:rsidP="00AB0F0A">
            <w:pPr>
              <w:spacing w:after="0" w:line="240" w:lineRule="auto"/>
              <w:jc w:val="center"/>
              <w:rPr>
                <w:sz w:val="20"/>
                <w:szCs w:val="20"/>
              </w:rPr>
            </w:pPr>
          </w:p>
        </w:tc>
        <w:tc>
          <w:tcPr>
            <w:tcW w:w="425" w:type="dxa"/>
            <w:vMerge/>
            <w:shd w:val="clear" w:color="auto" w:fill="D6E6F4"/>
            <w:textDirection w:val="btLr"/>
          </w:tcPr>
          <w:p w:rsidR="00FF5810" w:rsidRPr="00C80B6B" w:rsidRDefault="00FF5810" w:rsidP="00AB0F0A">
            <w:pPr>
              <w:spacing w:after="0" w:line="240" w:lineRule="auto"/>
              <w:jc w:val="center"/>
              <w:rPr>
                <w:sz w:val="20"/>
                <w:szCs w:val="20"/>
              </w:rPr>
            </w:pPr>
          </w:p>
        </w:tc>
        <w:tc>
          <w:tcPr>
            <w:tcW w:w="2268" w:type="dxa"/>
            <w:vMerge/>
            <w:shd w:val="clear" w:color="auto" w:fill="D6E6F4"/>
          </w:tcPr>
          <w:p w:rsidR="00FF5810" w:rsidRPr="00C80B6B" w:rsidRDefault="00FF5810" w:rsidP="00AB0F0A">
            <w:pPr>
              <w:spacing w:after="0" w:line="240" w:lineRule="auto"/>
              <w:jc w:val="center"/>
              <w:rPr>
                <w:sz w:val="20"/>
                <w:szCs w:val="20"/>
              </w:rPr>
            </w:pPr>
          </w:p>
        </w:tc>
        <w:tc>
          <w:tcPr>
            <w:tcW w:w="2127" w:type="dxa"/>
            <w:shd w:val="clear" w:color="auto" w:fill="D6E6F4"/>
            <w:vAlign w:val="center"/>
          </w:tcPr>
          <w:p w:rsidR="00FF5810" w:rsidRPr="00C80B6B" w:rsidRDefault="00FF5810" w:rsidP="00AB0F0A">
            <w:pPr>
              <w:spacing w:after="0" w:line="240" w:lineRule="auto"/>
              <w:jc w:val="center"/>
              <w:rPr>
                <w:sz w:val="20"/>
                <w:szCs w:val="20"/>
              </w:rPr>
            </w:pPr>
            <w:r w:rsidRPr="00C80B6B">
              <w:rPr>
                <w:sz w:val="20"/>
                <w:szCs w:val="20"/>
              </w:rPr>
              <w:t>1.2.3 İzle</w:t>
            </w:r>
          </w:p>
          <w:p w:rsidR="00FF5810" w:rsidRPr="00C80B6B" w:rsidRDefault="00FF5810" w:rsidP="00AB0F0A">
            <w:pPr>
              <w:spacing w:after="0" w:line="240" w:lineRule="auto"/>
              <w:jc w:val="center"/>
              <w:rPr>
                <w:sz w:val="20"/>
                <w:szCs w:val="20"/>
              </w:rPr>
            </w:pPr>
            <w:r w:rsidRPr="00C80B6B">
              <w:rPr>
                <w:sz w:val="20"/>
                <w:szCs w:val="20"/>
              </w:rPr>
              <w:t>4,5 bilgilendir</w:t>
            </w:r>
          </w:p>
        </w:tc>
        <w:tc>
          <w:tcPr>
            <w:tcW w:w="1842" w:type="dxa"/>
            <w:gridSpan w:val="2"/>
            <w:shd w:val="clear" w:color="auto" w:fill="D6E6F4"/>
            <w:vAlign w:val="center"/>
          </w:tcPr>
          <w:p w:rsidR="00FF5810" w:rsidRPr="00C80B6B" w:rsidRDefault="00FF5810" w:rsidP="00AB0F0A">
            <w:pPr>
              <w:spacing w:after="0" w:line="240" w:lineRule="auto"/>
              <w:jc w:val="center"/>
              <w:rPr>
                <w:sz w:val="20"/>
                <w:szCs w:val="20"/>
              </w:rPr>
            </w:pPr>
            <w:r w:rsidRPr="00C80B6B">
              <w:rPr>
                <w:sz w:val="20"/>
                <w:szCs w:val="20"/>
              </w:rPr>
              <w:t>1.2.3gözet</w:t>
            </w:r>
          </w:p>
          <w:p w:rsidR="00FF5810" w:rsidRPr="00C80B6B" w:rsidRDefault="00FF5810" w:rsidP="00AB0F0A">
            <w:pPr>
              <w:spacing w:after="0" w:line="240" w:lineRule="auto"/>
              <w:jc w:val="center"/>
              <w:rPr>
                <w:sz w:val="20"/>
                <w:szCs w:val="20"/>
              </w:rPr>
            </w:pPr>
            <w:r w:rsidRPr="00C80B6B">
              <w:rPr>
                <w:sz w:val="20"/>
                <w:szCs w:val="20"/>
              </w:rPr>
              <w:t>4,5 Birlikte Çalış</w:t>
            </w:r>
          </w:p>
        </w:tc>
        <w:tc>
          <w:tcPr>
            <w:tcW w:w="567" w:type="dxa"/>
            <w:vMerge/>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Pr="00C80B6B" w:rsidRDefault="00FF5810" w:rsidP="00AB0F0A">
            <w:pPr>
              <w:spacing w:after="0" w:line="240" w:lineRule="auto"/>
              <w:rPr>
                <w:b/>
                <w:bCs/>
                <w:color w:val="FFFFFF"/>
                <w:sz w:val="20"/>
                <w:szCs w:val="20"/>
              </w:rPr>
            </w:pPr>
            <w:r>
              <w:rPr>
                <w:b/>
                <w:bCs/>
                <w:color w:val="FFFFFF"/>
                <w:sz w:val="20"/>
                <w:szCs w:val="20"/>
              </w:rPr>
              <w:t>İlçe Milli Eğitim Müdürlüğü</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roofErr w:type="gramStart"/>
            <w:r w:rsidRPr="0021211C">
              <w:rPr>
                <w:sz w:val="28"/>
                <w:szCs w:val="20"/>
              </w:rPr>
              <w:t>x</w:t>
            </w:r>
            <w:proofErr w:type="gramEnd"/>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5C4A03" w:rsidRDefault="00FF5810" w:rsidP="00AB0F0A">
            <w:pPr>
              <w:spacing w:after="0" w:line="240" w:lineRule="auto"/>
              <w:jc w:val="center"/>
              <w:rPr>
                <w:sz w:val="18"/>
                <w:szCs w:val="20"/>
              </w:rPr>
            </w:pPr>
            <w:r w:rsidRPr="005C4A03">
              <w:rPr>
                <w:rFonts w:ascii="Cambria Math" w:hAnsi="Cambria Math"/>
                <w:sz w:val="18"/>
              </w:rPr>
              <w:t>Bağlı kurum çalışanı olduğu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 xml:space="preserve">5 – birlikte çalış </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İl Milli Eğitim Müdürlüğü</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roofErr w:type="gramStart"/>
            <w:r w:rsidRPr="0021211C">
              <w:rPr>
                <w:sz w:val="28"/>
                <w:szCs w:val="20"/>
              </w:rPr>
              <w:t>x</w:t>
            </w:r>
            <w:proofErr w:type="gramEnd"/>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5C4A03" w:rsidRDefault="00FF5810" w:rsidP="00AB0F0A">
            <w:pPr>
              <w:spacing w:after="0" w:line="240" w:lineRule="auto"/>
              <w:jc w:val="center"/>
              <w:rPr>
                <w:sz w:val="18"/>
                <w:szCs w:val="20"/>
              </w:rPr>
            </w:pPr>
            <w:r w:rsidRPr="005C4A03">
              <w:rPr>
                <w:rFonts w:ascii="Cambria Math" w:hAnsi="Cambria Math"/>
                <w:sz w:val="18"/>
              </w:rPr>
              <w:t>Bağlı kurum çalışanı olduğu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 xml:space="preserve">5 – birlikte çalış </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Milli Eğitim Bakanlığı</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roofErr w:type="gramStart"/>
            <w:r w:rsidRPr="0021211C">
              <w:rPr>
                <w:sz w:val="28"/>
                <w:szCs w:val="20"/>
              </w:rPr>
              <w:t>x</w:t>
            </w:r>
            <w:proofErr w:type="gramEnd"/>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5C4A03" w:rsidRDefault="00FF5810" w:rsidP="00AB0F0A">
            <w:pPr>
              <w:spacing w:after="0" w:line="240" w:lineRule="auto"/>
              <w:jc w:val="center"/>
              <w:rPr>
                <w:sz w:val="18"/>
                <w:szCs w:val="20"/>
              </w:rPr>
            </w:pPr>
            <w:r w:rsidRPr="005C4A03">
              <w:rPr>
                <w:rFonts w:ascii="Cambria Math" w:hAnsi="Cambria Math"/>
                <w:sz w:val="18"/>
              </w:rPr>
              <w:t>Bağlı kurum çalışanı olduğu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 xml:space="preserve">5 – birlikte çalış </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Belediyeler</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proofErr w:type="gramStart"/>
            <w:r w:rsidRPr="002E397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3-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3 – işbirliği yap, birlikte çalış</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lastRenderedPageBreak/>
              <w:t>Basın – Yayın Kuruluşları</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proofErr w:type="gramStart"/>
            <w:r w:rsidRPr="002E397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Muhtarlıklar</w:t>
            </w:r>
          </w:p>
        </w:tc>
        <w:tc>
          <w:tcPr>
            <w:tcW w:w="567"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proofErr w:type="gramStart"/>
            <w:r w:rsidRPr="002E397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 xml:space="preserve">2 – işbirliği yap </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 xml:space="preserve">Veliler </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roofErr w:type="gramStart"/>
            <w:r w:rsidRPr="0021211C">
              <w:rPr>
                <w:sz w:val="28"/>
                <w:szCs w:val="20"/>
              </w:rPr>
              <w:t>x</w:t>
            </w:r>
            <w:proofErr w:type="gramEnd"/>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2268" w:type="dxa"/>
            <w:shd w:val="clear" w:color="auto" w:fill="D6E6F4"/>
          </w:tcPr>
          <w:p w:rsidR="00FF5810" w:rsidRPr="00F41AA3" w:rsidRDefault="00FF5810" w:rsidP="00FF5810">
            <w:pPr>
              <w:pStyle w:val="Taner"/>
              <w:numPr>
                <w:ilvl w:val="0"/>
                <w:numId w:val="44"/>
              </w:numPr>
              <w:ind w:left="34" w:hanging="142"/>
              <w:rPr>
                <w:rFonts w:ascii="Cambria Math" w:hAnsi="Cambria Math"/>
                <w:sz w:val="18"/>
                <w:szCs w:val="18"/>
                <w:lang w:val="tr-TR"/>
              </w:rPr>
            </w:pPr>
            <w:r w:rsidRPr="00F41AA3">
              <w:rPr>
                <w:rFonts w:ascii="Cambria Math" w:hAnsi="Cambria Math"/>
                <w:sz w:val="18"/>
                <w:szCs w:val="18"/>
                <w:lang w:val="tr-TR"/>
              </w:rPr>
              <w:t>Hizmetlerimizden yararlandıkları için.</w:t>
            </w:r>
          </w:p>
          <w:p w:rsidR="00FF5810" w:rsidRPr="00F41AA3" w:rsidRDefault="00FF5810" w:rsidP="00FF5810">
            <w:pPr>
              <w:pStyle w:val="ListeParagraf"/>
              <w:numPr>
                <w:ilvl w:val="0"/>
                <w:numId w:val="44"/>
              </w:numPr>
              <w:spacing w:after="0" w:line="240" w:lineRule="auto"/>
              <w:ind w:left="34" w:hanging="142"/>
              <w:rPr>
                <w:sz w:val="18"/>
                <w:szCs w:val="18"/>
              </w:rPr>
            </w:pPr>
            <w:r w:rsidRPr="00F41AA3">
              <w:rPr>
                <w:rFonts w:ascii="Cambria Math" w:hAnsi="Cambria Math"/>
                <w:sz w:val="18"/>
                <w:szCs w:val="18"/>
              </w:rPr>
              <w:t xml:space="preserve"> Okulun eğitim-öğretim faaliyetlerini şekillendirdikleri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işbirliği yap, birlikte çalış</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Öğrenciler</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roofErr w:type="gramStart"/>
            <w:r w:rsidRPr="0021211C">
              <w:rPr>
                <w:sz w:val="28"/>
                <w:szCs w:val="20"/>
              </w:rPr>
              <w:t>x</w:t>
            </w:r>
            <w:proofErr w:type="gramEnd"/>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2268" w:type="dxa"/>
            <w:shd w:val="clear" w:color="auto" w:fill="D6E6F4"/>
          </w:tcPr>
          <w:p w:rsidR="00FF5810" w:rsidRPr="002E397C" w:rsidRDefault="00FF5810" w:rsidP="00FF5810">
            <w:pPr>
              <w:pStyle w:val="Taner"/>
              <w:numPr>
                <w:ilvl w:val="0"/>
                <w:numId w:val="43"/>
              </w:numPr>
              <w:ind w:left="34" w:hanging="141"/>
              <w:rPr>
                <w:rFonts w:ascii="Cambria Math" w:hAnsi="Cambria Math"/>
                <w:sz w:val="18"/>
                <w:szCs w:val="18"/>
                <w:lang w:val="tr-TR"/>
              </w:rPr>
            </w:pPr>
            <w:r w:rsidRPr="002E397C">
              <w:rPr>
                <w:rFonts w:ascii="Cambria Math" w:hAnsi="Cambria Math"/>
                <w:sz w:val="18"/>
                <w:szCs w:val="18"/>
                <w:lang w:val="tr-TR"/>
              </w:rPr>
              <w:t>Hizmetlerimizden yararlandıkları için.</w:t>
            </w:r>
          </w:p>
          <w:p w:rsidR="00FF5810" w:rsidRPr="002E397C" w:rsidRDefault="00FF5810" w:rsidP="00FF5810">
            <w:pPr>
              <w:pStyle w:val="ListeParagraf"/>
              <w:numPr>
                <w:ilvl w:val="0"/>
                <w:numId w:val="43"/>
              </w:numPr>
              <w:spacing w:after="0" w:line="240" w:lineRule="auto"/>
              <w:ind w:left="34" w:hanging="176"/>
              <w:rPr>
                <w:sz w:val="18"/>
                <w:szCs w:val="18"/>
              </w:rPr>
            </w:pPr>
            <w:r w:rsidRPr="002E397C">
              <w:rPr>
                <w:rFonts w:ascii="Cambria Math" w:hAnsi="Cambria Math"/>
                <w:sz w:val="18"/>
                <w:szCs w:val="18"/>
              </w:rPr>
              <w:t>Kurumun üyesi oldukları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Öğretmenler</w:t>
            </w:r>
          </w:p>
        </w:tc>
        <w:tc>
          <w:tcPr>
            <w:tcW w:w="567" w:type="dxa"/>
            <w:shd w:val="clear" w:color="auto" w:fill="D6E6F4"/>
            <w:textDirection w:val="btLr"/>
          </w:tcPr>
          <w:p w:rsidR="00FF5810" w:rsidRPr="0021211C" w:rsidRDefault="00FF5810" w:rsidP="00AB0F0A">
            <w:pPr>
              <w:spacing w:after="0" w:line="240" w:lineRule="auto"/>
              <w:jc w:val="center"/>
              <w:rPr>
                <w:sz w:val="28"/>
                <w:szCs w:val="20"/>
              </w:rPr>
            </w:pPr>
            <w:proofErr w:type="gramStart"/>
            <w:r w:rsidRPr="0021211C">
              <w:rPr>
                <w:sz w:val="28"/>
                <w:szCs w:val="20"/>
              </w:rPr>
              <w:t>x</w:t>
            </w:r>
            <w:proofErr w:type="gramEnd"/>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r w:rsidRPr="002E397C">
              <w:rPr>
                <w:rFonts w:ascii="Cambria Math" w:hAnsi="Cambria Math"/>
                <w:sz w:val="18"/>
                <w:szCs w:val="18"/>
              </w:rPr>
              <w:t>Kurum çalışanı olduğu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izle, bilgilendir, işbirliği yap, birlikte çalış</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Sivil Toplum Kuruluşları</w:t>
            </w:r>
          </w:p>
        </w:tc>
        <w:tc>
          <w:tcPr>
            <w:tcW w:w="567"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proofErr w:type="gramStart"/>
            <w:r w:rsidRPr="002E397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Valilikler</w:t>
            </w:r>
          </w:p>
        </w:tc>
        <w:tc>
          <w:tcPr>
            <w:tcW w:w="567"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r w:rsidRPr="002E397C">
              <w:rPr>
                <w:rFonts w:ascii="Cambria Math" w:hAnsi="Cambria Math"/>
                <w:sz w:val="18"/>
                <w:szCs w:val="18"/>
              </w:rPr>
              <w:t>İşbirliği yapıldığından.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bilgilendir,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bilgilendir,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Kaymakamlıklar</w:t>
            </w:r>
          </w:p>
        </w:tc>
        <w:tc>
          <w:tcPr>
            <w:tcW w:w="567"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r w:rsidRPr="00CC6E09">
              <w:rPr>
                <w:sz w:val="24"/>
                <w:szCs w:val="20"/>
              </w:rPr>
              <w:t>X</w:t>
            </w: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2268" w:type="dxa"/>
            <w:shd w:val="clear" w:color="auto" w:fill="D6E6F4"/>
          </w:tcPr>
          <w:p w:rsidR="00FF5810" w:rsidRPr="002E397C" w:rsidRDefault="00FF5810" w:rsidP="00AB0F0A">
            <w:pPr>
              <w:spacing w:after="0" w:line="240" w:lineRule="auto"/>
              <w:jc w:val="center"/>
              <w:rPr>
                <w:sz w:val="18"/>
                <w:szCs w:val="18"/>
              </w:rPr>
            </w:pPr>
            <w:r w:rsidRPr="002E397C">
              <w:rPr>
                <w:rFonts w:ascii="Cambria Math" w:hAnsi="Cambria Math"/>
                <w:sz w:val="18"/>
                <w:szCs w:val="18"/>
              </w:rPr>
              <w:t>İşbirliği yapıldığından.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bilgilendir,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bilgilendir,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Ticari Kuruluşlar</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roofErr w:type="gramStart"/>
            <w:r w:rsidRPr="0021211C">
              <w:rPr>
                <w:sz w:val="28"/>
                <w:szCs w:val="24"/>
              </w:rPr>
              <w:t>x</w:t>
            </w:r>
            <w:proofErr w:type="gramEnd"/>
          </w:p>
        </w:tc>
        <w:tc>
          <w:tcPr>
            <w:tcW w:w="2268" w:type="dxa"/>
            <w:shd w:val="clear" w:color="auto" w:fill="D6E6F4"/>
          </w:tcPr>
          <w:p w:rsidR="00FF5810" w:rsidRPr="0021211C" w:rsidRDefault="00FF5810" w:rsidP="00AB0F0A">
            <w:pPr>
              <w:spacing w:after="0" w:line="240" w:lineRule="auto"/>
              <w:jc w:val="center"/>
              <w:rPr>
                <w:sz w:val="18"/>
                <w:szCs w:val="18"/>
              </w:rPr>
            </w:pPr>
            <w:r w:rsidRPr="0021211C">
              <w:rPr>
                <w:rFonts w:ascii="Cambria Math" w:hAnsi="Cambria Math"/>
                <w:sz w:val="18"/>
                <w:szCs w:val="18"/>
              </w:rPr>
              <w:t>Hizmetlerimizden yararlandıkları için.</w:t>
            </w:r>
          </w:p>
        </w:tc>
        <w:tc>
          <w:tcPr>
            <w:tcW w:w="2127" w:type="dxa"/>
            <w:shd w:val="clear" w:color="auto" w:fill="D6E6F4"/>
            <w:vAlign w:val="center"/>
          </w:tcPr>
          <w:p w:rsidR="00FF5810" w:rsidRPr="009D3F4B" w:rsidRDefault="00FF5810" w:rsidP="00AB0F0A">
            <w:pPr>
              <w:spacing w:after="0" w:line="240" w:lineRule="auto"/>
              <w:rPr>
                <w:sz w:val="18"/>
                <w:szCs w:val="20"/>
              </w:rPr>
            </w:pPr>
            <w:r w:rsidRPr="009D3F4B">
              <w:rPr>
                <w:sz w:val="18"/>
                <w:szCs w:val="20"/>
              </w:rPr>
              <w:t>1-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1-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Okul Aile Birliği</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r w:rsidRPr="0021211C">
              <w:rPr>
                <w:sz w:val="28"/>
                <w:szCs w:val="24"/>
              </w:rPr>
              <w:t>X</w:t>
            </w: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2268" w:type="dxa"/>
            <w:shd w:val="clear" w:color="auto" w:fill="D6E6F4"/>
          </w:tcPr>
          <w:p w:rsidR="00FF5810" w:rsidRPr="0021211C" w:rsidRDefault="00FF5810" w:rsidP="00AB0F0A">
            <w:pPr>
              <w:pStyle w:val="Taner"/>
              <w:rPr>
                <w:rFonts w:ascii="Cambria Math" w:hAnsi="Cambria Math"/>
                <w:sz w:val="18"/>
                <w:szCs w:val="18"/>
                <w:lang w:val="tr-TR"/>
              </w:rPr>
            </w:pPr>
            <w:r w:rsidRPr="0021211C">
              <w:rPr>
                <w:rFonts w:ascii="Cambria Math" w:hAnsi="Cambria Math"/>
                <w:sz w:val="18"/>
                <w:szCs w:val="18"/>
                <w:lang w:val="tr-TR"/>
              </w:rPr>
              <w:t xml:space="preserve">İşbirliği yapıldığından. </w:t>
            </w:r>
          </w:p>
          <w:p w:rsidR="00FF5810" w:rsidRPr="0021211C" w:rsidRDefault="00FF5810" w:rsidP="00AB0F0A">
            <w:pPr>
              <w:spacing w:after="0" w:line="240" w:lineRule="auto"/>
              <w:jc w:val="center"/>
              <w:rPr>
                <w:sz w:val="18"/>
                <w:szCs w:val="18"/>
              </w:rPr>
            </w:pP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bilgilendir,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 bilgilendir, işbirliği yap, birlikte çalış</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Mezunlar</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roofErr w:type="gramStart"/>
            <w:r w:rsidRPr="0021211C">
              <w:rPr>
                <w:sz w:val="28"/>
                <w:szCs w:val="24"/>
              </w:rPr>
              <w:t>x</w:t>
            </w:r>
            <w:proofErr w:type="gramEnd"/>
          </w:p>
        </w:tc>
        <w:tc>
          <w:tcPr>
            <w:tcW w:w="2268" w:type="dxa"/>
            <w:shd w:val="clear" w:color="auto" w:fill="D6E6F4"/>
          </w:tcPr>
          <w:p w:rsidR="00FF5810" w:rsidRPr="0021211C" w:rsidRDefault="00FF5810" w:rsidP="00AB0F0A">
            <w:pPr>
              <w:spacing w:after="0" w:line="240" w:lineRule="auto"/>
              <w:jc w:val="center"/>
              <w:rPr>
                <w:sz w:val="18"/>
                <w:szCs w:val="18"/>
              </w:rPr>
            </w:pPr>
            <w:proofErr w:type="gramStart"/>
            <w:r w:rsidRPr="0021211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1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1 –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Ram</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r w:rsidRPr="0021211C">
              <w:rPr>
                <w:sz w:val="28"/>
                <w:szCs w:val="24"/>
              </w:rPr>
              <w:t>X</w:t>
            </w: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2268" w:type="dxa"/>
            <w:shd w:val="clear" w:color="auto" w:fill="D6E6F4"/>
          </w:tcPr>
          <w:p w:rsidR="00FF5810" w:rsidRPr="0021211C" w:rsidRDefault="00FF5810" w:rsidP="00AB0F0A">
            <w:pPr>
              <w:spacing w:after="0" w:line="240" w:lineRule="auto"/>
              <w:jc w:val="center"/>
              <w:rPr>
                <w:sz w:val="18"/>
                <w:szCs w:val="18"/>
              </w:rPr>
            </w:pPr>
            <w:r w:rsidRPr="0021211C">
              <w:rPr>
                <w:rFonts w:ascii="Cambria Math" w:hAnsi="Cambria Math"/>
                <w:sz w:val="18"/>
                <w:szCs w:val="18"/>
              </w:rPr>
              <w:t>İşbirliği yapıldığından.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bilgilendir,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4- bilgilendir,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Meslek Odaları</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roofErr w:type="gramStart"/>
            <w:r w:rsidRPr="0021211C">
              <w:rPr>
                <w:sz w:val="28"/>
                <w:szCs w:val="24"/>
              </w:rPr>
              <w:t>x</w:t>
            </w:r>
            <w:proofErr w:type="gramEnd"/>
          </w:p>
        </w:tc>
        <w:tc>
          <w:tcPr>
            <w:tcW w:w="2268" w:type="dxa"/>
            <w:shd w:val="clear" w:color="auto" w:fill="D6E6F4"/>
          </w:tcPr>
          <w:p w:rsidR="00FF5810" w:rsidRPr="0021211C" w:rsidRDefault="00FF5810" w:rsidP="00AB0F0A">
            <w:pPr>
              <w:spacing w:after="0" w:line="240" w:lineRule="auto"/>
              <w:jc w:val="center"/>
              <w:rPr>
                <w:sz w:val="18"/>
                <w:szCs w:val="18"/>
              </w:rPr>
            </w:pPr>
            <w:proofErr w:type="gramStart"/>
            <w:r w:rsidRPr="0021211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rPr>
                <w:sz w:val="18"/>
                <w:szCs w:val="20"/>
              </w:rPr>
            </w:pPr>
            <w:r w:rsidRPr="009D3F4B">
              <w:rPr>
                <w:sz w:val="18"/>
                <w:szCs w:val="20"/>
              </w:rPr>
              <w:t>1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1 –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Sağlık Kuruluşları</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r w:rsidRPr="0021211C">
              <w:rPr>
                <w:sz w:val="28"/>
                <w:szCs w:val="24"/>
              </w:rPr>
              <w:t>X</w:t>
            </w: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2268" w:type="dxa"/>
            <w:shd w:val="clear" w:color="auto" w:fill="D6E6F4"/>
          </w:tcPr>
          <w:p w:rsidR="00FF5810" w:rsidRPr="002E397C" w:rsidRDefault="00FF5810" w:rsidP="00AB0F0A">
            <w:pPr>
              <w:pStyle w:val="Taner"/>
              <w:rPr>
                <w:rFonts w:ascii="Cambria Math" w:hAnsi="Cambria Math"/>
                <w:sz w:val="18"/>
                <w:szCs w:val="18"/>
                <w:lang w:val="tr-TR"/>
              </w:rPr>
            </w:pPr>
            <w:r w:rsidRPr="002E397C">
              <w:rPr>
                <w:rFonts w:ascii="Cambria Math" w:hAnsi="Cambria Math"/>
                <w:sz w:val="18"/>
                <w:szCs w:val="18"/>
                <w:lang w:val="tr-TR"/>
              </w:rPr>
              <w:t>İşbirliği yapıldığından.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2 – işbirliği yap</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Okul Destek Personeli</w:t>
            </w:r>
          </w:p>
        </w:tc>
        <w:tc>
          <w:tcPr>
            <w:tcW w:w="567" w:type="dxa"/>
            <w:shd w:val="clear" w:color="auto" w:fill="D6E6F4"/>
            <w:textDirection w:val="btLr"/>
          </w:tcPr>
          <w:p w:rsidR="00FF5810" w:rsidRPr="0021211C" w:rsidRDefault="00FF5810" w:rsidP="00AB0F0A">
            <w:pPr>
              <w:spacing w:after="0" w:line="240" w:lineRule="auto"/>
              <w:jc w:val="center"/>
              <w:rPr>
                <w:sz w:val="28"/>
                <w:szCs w:val="24"/>
              </w:rPr>
            </w:pPr>
            <w:proofErr w:type="gramStart"/>
            <w:r w:rsidRPr="0021211C">
              <w:rPr>
                <w:sz w:val="28"/>
                <w:szCs w:val="24"/>
              </w:rPr>
              <w:t>x</w:t>
            </w:r>
            <w:proofErr w:type="gramEnd"/>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425" w:type="dxa"/>
            <w:shd w:val="clear" w:color="auto" w:fill="D6E6F4"/>
            <w:textDirection w:val="btLr"/>
          </w:tcPr>
          <w:p w:rsidR="00FF5810" w:rsidRPr="0021211C" w:rsidRDefault="00FF5810" w:rsidP="00AB0F0A">
            <w:pPr>
              <w:spacing w:after="0" w:line="240" w:lineRule="auto"/>
              <w:jc w:val="center"/>
              <w:rPr>
                <w:sz w:val="28"/>
                <w:szCs w:val="24"/>
              </w:rPr>
            </w:pPr>
          </w:p>
        </w:tc>
        <w:tc>
          <w:tcPr>
            <w:tcW w:w="2268" w:type="dxa"/>
            <w:shd w:val="clear" w:color="auto" w:fill="D6E6F4"/>
          </w:tcPr>
          <w:p w:rsidR="00FF5810" w:rsidRPr="002E397C" w:rsidRDefault="00FF5810" w:rsidP="00AB0F0A">
            <w:pPr>
              <w:spacing w:after="0" w:line="240" w:lineRule="auto"/>
              <w:jc w:val="center"/>
              <w:rPr>
                <w:sz w:val="18"/>
                <w:szCs w:val="18"/>
              </w:rPr>
            </w:pPr>
            <w:r w:rsidRPr="002E397C">
              <w:rPr>
                <w:rFonts w:ascii="Cambria Math" w:hAnsi="Cambria Math"/>
                <w:sz w:val="18"/>
                <w:szCs w:val="18"/>
              </w:rPr>
              <w:t>Kurum çalışanı olduğu için</w:t>
            </w:r>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işbirliği yap, birlikte çalış</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5 – işbirliği yap, birlikte çalış</w:t>
            </w:r>
          </w:p>
        </w:tc>
        <w:tc>
          <w:tcPr>
            <w:tcW w:w="567" w:type="dxa"/>
            <w:shd w:val="clear" w:color="auto" w:fill="D6E6F4"/>
          </w:tcPr>
          <w:p w:rsidR="00FF5810" w:rsidRPr="00C80B6B" w:rsidRDefault="00FF5810" w:rsidP="00AB0F0A">
            <w:pPr>
              <w:spacing w:after="0" w:line="240" w:lineRule="auto"/>
              <w:rPr>
                <w:sz w:val="20"/>
                <w:szCs w:val="20"/>
              </w:rPr>
            </w:pPr>
          </w:p>
        </w:tc>
      </w:tr>
      <w:tr w:rsidR="00FF5810" w:rsidRPr="00C80B6B" w:rsidTr="00AB0F0A">
        <w:trPr>
          <w:trHeight w:val="498"/>
        </w:trPr>
        <w:tc>
          <w:tcPr>
            <w:tcW w:w="1526" w:type="dxa"/>
            <w:tcBorders>
              <w:left w:val="single" w:sz="8" w:space="0" w:color="FFFFFF"/>
              <w:right w:val="single" w:sz="24" w:space="0" w:color="FFFFFF"/>
            </w:tcBorders>
            <w:shd w:val="clear" w:color="auto" w:fill="5B9BD5"/>
          </w:tcPr>
          <w:p w:rsidR="00FF5810" w:rsidRDefault="00FF5810" w:rsidP="00AB0F0A">
            <w:pPr>
              <w:spacing w:after="0" w:line="240" w:lineRule="auto"/>
              <w:rPr>
                <w:b/>
                <w:bCs/>
                <w:color w:val="FFFFFF"/>
                <w:sz w:val="20"/>
                <w:szCs w:val="20"/>
              </w:rPr>
            </w:pPr>
            <w:r>
              <w:rPr>
                <w:b/>
                <w:bCs/>
                <w:color w:val="FFFFFF"/>
                <w:sz w:val="20"/>
                <w:szCs w:val="20"/>
              </w:rPr>
              <w:t>Sendikalar</w:t>
            </w:r>
          </w:p>
        </w:tc>
        <w:tc>
          <w:tcPr>
            <w:tcW w:w="567"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
        </w:tc>
        <w:tc>
          <w:tcPr>
            <w:tcW w:w="425" w:type="dxa"/>
            <w:shd w:val="clear" w:color="auto" w:fill="D6E6F4"/>
            <w:textDirection w:val="btLr"/>
          </w:tcPr>
          <w:p w:rsidR="00FF5810" w:rsidRPr="00CC6E09" w:rsidRDefault="00FF5810" w:rsidP="00AB0F0A">
            <w:pPr>
              <w:spacing w:after="0" w:line="240" w:lineRule="auto"/>
              <w:jc w:val="center"/>
              <w:rPr>
                <w:sz w:val="24"/>
                <w:szCs w:val="20"/>
              </w:rPr>
            </w:pPr>
            <w:proofErr w:type="gramStart"/>
            <w:r w:rsidRPr="00FE6AE2">
              <w:rPr>
                <w:sz w:val="32"/>
                <w:szCs w:val="20"/>
              </w:rPr>
              <w:t>x</w:t>
            </w:r>
            <w:proofErr w:type="gramEnd"/>
          </w:p>
        </w:tc>
        <w:tc>
          <w:tcPr>
            <w:tcW w:w="2268" w:type="dxa"/>
            <w:shd w:val="clear" w:color="auto" w:fill="D6E6F4"/>
          </w:tcPr>
          <w:p w:rsidR="00FF5810" w:rsidRPr="002E397C" w:rsidRDefault="00FF5810" w:rsidP="00AB0F0A">
            <w:pPr>
              <w:spacing w:after="0" w:line="240" w:lineRule="auto"/>
              <w:jc w:val="center"/>
              <w:rPr>
                <w:sz w:val="18"/>
                <w:szCs w:val="18"/>
              </w:rPr>
            </w:pPr>
            <w:proofErr w:type="gramStart"/>
            <w:r w:rsidRPr="002E397C">
              <w:rPr>
                <w:rFonts w:ascii="Cambria Math" w:hAnsi="Cambria Math"/>
                <w:sz w:val="18"/>
                <w:szCs w:val="18"/>
              </w:rPr>
              <w:t>Amaçlara yönelik ortaklık yaptığımızdan.</w:t>
            </w:r>
            <w:proofErr w:type="gramEnd"/>
          </w:p>
        </w:tc>
        <w:tc>
          <w:tcPr>
            <w:tcW w:w="2127" w:type="dxa"/>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1 – işbirliği yap</w:t>
            </w:r>
          </w:p>
        </w:tc>
        <w:tc>
          <w:tcPr>
            <w:tcW w:w="1842" w:type="dxa"/>
            <w:gridSpan w:val="2"/>
            <w:shd w:val="clear" w:color="auto" w:fill="D6E6F4"/>
            <w:vAlign w:val="center"/>
          </w:tcPr>
          <w:p w:rsidR="00FF5810" w:rsidRPr="009D3F4B" w:rsidRDefault="00FF5810" w:rsidP="00AB0F0A">
            <w:pPr>
              <w:spacing w:after="0" w:line="240" w:lineRule="auto"/>
              <w:jc w:val="center"/>
              <w:rPr>
                <w:sz w:val="18"/>
                <w:szCs w:val="20"/>
              </w:rPr>
            </w:pPr>
            <w:r w:rsidRPr="009D3F4B">
              <w:rPr>
                <w:sz w:val="18"/>
                <w:szCs w:val="20"/>
              </w:rPr>
              <w:t>1 – işbirliği yap</w:t>
            </w:r>
          </w:p>
        </w:tc>
        <w:tc>
          <w:tcPr>
            <w:tcW w:w="567" w:type="dxa"/>
            <w:shd w:val="clear" w:color="auto" w:fill="D6E6F4"/>
          </w:tcPr>
          <w:p w:rsidR="00FF5810" w:rsidRPr="00C80B6B" w:rsidRDefault="00FF5810" w:rsidP="00AB0F0A">
            <w:pPr>
              <w:spacing w:after="0" w:line="240" w:lineRule="auto"/>
              <w:rPr>
                <w:sz w:val="20"/>
                <w:szCs w:val="20"/>
              </w:rPr>
            </w:pPr>
          </w:p>
        </w:tc>
      </w:tr>
    </w:tbl>
    <w:p w:rsidR="00140FA2" w:rsidRDefault="00140FA2" w:rsidP="000158CE">
      <w:pPr>
        <w:autoSpaceDE w:val="0"/>
        <w:autoSpaceDN w:val="0"/>
        <w:adjustRightInd w:val="0"/>
        <w:spacing w:after="0"/>
        <w:rPr>
          <w:rFonts w:cs="Souvenir Lt BT"/>
          <w:color w:val="000000"/>
          <w:szCs w:val="24"/>
        </w:rPr>
      </w:pPr>
    </w:p>
    <w:p w:rsidR="00140FA2" w:rsidRPr="00AD7770" w:rsidRDefault="00140FA2" w:rsidP="00140FA2">
      <w:pPr>
        <w:pStyle w:val="Balk4"/>
        <w:numPr>
          <w:ilvl w:val="0"/>
          <w:numId w:val="0"/>
        </w:numPr>
        <w:ind w:left="1800" w:hanging="720"/>
        <w:rPr>
          <w:i/>
        </w:rPr>
      </w:pPr>
      <w:bookmarkStart w:id="46" w:name="_Toc381693192"/>
      <w:r w:rsidRPr="00AD7770">
        <w:rPr>
          <w:i/>
        </w:rPr>
        <w:t>3.P</w:t>
      </w:r>
      <w:bookmarkEnd w:id="46"/>
      <w:r w:rsidRPr="00AD7770">
        <w:rPr>
          <w:i/>
        </w:rPr>
        <w:t>aydaşların Değerlendirilmesi</w:t>
      </w:r>
    </w:p>
    <w:p w:rsidR="007E1C04" w:rsidRPr="007E1C04" w:rsidRDefault="00140FA2" w:rsidP="007E1C04">
      <w:pPr>
        <w:jc w:val="both"/>
        <w:rPr>
          <w:rFonts w:ascii="Times New Roman" w:hAnsi="Times New Roman"/>
          <w:sz w:val="24"/>
          <w:szCs w:val="24"/>
        </w:rPr>
      </w:pPr>
      <w:r w:rsidRPr="008E46DA">
        <w:rPr>
          <w:color w:val="FF0000"/>
        </w:rPr>
        <w:t xml:space="preserve"> </w:t>
      </w:r>
      <w:r>
        <w:rPr>
          <w:color w:val="FF0000"/>
        </w:rPr>
        <w:tab/>
      </w:r>
      <w:r w:rsidRPr="00AD7770">
        <w:rPr>
          <w:rFonts w:ascii="Times New Roman" w:hAnsi="Times New Roman"/>
          <w:sz w:val="24"/>
          <w:szCs w:val="24"/>
        </w:rPr>
        <w:t>Stratejik Planlama Ekibi</w:t>
      </w:r>
      <w:r>
        <w:rPr>
          <w:rFonts w:ascii="Times New Roman" w:hAnsi="Times New Roman"/>
          <w:sz w:val="24"/>
          <w:szCs w:val="24"/>
        </w:rPr>
        <w:t xml:space="preserve">, paydaşın / </w:t>
      </w:r>
      <w:r w:rsidRPr="00AD7770">
        <w:rPr>
          <w:rFonts w:ascii="Times New Roman" w:hAnsi="Times New Roman"/>
          <w:sz w:val="24"/>
          <w:szCs w:val="24"/>
        </w:rPr>
        <w:t>kuruluşun hangi faaliyeti/hizmeti ile ilgili olduğunu ve kurumumuz ile paydaşların birbiri için taşıdıkları önem ve etkileme gücünü gösteren bir Etki/Önem matrisi ile Ürün/Hizmet ma</w:t>
      </w:r>
      <w:r>
        <w:rPr>
          <w:rFonts w:ascii="Times New Roman" w:hAnsi="Times New Roman"/>
          <w:sz w:val="24"/>
          <w:szCs w:val="24"/>
        </w:rPr>
        <w:t>trisi hazırlanmasına karar ver</w:t>
      </w:r>
      <w:r w:rsidRPr="00AD7770">
        <w:rPr>
          <w:rFonts w:ascii="Times New Roman" w:hAnsi="Times New Roman"/>
          <w:sz w:val="24"/>
          <w:szCs w:val="24"/>
        </w:rPr>
        <w:t>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7" w:name="_Toc381625258"/>
    </w:p>
    <w:p w:rsidR="007E1C04" w:rsidRDefault="008C2F71" w:rsidP="008C2F71">
      <w:pPr>
        <w:pStyle w:val="ResimYazs"/>
      </w:pPr>
      <w:bookmarkStart w:id="48" w:name="_Toc420318188"/>
      <w:r>
        <w:t xml:space="preserve">Tablo </w:t>
      </w:r>
      <w:r w:rsidR="0091064E">
        <w:fldChar w:fldCharType="begin"/>
      </w:r>
      <w:r w:rsidR="0091064E">
        <w:instrText xml:space="preserve"> SEQ Tablo \* ARABIC </w:instrText>
      </w:r>
      <w:r w:rsidR="0091064E">
        <w:fldChar w:fldCharType="separate"/>
      </w:r>
      <w:r w:rsidR="00623D6B">
        <w:rPr>
          <w:noProof/>
        </w:rPr>
        <w:t>3</w:t>
      </w:r>
      <w:r w:rsidR="0091064E">
        <w:rPr>
          <w:noProof/>
        </w:rPr>
        <w:fldChar w:fldCharType="end"/>
      </w:r>
      <w:r>
        <w:t xml:space="preserve">: </w:t>
      </w:r>
      <w:r w:rsidR="00FD563F">
        <w:t xml:space="preserve">Matris 1 </w:t>
      </w:r>
      <w:proofErr w:type="spellStart"/>
      <w:r w:rsidR="00165106">
        <w:t>Toki</w:t>
      </w:r>
      <w:proofErr w:type="spellEnd"/>
      <w:r w:rsidR="00165106">
        <w:t xml:space="preserve"> </w:t>
      </w:r>
      <w:proofErr w:type="spellStart"/>
      <w:proofErr w:type="gramStart"/>
      <w:r w:rsidR="00165106">
        <w:t>Şht.Levent</w:t>
      </w:r>
      <w:proofErr w:type="spellEnd"/>
      <w:proofErr w:type="gramEnd"/>
      <w:r w:rsidR="00165106">
        <w:t xml:space="preserve"> Çetinkaya İlkokulu</w:t>
      </w:r>
      <w:r w:rsidR="00E65C8F">
        <w:t xml:space="preserve"> </w:t>
      </w:r>
      <w:r w:rsidRPr="00DA5B57">
        <w:t>Faaliyet Alanı Ürün / Hizmet Matrisi</w:t>
      </w:r>
      <w:bookmarkEnd w:id="48"/>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82"/>
        <w:gridCol w:w="1214"/>
        <w:gridCol w:w="1215"/>
        <w:gridCol w:w="1215"/>
        <w:gridCol w:w="1215"/>
        <w:gridCol w:w="1215"/>
        <w:gridCol w:w="1215"/>
      </w:tblGrid>
      <w:tr w:rsidR="00B26733" w:rsidRPr="00C80B6B" w:rsidTr="00AB0F0A">
        <w:trPr>
          <w:trHeight w:val="318"/>
        </w:trPr>
        <w:tc>
          <w:tcPr>
            <w:tcW w:w="2226"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p w:rsidR="00B26733" w:rsidRPr="00C80B6B" w:rsidRDefault="00B26733" w:rsidP="00AB0F0A">
            <w:pPr>
              <w:spacing w:after="0"/>
              <w:rPr>
                <w:rFonts w:ascii="Times New Roman" w:hAnsi="Times New Roman"/>
                <w:b/>
                <w:bCs/>
                <w:sz w:val="18"/>
                <w:szCs w:val="18"/>
              </w:rPr>
            </w:pPr>
            <w:bookmarkStart w:id="49" w:name="_Toc381625259"/>
            <w:bookmarkEnd w:id="47"/>
            <w:r w:rsidRPr="00C80B6B">
              <w:rPr>
                <w:rFonts w:ascii="Times New Roman" w:hAnsi="Times New Roman"/>
                <w:b/>
                <w:bCs/>
                <w:sz w:val="18"/>
                <w:szCs w:val="18"/>
              </w:rPr>
              <w:t>Paydaşlar</w:t>
            </w:r>
          </w:p>
        </w:tc>
        <w:tc>
          <w:tcPr>
            <w:tcW w:w="3554"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B26733" w:rsidRPr="00C80B6B" w:rsidRDefault="00B26733" w:rsidP="00AB0F0A">
            <w:pPr>
              <w:spacing w:after="0"/>
              <w:jc w:val="center"/>
              <w:rPr>
                <w:rFonts w:ascii="Times New Roman" w:hAnsi="Times New Roman"/>
                <w:b/>
                <w:bCs/>
                <w:sz w:val="18"/>
                <w:szCs w:val="18"/>
              </w:rPr>
            </w:pPr>
            <w:r w:rsidRPr="00C80B6B">
              <w:rPr>
                <w:rFonts w:ascii="Times New Roman" w:hAnsi="Times New Roman"/>
                <w:b/>
                <w:bCs/>
                <w:sz w:val="18"/>
                <w:szCs w:val="18"/>
              </w:rPr>
              <w:t>Faaliyet Alanı 1</w:t>
            </w:r>
          </w:p>
        </w:tc>
        <w:tc>
          <w:tcPr>
            <w:tcW w:w="3555"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B26733" w:rsidRPr="00C80B6B" w:rsidRDefault="00B26733" w:rsidP="00AB0F0A">
            <w:pPr>
              <w:spacing w:after="0"/>
              <w:jc w:val="center"/>
              <w:rPr>
                <w:rFonts w:ascii="Times New Roman" w:hAnsi="Times New Roman"/>
                <w:b/>
                <w:bCs/>
                <w:sz w:val="18"/>
                <w:szCs w:val="18"/>
              </w:rPr>
            </w:pPr>
            <w:r w:rsidRPr="00C80B6B">
              <w:rPr>
                <w:rFonts w:ascii="Times New Roman" w:hAnsi="Times New Roman"/>
                <w:b/>
                <w:bCs/>
                <w:sz w:val="18"/>
                <w:szCs w:val="18"/>
              </w:rPr>
              <w:t>Faaliyet Alanı 2</w:t>
            </w:r>
          </w:p>
        </w:tc>
      </w:tr>
      <w:tr w:rsidR="00B26733" w:rsidRPr="00C80B6B" w:rsidTr="00AB0F0A">
        <w:trPr>
          <w:trHeight w:val="161"/>
        </w:trPr>
        <w:tc>
          <w:tcPr>
            <w:tcW w:w="2226" w:type="dxa"/>
            <w:vMerge/>
            <w:tcBorders>
              <w:top w:val="single" w:sz="8" w:space="0" w:color="FFFFFF"/>
              <w:left w:val="single" w:sz="8" w:space="0" w:color="FFFFFF"/>
              <w:bottom w:val="nil"/>
              <w:right w:val="single" w:sz="24" w:space="0" w:color="FFFFFF"/>
            </w:tcBorders>
            <w:shd w:val="clear" w:color="auto" w:fill="5B9BD5"/>
          </w:tcPr>
          <w:p w:rsidR="00B26733" w:rsidRPr="00C80B6B" w:rsidRDefault="00B26733" w:rsidP="00AB0F0A">
            <w:pPr>
              <w:spacing w:after="0"/>
              <w:rPr>
                <w:rFonts w:ascii="Times New Roman" w:hAnsi="Times New Roman"/>
                <w:b/>
                <w:bCs/>
                <w:sz w:val="18"/>
                <w:szCs w:val="18"/>
              </w:rPr>
            </w:pPr>
          </w:p>
        </w:tc>
        <w:tc>
          <w:tcPr>
            <w:tcW w:w="118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B26733" w:rsidRPr="00C80B6B" w:rsidRDefault="00B26733" w:rsidP="00AB0F0A">
            <w:pPr>
              <w:spacing w:after="0"/>
              <w:jc w:val="center"/>
              <w:rPr>
                <w:rFonts w:ascii="Times New Roman" w:hAnsi="Times New Roman"/>
                <w:sz w:val="18"/>
                <w:szCs w:val="18"/>
              </w:rPr>
            </w:pPr>
            <w:r w:rsidRPr="00C80B6B">
              <w:rPr>
                <w:rFonts w:ascii="Times New Roman" w:hAnsi="Times New Roman"/>
                <w:sz w:val="18"/>
                <w:szCs w:val="18"/>
              </w:rPr>
              <w:t>Ü/H 1</w:t>
            </w:r>
          </w:p>
        </w:tc>
        <w:tc>
          <w:tcPr>
            <w:tcW w:w="11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B26733" w:rsidRPr="00C80B6B" w:rsidRDefault="00B26733" w:rsidP="00AB0F0A">
            <w:pPr>
              <w:spacing w:after="0"/>
              <w:jc w:val="center"/>
              <w:rPr>
                <w:rFonts w:ascii="Times New Roman" w:hAnsi="Times New Roman"/>
                <w:sz w:val="18"/>
                <w:szCs w:val="18"/>
              </w:rPr>
            </w:pPr>
            <w:r w:rsidRPr="00C80B6B">
              <w:rPr>
                <w:rFonts w:ascii="Times New Roman" w:hAnsi="Times New Roman"/>
                <w:sz w:val="18"/>
                <w:szCs w:val="18"/>
              </w:rPr>
              <w:t>Ü/H 2</w:t>
            </w:r>
          </w:p>
        </w:tc>
        <w:tc>
          <w:tcPr>
            <w:tcW w:w="11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B26733" w:rsidRPr="00C80B6B" w:rsidRDefault="00B26733" w:rsidP="00AB0F0A">
            <w:pPr>
              <w:spacing w:after="0"/>
              <w:jc w:val="center"/>
              <w:rPr>
                <w:rFonts w:ascii="Times New Roman" w:hAnsi="Times New Roman"/>
                <w:sz w:val="18"/>
                <w:szCs w:val="18"/>
              </w:rPr>
            </w:pPr>
            <w:r w:rsidRPr="00C80B6B">
              <w:rPr>
                <w:rFonts w:ascii="Times New Roman" w:hAnsi="Times New Roman"/>
                <w:sz w:val="18"/>
                <w:szCs w:val="18"/>
              </w:rPr>
              <w:t>Ü/H 3</w:t>
            </w:r>
          </w:p>
        </w:tc>
        <w:tc>
          <w:tcPr>
            <w:tcW w:w="11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B26733" w:rsidRPr="00C80B6B" w:rsidRDefault="00B26733" w:rsidP="00AB0F0A">
            <w:pPr>
              <w:spacing w:after="0"/>
              <w:jc w:val="center"/>
              <w:rPr>
                <w:rFonts w:ascii="Times New Roman" w:hAnsi="Times New Roman"/>
                <w:sz w:val="18"/>
                <w:szCs w:val="18"/>
              </w:rPr>
            </w:pPr>
            <w:r w:rsidRPr="00C80B6B">
              <w:rPr>
                <w:rFonts w:ascii="Times New Roman" w:hAnsi="Times New Roman"/>
                <w:sz w:val="18"/>
                <w:szCs w:val="18"/>
              </w:rPr>
              <w:t>Ü/H 1</w:t>
            </w:r>
          </w:p>
        </w:tc>
        <w:tc>
          <w:tcPr>
            <w:tcW w:w="11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B26733" w:rsidRPr="00C80B6B" w:rsidRDefault="00B26733" w:rsidP="00AB0F0A">
            <w:pPr>
              <w:spacing w:after="0"/>
              <w:jc w:val="center"/>
              <w:rPr>
                <w:rFonts w:ascii="Times New Roman" w:hAnsi="Times New Roman"/>
                <w:sz w:val="18"/>
                <w:szCs w:val="18"/>
              </w:rPr>
            </w:pPr>
            <w:r w:rsidRPr="00C80B6B">
              <w:rPr>
                <w:rFonts w:ascii="Times New Roman" w:hAnsi="Times New Roman"/>
                <w:sz w:val="18"/>
                <w:szCs w:val="18"/>
              </w:rPr>
              <w:t>Ü/H 2</w:t>
            </w:r>
          </w:p>
        </w:tc>
        <w:tc>
          <w:tcPr>
            <w:tcW w:w="11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B26733" w:rsidRPr="00C80B6B" w:rsidRDefault="00B26733" w:rsidP="00AB0F0A">
            <w:pPr>
              <w:spacing w:after="0"/>
              <w:jc w:val="center"/>
              <w:rPr>
                <w:rFonts w:ascii="Times New Roman" w:hAnsi="Times New Roman"/>
                <w:sz w:val="18"/>
                <w:szCs w:val="18"/>
              </w:rPr>
            </w:pPr>
            <w:r w:rsidRPr="00C80B6B">
              <w:rPr>
                <w:rFonts w:ascii="Times New Roman" w:hAnsi="Times New Roman"/>
                <w:sz w:val="18"/>
                <w:szCs w:val="18"/>
              </w:rPr>
              <w:t>Ü/H 3</w:t>
            </w:r>
          </w:p>
        </w:tc>
      </w:tr>
      <w:tr w:rsidR="00B26733" w:rsidRPr="00C80B6B" w:rsidTr="00AB0F0A">
        <w:trPr>
          <w:trHeight w:val="60"/>
        </w:trPr>
        <w:tc>
          <w:tcPr>
            <w:tcW w:w="2226" w:type="dxa"/>
            <w:tcBorders>
              <w:left w:val="single" w:sz="8" w:space="0" w:color="FFFFFF"/>
              <w:bottom w:val="nil"/>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Okul İdaresi</w:t>
            </w:r>
          </w:p>
        </w:tc>
        <w:tc>
          <w:tcPr>
            <w:tcW w:w="1184" w:type="dxa"/>
            <w:shd w:val="clear" w:color="auto" w:fill="D6E6F4"/>
          </w:tcPr>
          <w:p w:rsidR="00B26733" w:rsidRPr="009D3F4B" w:rsidRDefault="00B26733" w:rsidP="00AB0F0A">
            <w:pPr>
              <w:rPr>
                <w:sz w:val="18"/>
              </w:rPr>
            </w:pPr>
            <w:r w:rsidRPr="009D3F4B">
              <w:rPr>
                <w:rFonts w:ascii="Cambria Math" w:hAnsi="Cambria Math"/>
                <w:b/>
                <w:sz w:val="18"/>
                <w:szCs w:val="24"/>
              </w:rPr>
              <w:t>√</w:t>
            </w:r>
          </w:p>
        </w:tc>
        <w:tc>
          <w:tcPr>
            <w:tcW w:w="1185" w:type="dxa"/>
            <w:shd w:val="clear" w:color="auto" w:fill="D6E6F4"/>
          </w:tcPr>
          <w:p w:rsidR="00B26733" w:rsidRPr="009D3F4B" w:rsidRDefault="00B26733" w:rsidP="00AB0F0A">
            <w:pPr>
              <w:rPr>
                <w:sz w:val="18"/>
              </w:rPr>
            </w:pPr>
            <w:r w:rsidRPr="009D3F4B">
              <w:rPr>
                <w:rFonts w:ascii="Cambria Math" w:hAnsi="Cambria Math"/>
                <w:b/>
                <w:sz w:val="18"/>
                <w:szCs w:val="24"/>
              </w:rPr>
              <w:t>√</w:t>
            </w:r>
          </w:p>
        </w:tc>
        <w:tc>
          <w:tcPr>
            <w:tcW w:w="1185" w:type="dxa"/>
            <w:shd w:val="clear" w:color="auto" w:fill="D6E6F4"/>
          </w:tcPr>
          <w:p w:rsidR="00B26733" w:rsidRPr="009D3F4B" w:rsidRDefault="00B26733" w:rsidP="00AB0F0A">
            <w:pPr>
              <w:rPr>
                <w:sz w:val="18"/>
              </w:rPr>
            </w:pPr>
            <w:r w:rsidRPr="009D3F4B">
              <w:rPr>
                <w:rFonts w:ascii="Cambria Math" w:hAnsi="Cambria Math"/>
                <w:b/>
                <w:sz w:val="18"/>
                <w:szCs w:val="24"/>
              </w:rPr>
              <w:t>√</w:t>
            </w:r>
          </w:p>
        </w:tc>
        <w:tc>
          <w:tcPr>
            <w:tcW w:w="1185" w:type="dxa"/>
            <w:shd w:val="clear" w:color="auto" w:fill="D6E6F4"/>
          </w:tcPr>
          <w:p w:rsidR="00B26733" w:rsidRPr="009D3F4B" w:rsidRDefault="00B26733" w:rsidP="00AB0F0A">
            <w:pPr>
              <w:rPr>
                <w:sz w:val="18"/>
              </w:rPr>
            </w:pPr>
            <w:r w:rsidRPr="009D3F4B">
              <w:rPr>
                <w:rFonts w:ascii="Cambria Math" w:hAnsi="Cambria Math"/>
                <w:b/>
                <w:sz w:val="18"/>
                <w:szCs w:val="24"/>
              </w:rPr>
              <w:t>√</w:t>
            </w:r>
          </w:p>
        </w:tc>
        <w:tc>
          <w:tcPr>
            <w:tcW w:w="1185" w:type="dxa"/>
            <w:shd w:val="clear" w:color="auto" w:fill="D6E6F4"/>
          </w:tcPr>
          <w:p w:rsidR="00B26733" w:rsidRPr="009D3F4B" w:rsidRDefault="00B26733" w:rsidP="00AB0F0A">
            <w:pPr>
              <w:rPr>
                <w:sz w:val="18"/>
              </w:rPr>
            </w:pPr>
            <w:r w:rsidRPr="009D3F4B">
              <w:rPr>
                <w:rFonts w:ascii="Cambria Math" w:hAnsi="Cambria Math"/>
                <w:b/>
                <w:sz w:val="18"/>
                <w:szCs w:val="24"/>
              </w:rPr>
              <w:t>√</w:t>
            </w:r>
          </w:p>
        </w:tc>
        <w:tc>
          <w:tcPr>
            <w:tcW w:w="1185" w:type="dxa"/>
            <w:shd w:val="clear" w:color="auto" w:fill="D6E6F4"/>
          </w:tcPr>
          <w:p w:rsidR="00B26733" w:rsidRPr="009D3F4B" w:rsidRDefault="00B26733" w:rsidP="00AB0F0A">
            <w:pPr>
              <w:rPr>
                <w:sz w:val="18"/>
              </w:rPr>
            </w:pPr>
            <w:r w:rsidRPr="009D3F4B">
              <w:rPr>
                <w:rFonts w:ascii="Cambria Math" w:hAnsi="Cambria Math"/>
                <w:b/>
                <w:sz w:val="18"/>
                <w:szCs w:val="24"/>
              </w:rPr>
              <w:t>√</w:t>
            </w:r>
          </w:p>
        </w:tc>
      </w:tr>
      <w:tr w:rsidR="00B26733" w:rsidRPr="00C80B6B" w:rsidTr="00AB0F0A">
        <w:trPr>
          <w:trHeight w:val="318"/>
        </w:trPr>
        <w:tc>
          <w:tcPr>
            <w:tcW w:w="2226" w:type="dxa"/>
            <w:tcBorders>
              <w:top w:val="single" w:sz="8" w:space="0" w:color="FFFFFF"/>
              <w:left w:val="single" w:sz="8" w:space="0" w:color="FFFFFF"/>
              <w:bottom w:val="nil"/>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Öğretmenler</w:t>
            </w:r>
          </w:p>
        </w:tc>
        <w:tc>
          <w:tcPr>
            <w:tcW w:w="1184" w:type="dxa"/>
            <w:tcBorders>
              <w:top w:val="single" w:sz="8" w:space="0" w:color="FFFFFF"/>
              <w:left w:val="single" w:sz="8" w:space="0" w:color="FFFFFF"/>
              <w:bottom w:val="single" w:sz="8" w:space="0" w:color="FFFFFF"/>
              <w:right w:val="single" w:sz="8" w:space="0" w:color="FFFFFF"/>
            </w:tcBorders>
            <w:shd w:val="clear" w:color="auto" w:fill="ADCCEA"/>
          </w:tcPr>
          <w:p w:rsidR="00B26733" w:rsidRDefault="00B26733" w:rsidP="00AB0F0A">
            <w:r w:rsidRPr="002E4F4D">
              <w:rPr>
                <w:rFonts w:ascii="Cambria Math" w:hAnsi="Cambria Math"/>
                <w:b/>
                <w:sz w:val="24"/>
                <w:szCs w:val="24"/>
              </w:rPr>
              <w:t>√</w:t>
            </w:r>
          </w:p>
        </w:tc>
        <w:tc>
          <w:tcPr>
            <w:tcW w:w="1185" w:type="dxa"/>
            <w:tcBorders>
              <w:top w:val="single" w:sz="8" w:space="0" w:color="FFFFFF"/>
              <w:left w:val="single" w:sz="8" w:space="0" w:color="FFFFFF"/>
              <w:bottom w:val="single" w:sz="8" w:space="0" w:color="FFFFFF"/>
              <w:right w:val="single" w:sz="8" w:space="0" w:color="FFFFFF"/>
            </w:tcBorders>
            <w:shd w:val="clear" w:color="auto" w:fill="ADCCEA"/>
          </w:tcPr>
          <w:p w:rsidR="00B26733" w:rsidRDefault="00B26733" w:rsidP="00AB0F0A">
            <w:r w:rsidRPr="002E4F4D">
              <w:rPr>
                <w:rFonts w:ascii="Cambria Math" w:hAnsi="Cambria Math"/>
                <w:b/>
                <w:sz w:val="24"/>
                <w:szCs w:val="24"/>
              </w:rPr>
              <w:t>√</w:t>
            </w:r>
          </w:p>
        </w:tc>
        <w:tc>
          <w:tcPr>
            <w:tcW w:w="1185" w:type="dxa"/>
            <w:tcBorders>
              <w:top w:val="single" w:sz="8" w:space="0" w:color="FFFFFF"/>
              <w:left w:val="single" w:sz="8" w:space="0" w:color="FFFFFF"/>
              <w:bottom w:val="single" w:sz="8" w:space="0" w:color="FFFFFF"/>
              <w:right w:val="single" w:sz="8" w:space="0" w:color="FFFFFF"/>
            </w:tcBorders>
            <w:shd w:val="clear" w:color="auto" w:fill="ADCCEA"/>
          </w:tcPr>
          <w:p w:rsidR="00B26733" w:rsidRDefault="00B26733" w:rsidP="00AB0F0A">
            <w:r w:rsidRPr="002E4F4D">
              <w:rPr>
                <w:rFonts w:ascii="Cambria Math" w:hAnsi="Cambria Math"/>
                <w:b/>
                <w:sz w:val="24"/>
                <w:szCs w:val="24"/>
              </w:rPr>
              <w:t>√</w:t>
            </w:r>
          </w:p>
        </w:tc>
        <w:tc>
          <w:tcPr>
            <w:tcW w:w="1185" w:type="dxa"/>
            <w:tcBorders>
              <w:top w:val="single" w:sz="8" w:space="0" w:color="FFFFFF"/>
              <w:left w:val="single" w:sz="8" w:space="0" w:color="FFFFFF"/>
              <w:bottom w:val="single" w:sz="8" w:space="0" w:color="FFFFFF"/>
              <w:right w:val="single" w:sz="8" w:space="0" w:color="FFFFFF"/>
            </w:tcBorders>
            <w:shd w:val="clear" w:color="auto" w:fill="ADCCEA"/>
          </w:tcPr>
          <w:p w:rsidR="00B26733" w:rsidRDefault="00B26733" w:rsidP="00AB0F0A">
            <w:r w:rsidRPr="002E4F4D">
              <w:rPr>
                <w:rFonts w:ascii="Cambria Math" w:hAnsi="Cambria Math"/>
                <w:b/>
                <w:sz w:val="24"/>
                <w:szCs w:val="24"/>
              </w:rPr>
              <w:t>√</w:t>
            </w:r>
          </w:p>
        </w:tc>
        <w:tc>
          <w:tcPr>
            <w:tcW w:w="1185" w:type="dxa"/>
            <w:tcBorders>
              <w:top w:val="single" w:sz="8" w:space="0" w:color="FFFFFF"/>
              <w:left w:val="single" w:sz="8" w:space="0" w:color="FFFFFF"/>
              <w:bottom w:val="single" w:sz="8" w:space="0" w:color="FFFFFF"/>
              <w:right w:val="single" w:sz="8" w:space="0" w:color="FFFFFF"/>
            </w:tcBorders>
            <w:shd w:val="clear" w:color="auto" w:fill="ADCCEA"/>
          </w:tcPr>
          <w:p w:rsidR="00B26733" w:rsidRDefault="00B26733" w:rsidP="00AB0F0A">
            <w:r w:rsidRPr="002E4F4D">
              <w:rPr>
                <w:rFonts w:ascii="Cambria Math" w:hAnsi="Cambria Math"/>
                <w:b/>
                <w:sz w:val="24"/>
                <w:szCs w:val="24"/>
              </w:rPr>
              <w:t>√</w:t>
            </w:r>
          </w:p>
        </w:tc>
        <w:tc>
          <w:tcPr>
            <w:tcW w:w="1185" w:type="dxa"/>
            <w:tcBorders>
              <w:top w:val="single" w:sz="8" w:space="0" w:color="FFFFFF"/>
              <w:left w:val="single" w:sz="8" w:space="0" w:color="FFFFFF"/>
              <w:bottom w:val="single" w:sz="8" w:space="0" w:color="FFFFFF"/>
              <w:right w:val="single" w:sz="8" w:space="0" w:color="FFFFFF"/>
            </w:tcBorders>
            <w:shd w:val="clear" w:color="auto" w:fill="ADCCEA"/>
          </w:tcPr>
          <w:p w:rsidR="00B26733" w:rsidRDefault="00B26733" w:rsidP="00AB0F0A">
            <w:r w:rsidRPr="002E4F4D">
              <w:rPr>
                <w:rFonts w:ascii="Cambria Math" w:hAnsi="Cambria Math"/>
                <w:b/>
                <w:sz w:val="24"/>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Veliler</w:t>
            </w:r>
          </w:p>
        </w:tc>
        <w:tc>
          <w:tcPr>
            <w:tcW w:w="1184" w:type="dxa"/>
            <w:shd w:val="clear" w:color="auto" w:fill="D6E6F4"/>
          </w:tcPr>
          <w:p w:rsidR="00B26733" w:rsidRPr="00C80B6B" w:rsidRDefault="00B26733" w:rsidP="00AB0F0A">
            <w:pPr>
              <w:spacing w:after="0"/>
              <w:rPr>
                <w:rFonts w:ascii="Times New Roman" w:hAnsi="Times New Roman"/>
                <w:sz w:val="18"/>
                <w:szCs w:val="18"/>
              </w:rPr>
            </w:pPr>
            <w:r w:rsidRPr="000B20E9">
              <w:rPr>
                <w:rFonts w:ascii="Cambria Math" w:hAnsi="Cambria Math"/>
                <w:b/>
                <w:sz w:val="24"/>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r w:rsidRPr="000B20E9">
              <w:rPr>
                <w:rFonts w:ascii="Cambria Math" w:hAnsi="Cambria Math"/>
                <w:b/>
                <w:sz w:val="24"/>
                <w:szCs w:val="24"/>
              </w:rPr>
              <w:t>√</w:t>
            </w:r>
          </w:p>
        </w:tc>
      </w:tr>
      <w:tr w:rsidR="00B26733" w:rsidRPr="00C80B6B" w:rsidTr="00AB0F0A">
        <w:trPr>
          <w:trHeight w:val="79"/>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Öğrenciler</w:t>
            </w:r>
          </w:p>
        </w:tc>
        <w:tc>
          <w:tcPr>
            <w:tcW w:w="1184" w:type="dxa"/>
            <w:shd w:val="clear" w:color="auto" w:fill="B8CCE4"/>
          </w:tcPr>
          <w:p w:rsidR="00B26733" w:rsidRDefault="00B26733" w:rsidP="00AB0F0A">
            <w:r w:rsidRPr="001C15A1">
              <w:rPr>
                <w:rFonts w:ascii="Cambria Math" w:hAnsi="Cambria Math"/>
                <w:b/>
                <w:sz w:val="24"/>
                <w:szCs w:val="24"/>
              </w:rPr>
              <w:t>√</w:t>
            </w:r>
          </w:p>
        </w:tc>
        <w:tc>
          <w:tcPr>
            <w:tcW w:w="1185" w:type="dxa"/>
            <w:shd w:val="clear" w:color="auto" w:fill="B8CCE4"/>
          </w:tcPr>
          <w:p w:rsidR="00B26733" w:rsidRDefault="00B26733" w:rsidP="00AB0F0A">
            <w:r w:rsidRPr="001C15A1">
              <w:rPr>
                <w:rFonts w:ascii="Cambria Math" w:hAnsi="Cambria Math"/>
                <w:b/>
                <w:sz w:val="24"/>
                <w:szCs w:val="24"/>
              </w:rPr>
              <w:t>√</w:t>
            </w:r>
          </w:p>
        </w:tc>
        <w:tc>
          <w:tcPr>
            <w:tcW w:w="1185" w:type="dxa"/>
            <w:shd w:val="clear" w:color="auto" w:fill="B8CCE4"/>
          </w:tcPr>
          <w:p w:rsidR="00B26733" w:rsidRDefault="00B26733" w:rsidP="00AB0F0A">
            <w:r w:rsidRPr="001C15A1">
              <w:rPr>
                <w:rFonts w:ascii="Cambria Math" w:hAnsi="Cambria Math"/>
                <w:b/>
                <w:sz w:val="24"/>
                <w:szCs w:val="24"/>
              </w:rPr>
              <w:t>√</w:t>
            </w:r>
          </w:p>
        </w:tc>
        <w:tc>
          <w:tcPr>
            <w:tcW w:w="1185" w:type="dxa"/>
            <w:shd w:val="clear" w:color="auto" w:fill="B8CCE4"/>
          </w:tcPr>
          <w:p w:rsidR="00B26733" w:rsidRPr="00C80B6B" w:rsidRDefault="00B26733" w:rsidP="00AB0F0A">
            <w:pPr>
              <w:spacing w:after="0"/>
              <w:rPr>
                <w:rFonts w:ascii="Times New Roman" w:hAnsi="Times New Roman"/>
                <w:sz w:val="18"/>
                <w:szCs w:val="18"/>
              </w:rPr>
            </w:pPr>
          </w:p>
        </w:tc>
        <w:tc>
          <w:tcPr>
            <w:tcW w:w="1185" w:type="dxa"/>
            <w:shd w:val="clear" w:color="auto" w:fill="B8CCE4"/>
          </w:tcPr>
          <w:p w:rsidR="00B26733" w:rsidRPr="00C80B6B" w:rsidRDefault="00B26733" w:rsidP="00AB0F0A">
            <w:pPr>
              <w:spacing w:after="0"/>
              <w:rPr>
                <w:rFonts w:ascii="Times New Roman" w:hAnsi="Times New Roman"/>
                <w:sz w:val="18"/>
                <w:szCs w:val="18"/>
              </w:rPr>
            </w:pPr>
          </w:p>
        </w:tc>
        <w:tc>
          <w:tcPr>
            <w:tcW w:w="1185" w:type="dxa"/>
            <w:shd w:val="clear" w:color="auto" w:fill="B8CCE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Okulun Destek Personeli</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Sağlık Kurum ve Kuruluşları</w:t>
            </w:r>
          </w:p>
        </w:tc>
        <w:tc>
          <w:tcPr>
            <w:tcW w:w="1184"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İl Milli Eğit. Md.</w:t>
            </w:r>
          </w:p>
        </w:tc>
        <w:tc>
          <w:tcPr>
            <w:tcW w:w="1184"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İlçe Milli Eğitim Müdürlükleri</w:t>
            </w:r>
          </w:p>
        </w:tc>
        <w:tc>
          <w:tcPr>
            <w:tcW w:w="1184"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Diğer Okullar</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Valilik</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Kaymakamlık</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Yerel yönetimler (Belediyeler)</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STK(Vakıf, dernek)</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Medya</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Diğer Kamu Kurumları</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Sendikalar</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Mal ve hizmet satan ticari kuruluşlar</w:t>
            </w:r>
          </w:p>
        </w:tc>
        <w:tc>
          <w:tcPr>
            <w:tcW w:w="1184"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Mezunlarımız</w:t>
            </w:r>
          </w:p>
        </w:tc>
        <w:tc>
          <w:tcPr>
            <w:tcW w:w="1184"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Okul aile birliği</w:t>
            </w:r>
          </w:p>
        </w:tc>
        <w:tc>
          <w:tcPr>
            <w:tcW w:w="1184"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Default="00B26733" w:rsidP="00AB0F0A">
            <w:r w:rsidRPr="00C658B5">
              <w:rPr>
                <w:rFonts w:ascii="Cambria Math" w:hAnsi="Cambria Math"/>
                <w:b/>
                <w:sz w:val="18"/>
                <w:szCs w:val="24"/>
              </w:rPr>
              <w:t>√</w:t>
            </w:r>
          </w:p>
        </w:tc>
      </w:tr>
      <w:tr w:rsidR="00B26733" w:rsidRPr="00C80B6B" w:rsidTr="00AB0F0A">
        <w:trPr>
          <w:trHeight w:val="335"/>
        </w:trPr>
        <w:tc>
          <w:tcPr>
            <w:tcW w:w="2226" w:type="dxa"/>
            <w:tcBorders>
              <w:left w:val="single" w:sz="8" w:space="0" w:color="FFFFFF"/>
              <w:right w:val="single" w:sz="24" w:space="0" w:color="FFFFFF"/>
            </w:tcBorders>
            <w:shd w:val="clear" w:color="auto" w:fill="5B9BD5"/>
            <w:vAlign w:val="center"/>
          </w:tcPr>
          <w:p w:rsidR="00B26733" w:rsidRPr="000B20E9" w:rsidRDefault="00B26733" w:rsidP="00AB0F0A">
            <w:pPr>
              <w:pStyle w:val="Taner"/>
              <w:rPr>
                <w:rFonts w:ascii="Cambria Math" w:hAnsi="Cambria Math"/>
                <w:b/>
                <w:lang w:val="tr-TR"/>
              </w:rPr>
            </w:pPr>
            <w:r w:rsidRPr="000B20E9">
              <w:rPr>
                <w:rFonts w:ascii="Cambria Math" w:hAnsi="Cambria Math"/>
                <w:b/>
                <w:lang w:val="tr-TR"/>
              </w:rPr>
              <w:t>RAM</w:t>
            </w:r>
          </w:p>
        </w:tc>
        <w:tc>
          <w:tcPr>
            <w:tcW w:w="1184" w:type="dxa"/>
            <w:shd w:val="clear" w:color="auto" w:fill="D6E6F4"/>
          </w:tcPr>
          <w:p w:rsidR="00B26733" w:rsidRDefault="00B26733" w:rsidP="00AB0F0A">
            <w:r w:rsidRPr="00C658B5">
              <w:rPr>
                <w:rFonts w:ascii="Cambria Math" w:hAnsi="Cambria Math"/>
                <w:b/>
                <w:sz w:val="18"/>
                <w:szCs w:val="24"/>
              </w:rPr>
              <w:t>√</w:t>
            </w: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c>
          <w:tcPr>
            <w:tcW w:w="1185" w:type="dxa"/>
            <w:shd w:val="clear" w:color="auto" w:fill="D6E6F4"/>
          </w:tcPr>
          <w:p w:rsidR="00B26733" w:rsidRPr="00C80B6B" w:rsidRDefault="00B26733" w:rsidP="00AB0F0A">
            <w:pPr>
              <w:spacing w:after="0"/>
              <w:rPr>
                <w:rFonts w:ascii="Times New Roman" w:hAnsi="Times New Roman"/>
                <w:sz w:val="18"/>
                <w:szCs w:val="18"/>
              </w:rPr>
            </w:pPr>
          </w:p>
        </w:tc>
      </w:tr>
    </w:tbl>
    <w:p w:rsidR="007E1C04" w:rsidRDefault="007E1C04" w:rsidP="000158CE">
      <w:pPr>
        <w:spacing w:after="0"/>
        <w:jc w:val="both"/>
      </w:pPr>
    </w:p>
    <w:p w:rsidR="00140FA2" w:rsidRPr="007E1C04" w:rsidRDefault="008C2F71" w:rsidP="008C2F71">
      <w:pPr>
        <w:pStyle w:val="ResimYazs"/>
      </w:pPr>
      <w:bookmarkStart w:id="50" w:name="_Toc420318189"/>
      <w:bookmarkEnd w:id="49"/>
      <w:r>
        <w:t xml:space="preserve">Tablo </w:t>
      </w:r>
      <w:r w:rsidR="0091064E">
        <w:fldChar w:fldCharType="begin"/>
      </w:r>
      <w:r w:rsidR="0091064E">
        <w:instrText xml:space="preserve"> SEQ Tablo \* ARABIC </w:instrText>
      </w:r>
      <w:r w:rsidR="0091064E">
        <w:fldChar w:fldCharType="separate"/>
      </w:r>
      <w:r w:rsidR="00623D6B">
        <w:rPr>
          <w:noProof/>
        </w:rPr>
        <w:t>4</w:t>
      </w:r>
      <w:r w:rsidR="0091064E">
        <w:rPr>
          <w:noProof/>
        </w:rPr>
        <w:fldChar w:fldCharType="end"/>
      </w:r>
      <w:r>
        <w:t>:</w:t>
      </w:r>
      <w:r w:rsidRPr="00CE0C98">
        <w:t>Matris 2</w:t>
      </w:r>
      <w:r w:rsidR="00002B20">
        <w:t xml:space="preserve"> </w:t>
      </w:r>
      <w:proofErr w:type="spellStart"/>
      <w:r w:rsidR="00002B20">
        <w:t>Toki</w:t>
      </w:r>
      <w:proofErr w:type="spellEnd"/>
      <w:r w:rsidR="00002B20">
        <w:t xml:space="preserve"> </w:t>
      </w:r>
      <w:proofErr w:type="spellStart"/>
      <w:proofErr w:type="gramStart"/>
      <w:r w:rsidR="00002B20">
        <w:t>Şht.Levent</w:t>
      </w:r>
      <w:proofErr w:type="spellEnd"/>
      <w:proofErr w:type="gramEnd"/>
      <w:r w:rsidR="00002B20">
        <w:t xml:space="preserve"> Çetinkaya İlkokulu</w:t>
      </w:r>
      <w:r w:rsidRPr="00CE0C98">
        <w:t xml:space="preserve"> Etki Önem Matrisi</w:t>
      </w:r>
      <w:bookmarkEnd w:id="50"/>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B26733" w:rsidRPr="006E0522" w:rsidTr="00AB0F0A">
        <w:trPr>
          <w:trHeight w:val="337"/>
        </w:trPr>
        <w:tc>
          <w:tcPr>
            <w:tcW w:w="9639" w:type="dxa"/>
            <w:gridSpan w:val="5"/>
            <w:shd w:val="clear" w:color="auto" w:fill="C6D9F1"/>
            <w:vAlign w:val="center"/>
          </w:tcPr>
          <w:bookmarkStart w:id="51" w:name="_Toc412728060"/>
          <w:p w:rsidR="00B26733" w:rsidRPr="00C26881" w:rsidRDefault="00B26733" w:rsidP="00AB0F0A">
            <w:pPr>
              <w:pStyle w:val="AralkYok"/>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8992" behindDoc="0" locked="0" layoutInCell="1" allowOverlap="1" wp14:anchorId="4F1BE8E0" wp14:editId="7CC1B469">
                      <wp:simplePos x="0" y="0"/>
                      <wp:positionH relativeFrom="column">
                        <wp:posOffset>0</wp:posOffset>
                      </wp:positionH>
                      <wp:positionV relativeFrom="paragraph">
                        <wp:posOffset>0</wp:posOffset>
                      </wp:positionV>
                      <wp:extent cx="1447800" cy="323850"/>
                      <wp:effectExtent l="0" t="0" r="0" b="0"/>
                      <wp:wrapNone/>
                      <wp:docPr id="24" name="Dikdörtgen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26" style="position:absolute;margin-left:0;margin-top:0;width:114pt;height:25.5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J4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Dtt8J4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0016" behindDoc="0" locked="0" layoutInCell="1" allowOverlap="1" wp14:anchorId="2E331496" wp14:editId="78A97C74">
                      <wp:simplePos x="0" y="0"/>
                      <wp:positionH relativeFrom="column">
                        <wp:posOffset>0</wp:posOffset>
                      </wp:positionH>
                      <wp:positionV relativeFrom="paragraph">
                        <wp:posOffset>0</wp:posOffset>
                      </wp:positionV>
                      <wp:extent cx="1447800" cy="323850"/>
                      <wp:effectExtent l="0" t="0" r="0" b="0"/>
                      <wp:wrapNone/>
                      <wp:docPr id="23" name="Dikdörtgen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26" style="position:absolute;margin-left:0;margin-top:0;width:114pt;height:25.5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C5yY5w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1040" behindDoc="0" locked="0" layoutInCell="1" allowOverlap="1" wp14:anchorId="191876AA" wp14:editId="5A8D096F">
                      <wp:simplePos x="0" y="0"/>
                      <wp:positionH relativeFrom="column">
                        <wp:posOffset>0</wp:posOffset>
                      </wp:positionH>
                      <wp:positionV relativeFrom="paragraph">
                        <wp:posOffset>0</wp:posOffset>
                      </wp:positionV>
                      <wp:extent cx="1447800" cy="323850"/>
                      <wp:effectExtent l="0" t="0" r="0" b="0"/>
                      <wp:wrapNone/>
                      <wp:docPr id="22" name="Dikdörtgen 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26" style="position:absolute;margin-left:0;margin-top:0;width:114pt;height:25.5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z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Cl2/pz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2064" behindDoc="0" locked="0" layoutInCell="1" allowOverlap="1" wp14:anchorId="6FAFD192" wp14:editId="4707BD9B">
                      <wp:simplePos x="0" y="0"/>
                      <wp:positionH relativeFrom="column">
                        <wp:posOffset>0</wp:posOffset>
                      </wp:positionH>
                      <wp:positionV relativeFrom="paragraph">
                        <wp:posOffset>0</wp:posOffset>
                      </wp:positionV>
                      <wp:extent cx="1447800" cy="323850"/>
                      <wp:effectExtent l="0" t="0" r="0" b="0"/>
                      <wp:wrapNone/>
                      <wp:docPr id="21" name="Dikdörtgen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0;margin-top:0;width:114pt;height:25.5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Z2eA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3088" behindDoc="0" locked="0" layoutInCell="1" allowOverlap="1" wp14:anchorId="0F01CEFC" wp14:editId="536E4DB2">
                      <wp:simplePos x="0" y="0"/>
                      <wp:positionH relativeFrom="column">
                        <wp:posOffset>0</wp:posOffset>
                      </wp:positionH>
                      <wp:positionV relativeFrom="paragraph">
                        <wp:posOffset>0</wp:posOffset>
                      </wp:positionV>
                      <wp:extent cx="1447800" cy="323850"/>
                      <wp:effectExtent l="0" t="0" r="0" b="0"/>
                      <wp:wrapNone/>
                      <wp:docPr id="20" name="Dikdörtgen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26" style="position:absolute;margin-left:0;margin-top:0;width:114pt;height:25.5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Cd/xJ1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4112" behindDoc="0" locked="0" layoutInCell="1" allowOverlap="1" wp14:anchorId="49A78FB0" wp14:editId="3C402D9A">
                      <wp:simplePos x="0" y="0"/>
                      <wp:positionH relativeFrom="column">
                        <wp:posOffset>0</wp:posOffset>
                      </wp:positionH>
                      <wp:positionV relativeFrom="paragraph">
                        <wp:posOffset>0</wp:posOffset>
                      </wp:positionV>
                      <wp:extent cx="1447800" cy="323850"/>
                      <wp:effectExtent l="0" t="0" r="0" b="0"/>
                      <wp:wrapNone/>
                      <wp:docPr id="19" name="Dikdörtgen 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0;margin-top:0;width:114pt;height:25.5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BReA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5136" behindDoc="0" locked="0" layoutInCell="1" allowOverlap="1" wp14:anchorId="05223E8C" wp14:editId="0DC62CEC">
                      <wp:simplePos x="0" y="0"/>
                      <wp:positionH relativeFrom="column">
                        <wp:posOffset>0</wp:posOffset>
                      </wp:positionH>
                      <wp:positionV relativeFrom="paragraph">
                        <wp:posOffset>0</wp:posOffset>
                      </wp:positionV>
                      <wp:extent cx="1447800" cy="323850"/>
                      <wp:effectExtent l="0" t="0" r="0" b="0"/>
                      <wp:wrapNone/>
                      <wp:docPr id="18" name="Dikdörtgen 1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0;margin-top:0;width:114pt;height:25.5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RSeA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6160" behindDoc="0" locked="0" layoutInCell="1" allowOverlap="1" wp14:anchorId="06B605B9" wp14:editId="10062F3A">
                      <wp:simplePos x="0" y="0"/>
                      <wp:positionH relativeFrom="column">
                        <wp:posOffset>0</wp:posOffset>
                      </wp:positionH>
                      <wp:positionV relativeFrom="paragraph">
                        <wp:posOffset>0</wp:posOffset>
                      </wp:positionV>
                      <wp:extent cx="1447800" cy="323850"/>
                      <wp:effectExtent l="0" t="0" r="0" b="0"/>
                      <wp:wrapNone/>
                      <wp:docPr id="17" name="Dikdörtgen 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0;margin-top:0;width:114pt;height:25.5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Au+VhBeQIAANgEAAAOAAAA&#10;AAAAAAAAAAAAAC4CAABkcnMvZTJvRG9jLnhtbFBLAQItABQABgAIAAAAIQCw1zD32wAAAAQBAAAP&#10;AAAAAAAAAAAAAAAAANMEAABkcnMvZG93bnJldi54bWxQSwUGAAAAAAQABADzAAAA2wUAAAAA&#10;" filled="f" stroked="f">
                      <o:lock v:ext="edit" rotation="t" shapetype="t"/>
                    </v:rect>
                  </w:pict>
                </mc:Fallback>
              </mc:AlternateContent>
            </w:r>
            <w:r>
              <w:rPr>
                <w:rFonts w:ascii="Times New Roman" w:hAnsi="Times New Roman"/>
                <w:b/>
                <w:noProof/>
              </w:rPr>
              <mc:AlternateContent>
                <mc:Choice Requires="wps">
                  <w:drawing>
                    <wp:anchor distT="0" distB="0" distL="114300" distR="114300" simplePos="0" relativeHeight="251677184" behindDoc="0" locked="0" layoutInCell="1" allowOverlap="1" wp14:anchorId="584E6D34" wp14:editId="53C05961">
                      <wp:simplePos x="0" y="0"/>
                      <wp:positionH relativeFrom="column">
                        <wp:posOffset>0</wp:posOffset>
                      </wp:positionH>
                      <wp:positionV relativeFrom="paragraph">
                        <wp:posOffset>0</wp:posOffset>
                      </wp:positionV>
                      <wp:extent cx="1447800" cy="323850"/>
                      <wp:effectExtent l="0" t="0" r="0" b="0"/>
                      <wp:wrapNone/>
                      <wp:docPr id="13" name="Dikdörtgen 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0;margin-top:0;width:114pt;height:25.5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" filled="f" stroked="f">
                      <o:lock v:ext="edit" rotation="t" shapetype="t"/>
                    </v:rect>
                  </w:pict>
                </mc:Fallback>
              </mc:AlternateContent>
            </w:r>
            <w:r w:rsidRPr="00C26881">
              <w:rPr>
                <w:rFonts w:ascii="Times New Roman" w:hAnsi="Times New Roman"/>
                <w:b/>
              </w:rPr>
              <w:t xml:space="preserve">PAYDAŞ ÖNEM </w:t>
            </w:r>
            <w:r>
              <w:rPr>
                <w:rFonts w:ascii="Times New Roman" w:hAnsi="Times New Roman"/>
                <w:b/>
              </w:rPr>
              <w:t xml:space="preserve">ETKİ </w:t>
            </w:r>
            <w:r w:rsidRPr="00C26881">
              <w:rPr>
                <w:rFonts w:ascii="Times New Roman" w:hAnsi="Times New Roman"/>
                <w:b/>
              </w:rPr>
              <w:t>MATRİSİ</w:t>
            </w:r>
            <w:r>
              <w:rPr>
                <w:rFonts w:ascii="Times New Roman" w:hAnsi="Times New Roman"/>
                <w:b/>
              </w:rPr>
              <w:t xml:space="preserve"> </w:t>
            </w:r>
          </w:p>
        </w:tc>
      </w:tr>
      <w:tr w:rsidR="00B26733" w:rsidRPr="006E0522" w:rsidTr="00AB0F0A">
        <w:trPr>
          <w:trHeight w:val="237"/>
        </w:trPr>
        <w:tc>
          <w:tcPr>
            <w:tcW w:w="3370" w:type="dxa"/>
            <w:vMerge w:val="restart"/>
            <w:shd w:val="clear" w:color="auto" w:fill="8DB3E2"/>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8DB3E2"/>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8DB3E2"/>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B26733" w:rsidRPr="006E0522" w:rsidTr="00AB0F0A">
        <w:trPr>
          <w:trHeight w:val="545"/>
        </w:trPr>
        <w:tc>
          <w:tcPr>
            <w:tcW w:w="3370" w:type="dxa"/>
            <w:vMerge/>
            <w:shd w:val="clear" w:color="auto" w:fill="8DB3E2"/>
            <w:vAlign w:val="center"/>
          </w:tcPr>
          <w:p w:rsidR="00B26733" w:rsidRPr="00C26881" w:rsidRDefault="00B26733" w:rsidP="00AB0F0A">
            <w:pPr>
              <w:pStyle w:val="AralkYok"/>
              <w:rPr>
                <w:rFonts w:ascii="Times New Roman" w:hAnsi="Times New Roman"/>
                <w:color w:val="000000"/>
                <w:sz w:val="16"/>
                <w:szCs w:val="16"/>
              </w:rPr>
            </w:pPr>
          </w:p>
        </w:tc>
        <w:tc>
          <w:tcPr>
            <w:tcW w:w="1171" w:type="dxa"/>
            <w:shd w:val="clear" w:color="auto" w:fill="548DD4"/>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548DD4"/>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548DD4"/>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548DD4"/>
            <w:vAlign w:val="center"/>
          </w:tcPr>
          <w:p w:rsidR="00B26733" w:rsidRPr="00C26881" w:rsidRDefault="00B26733" w:rsidP="00AB0F0A">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r>
              <w:rPr>
                <w:rFonts w:ascii="Times New Roman" w:hAnsi="Times New Roman"/>
                <w:color w:val="000000"/>
                <w:sz w:val="18"/>
                <w:szCs w:val="18"/>
              </w:rPr>
              <w:t xml:space="preserve"> (okul idaresi)</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 (destek pers.)</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lastRenderedPageBreak/>
              <w:t>Belediye</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r>
              <w:rPr>
                <w:rFonts w:ascii="Times New Roman" w:hAnsi="Times New Roman"/>
                <w:color w:val="000000"/>
                <w:sz w:val="18"/>
                <w:szCs w:val="18"/>
              </w:rPr>
              <w:t xml:space="preserve"> (sağlık kurumları)</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r>
              <w:rPr>
                <w:rFonts w:ascii="Times New Roman" w:hAnsi="Times New Roman"/>
                <w:color w:val="000000"/>
                <w:sz w:val="18"/>
                <w:szCs w:val="18"/>
              </w:rPr>
              <w:t xml:space="preserve"> (ticari kuruluşlar)</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Vakıflar</w:t>
            </w:r>
            <w:r>
              <w:rPr>
                <w:rFonts w:ascii="Times New Roman" w:hAnsi="Times New Roman"/>
                <w:color w:val="000000"/>
                <w:sz w:val="18"/>
                <w:szCs w:val="18"/>
              </w:rPr>
              <w:t xml:space="preserve"> (STK)</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Pr>
                <w:rFonts w:ascii="Times New Roman" w:hAnsi="Times New Roman"/>
                <w:color w:val="000000"/>
                <w:sz w:val="18"/>
                <w:szCs w:val="18"/>
              </w:rPr>
              <w:t xml:space="preserve">Mezunlar </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Pr>
                <w:rFonts w:ascii="Times New Roman" w:hAnsi="Times New Roman"/>
                <w:color w:val="000000"/>
                <w:sz w:val="18"/>
                <w:szCs w:val="18"/>
              </w:rPr>
              <w:t>Diğer kamu kurumları</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B26733" w:rsidRPr="00824321" w:rsidTr="00AB0F0A">
        <w:trPr>
          <w:trHeight w:val="158"/>
        </w:trPr>
        <w:tc>
          <w:tcPr>
            <w:tcW w:w="3370"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Pr>
                <w:rFonts w:ascii="Times New Roman" w:hAnsi="Times New Roman"/>
                <w:color w:val="000000"/>
                <w:sz w:val="18"/>
                <w:szCs w:val="18"/>
              </w:rPr>
              <w:t xml:space="preserve">Medya </w:t>
            </w:r>
          </w:p>
        </w:tc>
        <w:tc>
          <w:tcPr>
            <w:tcW w:w="1171"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B26733" w:rsidRPr="000C469E" w:rsidRDefault="00B26733" w:rsidP="00AB0F0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6A6D91" w:rsidRPr="00830700" w:rsidRDefault="006A6D91" w:rsidP="00830700"/>
    <w:p w:rsidR="00970D42" w:rsidRDefault="007B68CE" w:rsidP="007B68CE">
      <w:pPr>
        <w:pStyle w:val="Balk2"/>
        <w:numPr>
          <w:ilvl w:val="0"/>
          <w:numId w:val="0"/>
        </w:numPr>
        <w:ind w:left="851"/>
        <w:jc w:val="both"/>
      </w:pPr>
      <w:bookmarkStart w:id="52" w:name="_Toc420318158"/>
      <w:r>
        <w:t>E.</w:t>
      </w:r>
      <w:r w:rsidR="00970D42">
        <w:t>KURUM İÇİ ve DIŞI ANALİZ</w:t>
      </w:r>
      <w:bookmarkEnd w:id="43"/>
      <w:bookmarkEnd w:id="51"/>
      <w:bookmarkEnd w:id="52"/>
    </w:p>
    <w:p w:rsidR="00A82BCD" w:rsidRPr="009B44DC" w:rsidRDefault="0086230A" w:rsidP="009B15FB">
      <w:pPr>
        <w:pStyle w:val="Balk3"/>
        <w:numPr>
          <w:ilvl w:val="0"/>
          <w:numId w:val="9"/>
        </w:numPr>
      </w:pPr>
      <w:bookmarkStart w:id="53" w:name="_Toc420318159"/>
      <w:r w:rsidRPr="009B44DC">
        <w:t>KURUM İÇİ ANALİZ</w:t>
      </w:r>
      <w:bookmarkEnd w:id="53"/>
      <w:r w:rsidRPr="009B44DC">
        <w:t xml:space="preserve"> </w:t>
      </w:r>
    </w:p>
    <w:p w:rsidR="001373DC" w:rsidRPr="00BD3C0F" w:rsidRDefault="000376BB" w:rsidP="00BD3C0F">
      <w:pPr>
        <w:ind w:left="708"/>
        <w:jc w:val="both"/>
        <w:rPr>
          <w:rFonts w:ascii="Times New Roman" w:hAnsi="Times New Roman"/>
          <w:sz w:val="24"/>
          <w:szCs w:val="24"/>
        </w:rPr>
      </w:pPr>
      <w:proofErr w:type="spellStart"/>
      <w:r>
        <w:t>Toki</w:t>
      </w:r>
      <w:proofErr w:type="spellEnd"/>
      <w:r>
        <w:t xml:space="preserve"> </w:t>
      </w:r>
      <w:proofErr w:type="spellStart"/>
      <w:r>
        <w:t>Şht.Levent</w:t>
      </w:r>
      <w:proofErr w:type="spellEnd"/>
      <w:r>
        <w:t xml:space="preserve"> Çetinkaya İlkokulu </w:t>
      </w:r>
      <w:r w:rsidR="0027011A" w:rsidRPr="00BD3C0F">
        <w:rPr>
          <w:rFonts w:ascii="Times New Roman" w:hAnsi="Times New Roman"/>
          <w:sz w:val="24"/>
          <w:szCs w:val="24"/>
        </w:rPr>
        <w:t xml:space="preserve">Müdürlüğü </w:t>
      </w:r>
      <w:proofErr w:type="gramStart"/>
      <w:r w:rsidR="00B80EE8">
        <w:rPr>
          <w:rFonts w:ascii="Times New Roman" w:hAnsi="Times New Roman"/>
          <w:sz w:val="24"/>
          <w:szCs w:val="24"/>
        </w:rPr>
        <w:t>….</w:t>
      </w:r>
      <w:proofErr w:type="gramEnd"/>
      <w:r w:rsidR="0027011A" w:rsidRPr="00BD3C0F">
        <w:rPr>
          <w:rFonts w:ascii="Times New Roman" w:hAnsi="Times New Roman"/>
          <w:sz w:val="24"/>
          <w:szCs w:val="24"/>
        </w:rPr>
        <w:t xml:space="preserve"> tarih ve </w:t>
      </w:r>
      <w:proofErr w:type="gramStart"/>
      <w:r w:rsidR="00B80EE8">
        <w:rPr>
          <w:rFonts w:ascii="Times New Roman" w:hAnsi="Times New Roman"/>
          <w:sz w:val="24"/>
          <w:szCs w:val="24"/>
        </w:rPr>
        <w:t>…….</w:t>
      </w:r>
      <w:proofErr w:type="gramEnd"/>
      <w:r w:rsidR="0027011A" w:rsidRPr="00BD3C0F">
        <w:rPr>
          <w:rFonts w:ascii="Times New Roman" w:hAnsi="Times New Roman"/>
          <w:sz w:val="24"/>
          <w:szCs w:val="24"/>
        </w:rPr>
        <w:t xml:space="preserve"> </w:t>
      </w:r>
      <w:proofErr w:type="gramStart"/>
      <w:r w:rsidR="0027011A" w:rsidRPr="00BD3C0F">
        <w:rPr>
          <w:rFonts w:ascii="Times New Roman" w:hAnsi="Times New Roman"/>
          <w:sz w:val="24"/>
          <w:szCs w:val="24"/>
        </w:rPr>
        <w:t>sayılı</w:t>
      </w:r>
      <w:proofErr w:type="gramEnd"/>
      <w:r w:rsidR="0027011A" w:rsidRPr="00BD3C0F">
        <w:rPr>
          <w:rFonts w:ascii="Times New Roman" w:hAnsi="Times New Roman"/>
          <w:sz w:val="24"/>
          <w:szCs w:val="24"/>
        </w:rPr>
        <w:t xml:space="preserve"> Kanun ile yönetim be organizasyon yapısı belirlenmiş olup iş ve işlemlerini bu kanun doğrultusunda </w:t>
      </w:r>
      <w:r w:rsidR="002E5F43" w:rsidRPr="00BD3C0F">
        <w:rPr>
          <w:rFonts w:ascii="Times New Roman" w:hAnsi="Times New Roman"/>
          <w:sz w:val="24"/>
          <w:szCs w:val="24"/>
        </w:rPr>
        <w:t>ürütmektedir</w:t>
      </w:r>
      <w:r w:rsidR="00FC474C">
        <w:rPr>
          <w:rFonts w:ascii="Times New Roman" w:hAnsi="Times New Roman"/>
          <w:sz w:val="24"/>
          <w:szCs w:val="24"/>
        </w:rPr>
        <w:t>.</w:t>
      </w:r>
    </w:p>
    <w:p w:rsidR="007E1C04" w:rsidRDefault="008C2F71" w:rsidP="008C2F71">
      <w:pPr>
        <w:pStyle w:val="ResimYazs"/>
      </w:pPr>
      <w:bookmarkStart w:id="54" w:name="_Toc419205242"/>
      <w:r>
        <w:t xml:space="preserve">Şekil </w:t>
      </w:r>
      <w:r w:rsidR="0091064E">
        <w:fldChar w:fldCharType="begin"/>
      </w:r>
      <w:r w:rsidR="0091064E">
        <w:instrText xml:space="preserve"> SEQ Şekil \* ARABIC </w:instrText>
      </w:r>
      <w:r w:rsidR="0091064E">
        <w:fldChar w:fldCharType="separate"/>
      </w:r>
      <w:r w:rsidR="000158CE">
        <w:rPr>
          <w:noProof/>
        </w:rPr>
        <w:t>3</w:t>
      </w:r>
      <w:r w:rsidR="0091064E">
        <w:rPr>
          <w:noProof/>
        </w:rPr>
        <w:fldChar w:fldCharType="end"/>
      </w:r>
      <w:r>
        <w:t>:</w:t>
      </w:r>
      <w:r w:rsidRPr="001B4CE8">
        <w:t xml:space="preserve"> </w:t>
      </w:r>
      <w:r w:rsidR="000376BB">
        <w:t xml:space="preserve">Kayseri İl Milli Eğitim </w:t>
      </w:r>
      <w:proofErr w:type="gramStart"/>
      <w:r w:rsidR="00B80EE8">
        <w:t xml:space="preserve">Müdürlüğü </w:t>
      </w:r>
      <w:r w:rsidRPr="001B4CE8">
        <w:t xml:space="preserve"> Örgütsel</w:t>
      </w:r>
      <w:proofErr w:type="gramEnd"/>
      <w:r w:rsidRPr="001B4CE8">
        <w:t xml:space="preserve"> Yapı</w:t>
      </w:r>
      <w:bookmarkEnd w:id="54"/>
    </w:p>
    <w:p w:rsidR="006F6941" w:rsidRPr="006F6941" w:rsidRDefault="006F6941" w:rsidP="006F6941">
      <w:r>
        <w:rPr>
          <w:noProof/>
          <w:lang w:eastAsia="tr-TR"/>
        </w:rPr>
        <w:lastRenderedPageBreak/>
        <w:drawing>
          <wp:inline distT="0" distB="0" distL="0" distR="0" wp14:anchorId="1531B0E3" wp14:editId="2E5BB55B">
            <wp:extent cx="6600825" cy="8372475"/>
            <wp:effectExtent l="0" t="0" r="9525" b="0"/>
            <wp:docPr id="25"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834E7" w:rsidRPr="002E5F43" w:rsidRDefault="003834E7" w:rsidP="002E5F43">
      <w:pPr>
        <w:ind w:left="708"/>
        <w:rPr>
          <w:highlight w:val="green"/>
        </w:rPr>
      </w:pPr>
    </w:p>
    <w:p w:rsidR="00101CD2" w:rsidRDefault="00101CD2" w:rsidP="009B15FB">
      <w:pPr>
        <w:pStyle w:val="ListeParagraf"/>
        <w:numPr>
          <w:ilvl w:val="0"/>
          <w:numId w:val="9"/>
        </w:numPr>
        <w:jc w:val="both"/>
        <w:rPr>
          <w:highlight w:val="green"/>
        </w:rPr>
        <w:sectPr w:rsidR="00101CD2" w:rsidSect="005471C1">
          <w:footerReference w:type="default" r:id="rId25"/>
          <w:pgSz w:w="11906" w:h="16838"/>
          <w:pgMar w:top="1418" w:right="1133" w:bottom="1418" w:left="1418" w:header="454" w:footer="454" w:gutter="0"/>
          <w:cols w:space="708"/>
          <w:docGrid w:linePitch="360"/>
        </w:sectPr>
      </w:pPr>
    </w:p>
    <w:p w:rsidR="0045270F" w:rsidRDefault="0045270F" w:rsidP="0045270F">
      <w:pPr>
        <w:spacing w:before="120" w:after="120" w:line="240" w:lineRule="auto"/>
        <w:jc w:val="both"/>
      </w:pPr>
    </w:p>
    <w:p w:rsidR="00F5728A" w:rsidRPr="00F5728A" w:rsidRDefault="00F5728A" w:rsidP="009B15FB">
      <w:pPr>
        <w:pStyle w:val="ListeParagraf"/>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İnsan Kaynakları </w:t>
      </w:r>
    </w:p>
    <w:p w:rsidR="007E1C04" w:rsidRDefault="007E1C04" w:rsidP="00F5728A">
      <w:pPr>
        <w:pStyle w:val="ListeParagraf"/>
        <w:ind w:left="1065"/>
      </w:pPr>
    </w:p>
    <w:p w:rsidR="00B80EE8" w:rsidRPr="007E1C04" w:rsidRDefault="008C2F71" w:rsidP="00B80EE8">
      <w:pPr>
        <w:pStyle w:val="ResimYazs"/>
      </w:pPr>
      <w:bookmarkStart w:id="55" w:name="_Toc420318190"/>
      <w:r>
        <w:t xml:space="preserve">Tablo </w:t>
      </w:r>
      <w:r w:rsidR="0091064E">
        <w:fldChar w:fldCharType="begin"/>
      </w:r>
      <w:r w:rsidR="0091064E">
        <w:instrText xml:space="preserve"> SEQ Tablo \* ARABIC </w:instrText>
      </w:r>
      <w:r w:rsidR="0091064E">
        <w:fldChar w:fldCharType="separate"/>
      </w:r>
      <w:r w:rsidR="00623D6B">
        <w:rPr>
          <w:noProof/>
        </w:rPr>
        <w:t>5</w:t>
      </w:r>
      <w:r w:rsidR="0091064E">
        <w:rPr>
          <w:noProof/>
        </w:rPr>
        <w:fldChar w:fldCharType="end"/>
      </w:r>
      <w:r>
        <w:t xml:space="preserve"> :</w:t>
      </w:r>
      <w:r w:rsidR="000376BB" w:rsidRPr="000376BB">
        <w:t xml:space="preserve"> </w:t>
      </w:r>
      <w:proofErr w:type="spellStart"/>
      <w:r w:rsidR="000376BB">
        <w:t>Toki</w:t>
      </w:r>
      <w:proofErr w:type="spellEnd"/>
      <w:r w:rsidR="000376BB">
        <w:t xml:space="preserve"> </w:t>
      </w:r>
      <w:proofErr w:type="spellStart"/>
      <w:r w:rsidR="000376BB">
        <w:t>Şht.Levent</w:t>
      </w:r>
      <w:proofErr w:type="spellEnd"/>
      <w:r w:rsidR="000376BB">
        <w:t xml:space="preserve"> Çetinkaya İlkokulu</w:t>
      </w:r>
      <w:r w:rsidR="00B80EE8" w:rsidRPr="00B80EE8">
        <w:t xml:space="preserve"> </w:t>
      </w:r>
      <w:r w:rsidR="00B80EE8">
        <w:t>Müdürlüğü</w:t>
      </w:r>
      <w:r w:rsidR="00B80EE8" w:rsidRPr="00E40F77">
        <w:t xml:space="preserve"> personel yapısı</w:t>
      </w:r>
      <w:bookmarkEnd w:id="55"/>
    </w:p>
    <w:p w:rsidR="00B80EE8" w:rsidRDefault="00B80EE8" w:rsidP="008C2F71">
      <w:pPr>
        <w:pStyle w:val="ResimYazs"/>
      </w:pPr>
    </w:p>
    <w:tbl>
      <w:tblPr>
        <w:tblStyle w:val="TabloKlavuzu"/>
        <w:tblW w:w="0" w:type="auto"/>
        <w:tblLook w:val="04A0" w:firstRow="1" w:lastRow="0" w:firstColumn="1" w:lastColumn="0" w:noHBand="0" w:noVBand="1"/>
      </w:tblPr>
      <w:tblGrid>
        <w:gridCol w:w="3184"/>
        <w:gridCol w:w="3015"/>
        <w:gridCol w:w="3087"/>
      </w:tblGrid>
      <w:tr w:rsidR="00B80EE8" w:rsidTr="00B80EE8">
        <w:tc>
          <w:tcPr>
            <w:tcW w:w="14142" w:type="dxa"/>
            <w:gridSpan w:val="3"/>
          </w:tcPr>
          <w:p w:rsidR="00B80EE8" w:rsidRDefault="00B80EE8" w:rsidP="00A838C9">
            <w:pPr>
              <w:spacing w:after="100" w:afterAutospacing="1"/>
              <w:jc w:val="center"/>
            </w:pPr>
            <w:r w:rsidRPr="00A838C9">
              <w:rPr>
                <w:rFonts w:ascii="Times New Roman" w:eastAsia="Times New Roman" w:hAnsi="Times New Roman"/>
                <w:b/>
                <w:bCs/>
                <w:iCs/>
                <w:snapToGrid w:val="0"/>
                <w:szCs w:val="24"/>
                <w:lang w:eastAsia="tr-TR"/>
              </w:rPr>
              <w:t>PERSONEL YAPISI</w:t>
            </w:r>
          </w:p>
        </w:tc>
      </w:tr>
      <w:tr w:rsidR="00B80EE8" w:rsidTr="00B80EE8">
        <w:tc>
          <w:tcPr>
            <w:tcW w:w="4714" w:type="dxa"/>
          </w:tcPr>
          <w:p w:rsidR="00B80EE8" w:rsidRDefault="00B80EE8" w:rsidP="00B80EE8">
            <w:pPr>
              <w:spacing w:after="0" w:line="240" w:lineRule="auto"/>
              <w:textAlignment w:val="center"/>
            </w:pPr>
          </w:p>
        </w:tc>
        <w:tc>
          <w:tcPr>
            <w:tcW w:w="4714" w:type="dxa"/>
          </w:tcPr>
          <w:p w:rsidR="00B80EE8" w:rsidRDefault="00B80EE8" w:rsidP="00B80EE8">
            <w:pPr>
              <w:spacing w:after="0" w:line="240" w:lineRule="auto"/>
              <w:textAlignment w:val="center"/>
            </w:pPr>
            <w:r>
              <w:t>Norm</w:t>
            </w:r>
          </w:p>
        </w:tc>
        <w:tc>
          <w:tcPr>
            <w:tcW w:w="4714" w:type="dxa"/>
          </w:tcPr>
          <w:p w:rsidR="00B80EE8" w:rsidRDefault="00B80EE8" w:rsidP="00B80EE8">
            <w:pPr>
              <w:spacing w:after="0" w:line="240" w:lineRule="auto"/>
              <w:textAlignment w:val="center"/>
            </w:pPr>
            <w:r>
              <w:t>Mevcut</w:t>
            </w:r>
          </w:p>
        </w:tc>
      </w:tr>
      <w:tr w:rsidR="00B80EE8" w:rsidTr="00B80EE8">
        <w:tc>
          <w:tcPr>
            <w:tcW w:w="4714" w:type="dxa"/>
          </w:tcPr>
          <w:p w:rsidR="00B80EE8" w:rsidRDefault="00B80EE8" w:rsidP="00B80EE8">
            <w:pPr>
              <w:spacing w:after="0" w:line="240" w:lineRule="auto"/>
              <w:textAlignment w:val="center"/>
            </w:pPr>
            <w:r>
              <w:t>Yönetici</w:t>
            </w:r>
          </w:p>
        </w:tc>
        <w:tc>
          <w:tcPr>
            <w:tcW w:w="4714" w:type="dxa"/>
          </w:tcPr>
          <w:p w:rsidR="00B80EE8" w:rsidRDefault="009B07E5" w:rsidP="00B80EE8">
            <w:pPr>
              <w:spacing w:after="0" w:line="240" w:lineRule="auto"/>
              <w:textAlignment w:val="center"/>
            </w:pPr>
            <w:r>
              <w:t>3</w:t>
            </w:r>
          </w:p>
        </w:tc>
        <w:tc>
          <w:tcPr>
            <w:tcW w:w="4714" w:type="dxa"/>
          </w:tcPr>
          <w:p w:rsidR="00B80EE8" w:rsidRDefault="009B07E5" w:rsidP="00B80EE8">
            <w:pPr>
              <w:spacing w:after="0" w:line="240" w:lineRule="auto"/>
              <w:textAlignment w:val="center"/>
            </w:pPr>
            <w:r>
              <w:t>3</w:t>
            </w:r>
          </w:p>
        </w:tc>
      </w:tr>
      <w:tr w:rsidR="00B80EE8" w:rsidTr="00B80EE8">
        <w:tc>
          <w:tcPr>
            <w:tcW w:w="4714" w:type="dxa"/>
          </w:tcPr>
          <w:p w:rsidR="00B80EE8" w:rsidRDefault="00B80EE8" w:rsidP="00B80EE8">
            <w:pPr>
              <w:spacing w:after="0" w:line="240" w:lineRule="auto"/>
              <w:textAlignment w:val="center"/>
            </w:pPr>
            <w:r>
              <w:t>Öğretmen</w:t>
            </w:r>
          </w:p>
        </w:tc>
        <w:tc>
          <w:tcPr>
            <w:tcW w:w="4714" w:type="dxa"/>
          </w:tcPr>
          <w:p w:rsidR="00B80EE8" w:rsidRDefault="009B07E5" w:rsidP="00B80EE8">
            <w:pPr>
              <w:spacing w:after="0" w:line="240" w:lineRule="auto"/>
              <w:textAlignment w:val="center"/>
            </w:pPr>
            <w:r>
              <w:t>40</w:t>
            </w:r>
          </w:p>
        </w:tc>
        <w:tc>
          <w:tcPr>
            <w:tcW w:w="4714" w:type="dxa"/>
          </w:tcPr>
          <w:p w:rsidR="00B80EE8" w:rsidRDefault="009B07E5" w:rsidP="00B80EE8">
            <w:pPr>
              <w:spacing w:after="0" w:line="240" w:lineRule="auto"/>
              <w:textAlignment w:val="center"/>
            </w:pPr>
            <w:r>
              <w:t>40</w:t>
            </w:r>
          </w:p>
        </w:tc>
      </w:tr>
      <w:tr w:rsidR="00B80EE8" w:rsidTr="00B80EE8">
        <w:tc>
          <w:tcPr>
            <w:tcW w:w="4714" w:type="dxa"/>
          </w:tcPr>
          <w:p w:rsidR="00B80EE8" w:rsidRDefault="00B80EE8" w:rsidP="00B80EE8">
            <w:pPr>
              <w:spacing w:after="0" w:line="240" w:lineRule="auto"/>
              <w:textAlignment w:val="center"/>
            </w:pPr>
            <w:r>
              <w:t>Hizmetli</w:t>
            </w:r>
          </w:p>
        </w:tc>
        <w:tc>
          <w:tcPr>
            <w:tcW w:w="4714" w:type="dxa"/>
          </w:tcPr>
          <w:p w:rsidR="00B80EE8" w:rsidRDefault="009B07E5" w:rsidP="00B80EE8">
            <w:pPr>
              <w:spacing w:after="0" w:line="240" w:lineRule="auto"/>
              <w:textAlignment w:val="center"/>
            </w:pPr>
            <w:r>
              <w:t>4</w:t>
            </w:r>
          </w:p>
        </w:tc>
        <w:tc>
          <w:tcPr>
            <w:tcW w:w="4714" w:type="dxa"/>
          </w:tcPr>
          <w:p w:rsidR="00B80EE8" w:rsidRDefault="009B07E5" w:rsidP="00B80EE8">
            <w:pPr>
              <w:spacing w:after="0" w:line="240" w:lineRule="auto"/>
              <w:textAlignment w:val="center"/>
            </w:pPr>
            <w:r>
              <w:t>1</w:t>
            </w:r>
          </w:p>
        </w:tc>
      </w:tr>
    </w:tbl>
    <w:p w:rsidR="007E1C04" w:rsidRDefault="007E1C04" w:rsidP="00F5728A"/>
    <w:p w:rsidR="00B80EE8" w:rsidRPr="00B80EE8" w:rsidRDefault="00B80EE8" w:rsidP="00B80EE8">
      <w:pPr>
        <w:pStyle w:val="ListeParagraf"/>
        <w:numPr>
          <w:ilvl w:val="0"/>
          <w:numId w:val="19"/>
        </w:numPr>
        <w:rPr>
          <w:rFonts w:ascii="Times New Roman" w:hAnsi="Times New Roman"/>
          <w:b/>
          <w:color w:val="FF0000"/>
          <w:sz w:val="24"/>
          <w:szCs w:val="24"/>
        </w:rPr>
      </w:pPr>
      <w:r w:rsidRPr="00B80EE8">
        <w:rPr>
          <w:rFonts w:ascii="Times New Roman" w:hAnsi="Times New Roman"/>
          <w:b/>
          <w:color w:val="FF0000"/>
          <w:sz w:val="24"/>
          <w:szCs w:val="24"/>
        </w:rPr>
        <w:t>Teknolojik Alt Yapı</w:t>
      </w:r>
    </w:p>
    <w:p w:rsidR="00F5728A" w:rsidRPr="007E1C04" w:rsidRDefault="008C2F71" w:rsidP="008C2F71">
      <w:pPr>
        <w:pStyle w:val="ResimYazs"/>
      </w:pPr>
      <w:bookmarkStart w:id="56" w:name="_Toc420318191"/>
      <w:r>
        <w:t xml:space="preserve">Tablo </w:t>
      </w:r>
      <w:r w:rsidR="0091064E">
        <w:fldChar w:fldCharType="begin"/>
      </w:r>
      <w:r w:rsidR="0091064E">
        <w:instrText xml:space="preserve"> SEQ Tablo \* ARABIC </w:instrText>
      </w:r>
      <w:r w:rsidR="0091064E">
        <w:fldChar w:fldCharType="separate"/>
      </w:r>
      <w:r w:rsidR="00623D6B">
        <w:rPr>
          <w:noProof/>
        </w:rPr>
        <w:t>6</w:t>
      </w:r>
      <w:r w:rsidR="0091064E">
        <w:rPr>
          <w:noProof/>
        </w:rPr>
        <w:fldChar w:fldCharType="end"/>
      </w:r>
      <w:r>
        <w:t xml:space="preserve"> : </w:t>
      </w:r>
      <w:proofErr w:type="spellStart"/>
      <w:r w:rsidR="000E549C">
        <w:t>Toki</w:t>
      </w:r>
      <w:proofErr w:type="spellEnd"/>
      <w:r w:rsidR="000E549C">
        <w:t xml:space="preserve"> </w:t>
      </w:r>
      <w:proofErr w:type="spellStart"/>
      <w:proofErr w:type="gramStart"/>
      <w:r w:rsidR="000E549C">
        <w:t>Şht.Levent</w:t>
      </w:r>
      <w:proofErr w:type="spellEnd"/>
      <w:proofErr w:type="gramEnd"/>
      <w:r w:rsidR="000E549C">
        <w:t xml:space="preserve"> Çetinkaya İlkokulu</w:t>
      </w:r>
      <w:r w:rsidR="0095065D">
        <w:t xml:space="preserve"> Teknolojik Alt Yapısı</w:t>
      </w:r>
      <w:bookmarkEnd w:id="56"/>
    </w:p>
    <w:p w:rsidR="00D25638" w:rsidRDefault="00F5728A" w:rsidP="00F5728A">
      <w:r>
        <w:t xml:space="preserve"> </w:t>
      </w:r>
    </w:p>
    <w:tbl>
      <w:tblPr>
        <w:tblStyle w:val="TabloKlavuzu"/>
        <w:tblW w:w="0" w:type="auto"/>
        <w:tblInd w:w="1065" w:type="dxa"/>
        <w:tblLook w:val="04A0" w:firstRow="1" w:lastRow="0" w:firstColumn="1" w:lastColumn="0" w:noHBand="0" w:noVBand="1"/>
      </w:tblPr>
      <w:tblGrid>
        <w:gridCol w:w="4276"/>
        <w:gridCol w:w="3945"/>
      </w:tblGrid>
      <w:tr w:rsidR="0095065D" w:rsidTr="00136857">
        <w:tc>
          <w:tcPr>
            <w:tcW w:w="13153" w:type="dxa"/>
            <w:gridSpan w:val="2"/>
          </w:tcPr>
          <w:p w:rsidR="0095065D" w:rsidRDefault="0095065D" w:rsidP="00A838C9">
            <w:pPr>
              <w:spacing w:after="100" w:afterAutospacing="1"/>
              <w:jc w:val="center"/>
              <w:rPr>
                <w:rFonts w:ascii="Times New Roman" w:hAnsi="Times New Roman"/>
                <w:b/>
                <w:sz w:val="24"/>
                <w:szCs w:val="24"/>
              </w:rPr>
            </w:pPr>
            <w:r w:rsidRPr="00A838C9">
              <w:rPr>
                <w:rFonts w:ascii="Times New Roman" w:eastAsia="Times New Roman" w:hAnsi="Times New Roman"/>
                <w:b/>
                <w:bCs/>
                <w:iCs/>
                <w:snapToGrid w:val="0"/>
                <w:szCs w:val="24"/>
                <w:lang w:eastAsia="tr-TR"/>
              </w:rPr>
              <w:t>TEKNOLOJİK ALT YAPI</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Bilgisayar</w:t>
            </w:r>
          </w:p>
        </w:tc>
        <w:tc>
          <w:tcPr>
            <w:tcW w:w="6576" w:type="dxa"/>
          </w:tcPr>
          <w:p w:rsidR="0095065D" w:rsidRPr="00A838C9" w:rsidRDefault="00E90E1C" w:rsidP="00155012">
            <w:pPr>
              <w:pStyle w:val="ListeParagraf"/>
              <w:ind w:left="0"/>
              <w:rPr>
                <w:rFonts w:ascii="Times New Roman" w:hAnsi="Times New Roman"/>
                <w:sz w:val="24"/>
                <w:szCs w:val="24"/>
              </w:rPr>
            </w:pPr>
            <w:r>
              <w:rPr>
                <w:rFonts w:ascii="Times New Roman" w:hAnsi="Times New Roman"/>
                <w:sz w:val="24"/>
                <w:szCs w:val="24"/>
              </w:rPr>
              <w:t xml:space="preserve">53 </w:t>
            </w:r>
            <w:r w:rsidR="0095065D" w:rsidRPr="00A838C9">
              <w:rPr>
                <w:rFonts w:ascii="Times New Roman" w:hAnsi="Times New Roman"/>
                <w:sz w:val="24"/>
                <w:szCs w:val="24"/>
              </w:rPr>
              <w:t>adet</w:t>
            </w:r>
          </w:p>
        </w:tc>
      </w:tr>
      <w:tr w:rsidR="0095065D" w:rsidTr="0095065D">
        <w:tc>
          <w:tcPr>
            <w:tcW w:w="6577" w:type="dxa"/>
          </w:tcPr>
          <w:p w:rsidR="0095065D" w:rsidRPr="00A838C9" w:rsidRDefault="00A838C9" w:rsidP="00155012">
            <w:pPr>
              <w:pStyle w:val="ListeParagraf"/>
              <w:ind w:left="0"/>
              <w:rPr>
                <w:rFonts w:ascii="Times New Roman" w:hAnsi="Times New Roman"/>
                <w:sz w:val="24"/>
                <w:szCs w:val="24"/>
              </w:rPr>
            </w:pPr>
            <w:r w:rsidRPr="00A838C9">
              <w:rPr>
                <w:rFonts w:ascii="Times New Roman" w:hAnsi="Times New Roman"/>
                <w:sz w:val="24"/>
                <w:szCs w:val="24"/>
              </w:rPr>
              <w:t>Akılı tahta</w:t>
            </w:r>
          </w:p>
        </w:tc>
        <w:tc>
          <w:tcPr>
            <w:tcW w:w="6576" w:type="dxa"/>
          </w:tcPr>
          <w:p w:rsidR="0095065D" w:rsidRPr="00A838C9" w:rsidRDefault="00E90E1C" w:rsidP="00155012">
            <w:pPr>
              <w:pStyle w:val="ListeParagraf"/>
              <w:ind w:left="0"/>
              <w:rPr>
                <w:rFonts w:ascii="Times New Roman" w:hAnsi="Times New Roman"/>
                <w:sz w:val="24"/>
                <w:szCs w:val="24"/>
              </w:rPr>
            </w:pPr>
            <w:r>
              <w:rPr>
                <w:rFonts w:ascii="Times New Roman" w:hAnsi="Times New Roman"/>
                <w:sz w:val="24"/>
                <w:szCs w:val="24"/>
              </w:rPr>
              <w:t xml:space="preserve">0 </w:t>
            </w:r>
            <w:r w:rsidR="0095065D" w:rsidRPr="00A838C9">
              <w:rPr>
                <w:rFonts w:ascii="Times New Roman" w:hAnsi="Times New Roman"/>
                <w:sz w:val="24"/>
                <w:szCs w:val="24"/>
              </w:rPr>
              <w:t>adet</w:t>
            </w:r>
          </w:p>
        </w:tc>
      </w:tr>
      <w:tr w:rsidR="0095065D" w:rsidTr="0095065D">
        <w:tc>
          <w:tcPr>
            <w:tcW w:w="6577" w:type="dxa"/>
          </w:tcPr>
          <w:p w:rsidR="0095065D" w:rsidRPr="00A838C9" w:rsidRDefault="006F6941" w:rsidP="00155012">
            <w:pPr>
              <w:pStyle w:val="ListeParagraf"/>
              <w:ind w:left="0"/>
              <w:rPr>
                <w:rFonts w:ascii="Times New Roman" w:hAnsi="Times New Roman"/>
                <w:sz w:val="24"/>
                <w:szCs w:val="24"/>
              </w:rPr>
            </w:pPr>
            <w:r>
              <w:rPr>
                <w:rFonts w:ascii="Times New Roman" w:hAnsi="Times New Roman"/>
                <w:sz w:val="24"/>
                <w:szCs w:val="24"/>
              </w:rPr>
              <w:t>Projeksiyon</w:t>
            </w:r>
          </w:p>
        </w:tc>
        <w:tc>
          <w:tcPr>
            <w:tcW w:w="6576" w:type="dxa"/>
          </w:tcPr>
          <w:p w:rsidR="0095065D" w:rsidRDefault="006F6941" w:rsidP="00155012">
            <w:pPr>
              <w:pStyle w:val="ListeParagraf"/>
              <w:ind w:left="0"/>
              <w:rPr>
                <w:rFonts w:ascii="Times New Roman" w:hAnsi="Times New Roman"/>
                <w:b/>
                <w:sz w:val="24"/>
                <w:szCs w:val="24"/>
              </w:rPr>
            </w:pPr>
            <w:r>
              <w:rPr>
                <w:rFonts w:ascii="Times New Roman" w:hAnsi="Times New Roman"/>
                <w:b/>
                <w:sz w:val="24"/>
                <w:szCs w:val="24"/>
              </w:rPr>
              <w:t>30</w:t>
            </w:r>
          </w:p>
        </w:tc>
      </w:tr>
      <w:tr w:rsidR="006F6941" w:rsidTr="0095065D">
        <w:tc>
          <w:tcPr>
            <w:tcW w:w="6577" w:type="dxa"/>
          </w:tcPr>
          <w:p w:rsidR="006F6941" w:rsidRDefault="006F6941" w:rsidP="00155012">
            <w:pPr>
              <w:pStyle w:val="ListeParagraf"/>
              <w:ind w:left="0"/>
              <w:rPr>
                <w:rFonts w:ascii="Times New Roman" w:hAnsi="Times New Roman"/>
                <w:sz w:val="24"/>
                <w:szCs w:val="24"/>
              </w:rPr>
            </w:pPr>
            <w:proofErr w:type="gramStart"/>
            <w:r>
              <w:rPr>
                <w:rFonts w:ascii="Times New Roman" w:hAnsi="Times New Roman"/>
                <w:sz w:val="24"/>
                <w:szCs w:val="24"/>
              </w:rPr>
              <w:t>fotokopi</w:t>
            </w:r>
            <w:proofErr w:type="gramEnd"/>
          </w:p>
        </w:tc>
        <w:tc>
          <w:tcPr>
            <w:tcW w:w="6576" w:type="dxa"/>
          </w:tcPr>
          <w:p w:rsidR="006F6941" w:rsidRDefault="006F6941" w:rsidP="00155012">
            <w:pPr>
              <w:pStyle w:val="ListeParagraf"/>
              <w:ind w:left="0"/>
              <w:rPr>
                <w:rFonts w:ascii="Times New Roman" w:hAnsi="Times New Roman"/>
                <w:b/>
                <w:sz w:val="24"/>
                <w:szCs w:val="24"/>
              </w:rPr>
            </w:pPr>
            <w:r>
              <w:rPr>
                <w:rFonts w:ascii="Times New Roman" w:hAnsi="Times New Roman"/>
                <w:b/>
                <w:sz w:val="24"/>
                <w:szCs w:val="24"/>
              </w:rPr>
              <w:t>1</w:t>
            </w:r>
          </w:p>
        </w:tc>
      </w:tr>
    </w:tbl>
    <w:p w:rsidR="00F5728A" w:rsidRDefault="00F5728A" w:rsidP="00F5728A">
      <w:pPr>
        <w:pStyle w:val="ListeParagraf"/>
        <w:ind w:left="1065"/>
        <w:rPr>
          <w:rFonts w:ascii="Times New Roman" w:hAnsi="Times New Roman"/>
          <w:b/>
          <w:sz w:val="24"/>
          <w:szCs w:val="24"/>
        </w:rPr>
      </w:pPr>
    </w:p>
    <w:p w:rsidR="00F5728A" w:rsidRPr="00F5728A" w:rsidRDefault="00F5728A" w:rsidP="00F5728A">
      <w:pPr>
        <w:pStyle w:val="ListeParagraf"/>
        <w:rPr>
          <w:rFonts w:ascii="Times New Roman" w:hAnsi="Times New Roman"/>
          <w:b/>
          <w:sz w:val="24"/>
          <w:szCs w:val="24"/>
        </w:rPr>
      </w:pPr>
    </w:p>
    <w:p w:rsidR="00F5728A" w:rsidRDefault="00F5728A" w:rsidP="00F5728A">
      <w:pPr>
        <w:pStyle w:val="ListeParagraf"/>
        <w:ind w:left="1065"/>
        <w:rPr>
          <w:rFonts w:ascii="Times New Roman" w:hAnsi="Times New Roman"/>
          <w:b/>
          <w:sz w:val="24"/>
          <w:szCs w:val="24"/>
        </w:rPr>
      </w:pPr>
    </w:p>
    <w:p w:rsidR="00AE0D58" w:rsidRPr="00F5728A" w:rsidRDefault="00AE0D58" w:rsidP="00F5728A">
      <w:pPr>
        <w:pStyle w:val="ListeParagraf"/>
        <w:ind w:left="1065"/>
        <w:rPr>
          <w:rFonts w:ascii="Times New Roman" w:hAnsi="Times New Roman"/>
          <w:b/>
          <w:sz w:val="24"/>
          <w:szCs w:val="24"/>
        </w:rPr>
      </w:pPr>
    </w:p>
    <w:p w:rsidR="00360448" w:rsidRDefault="00F5728A" w:rsidP="00360448">
      <w:pPr>
        <w:pStyle w:val="ListeParagraf"/>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Eğitim Durumu </w:t>
      </w:r>
    </w:p>
    <w:p w:rsidR="00360448" w:rsidRDefault="00360448" w:rsidP="00360448"/>
    <w:p w:rsidR="00970D42" w:rsidRPr="007C7568" w:rsidRDefault="00360448" w:rsidP="00360448">
      <w:pPr>
        <w:tabs>
          <w:tab w:val="left" w:pos="1230"/>
        </w:tabs>
      </w:pPr>
      <w:r>
        <w:tab/>
      </w:r>
      <w:bookmarkStart w:id="57" w:name="_Toc420318160"/>
      <w:r w:rsidR="007C7568">
        <w:t>K</w:t>
      </w:r>
      <w:r w:rsidR="00DA1F25">
        <w:t>URUM DIŞI ANALİZ</w:t>
      </w:r>
      <w:bookmarkEnd w:id="57"/>
    </w:p>
    <w:p w:rsidR="00451E69" w:rsidRPr="00957508" w:rsidRDefault="00957508" w:rsidP="00451E69">
      <w:pPr>
        <w:spacing w:after="0"/>
        <w:jc w:val="both"/>
        <w:rPr>
          <w:rFonts w:ascii="Times New Roman" w:eastAsia="Times New Roman" w:hAnsi="Times New Roman"/>
          <w:sz w:val="24"/>
          <w:szCs w:val="24"/>
          <w:lang w:eastAsia="tr-TR"/>
        </w:rPr>
      </w:pPr>
      <w:bookmarkStart w:id="58" w:name="bookmark1"/>
      <w:proofErr w:type="gramStart"/>
      <w:r w:rsidRPr="00957508">
        <w:rPr>
          <w:rFonts w:ascii="Times New Roman" w:eastAsia="Times New Roman" w:hAnsi="Times New Roman"/>
          <w:sz w:val="24"/>
          <w:szCs w:val="24"/>
          <w:lang w:eastAsia="tr-TR"/>
        </w:rPr>
        <w:t xml:space="preserve">Müdürlüğümüz </w:t>
      </w:r>
      <w:r w:rsidR="00451E69" w:rsidRPr="00957508">
        <w:rPr>
          <w:rFonts w:ascii="Times New Roman" w:eastAsia="Times New Roman" w:hAnsi="Times New Roman"/>
          <w:sz w:val="24"/>
          <w:szCs w:val="24"/>
          <w:lang w:eastAsia="tr-TR"/>
        </w:rPr>
        <w:t xml:space="preserve"> görev</w:t>
      </w:r>
      <w:proofErr w:type="gramEnd"/>
      <w:r w:rsidR="00451E69" w:rsidRPr="00957508">
        <w:rPr>
          <w:rFonts w:ascii="Times New Roman" w:eastAsia="Times New Roman" w:hAnsi="Times New Roman"/>
          <w:sz w:val="24"/>
          <w:szCs w:val="24"/>
          <w:lang w:eastAsia="tr-TR"/>
        </w:rPr>
        <w:t xml:space="preserve"> alanına ilişkin üst politika </w:t>
      </w:r>
      <w:bookmarkEnd w:id="58"/>
      <w:r>
        <w:rPr>
          <w:rFonts w:ascii="Times New Roman" w:eastAsia="Times New Roman" w:hAnsi="Times New Roman"/>
          <w:sz w:val="24"/>
          <w:szCs w:val="24"/>
          <w:lang w:eastAsia="tr-TR"/>
        </w:rPr>
        <w:t xml:space="preserve"> belgeleri incelenerek aşağıdaki başlıklar halinde oluşturulmuştur.</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360448" w:rsidRPr="00640530" w:rsidTr="00AB0F0A">
        <w:trPr>
          <w:trHeight w:val="60"/>
        </w:trPr>
        <w:tc>
          <w:tcPr>
            <w:tcW w:w="1134" w:type="dxa"/>
            <w:shd w:val="clear" w:color="auto" w:fill="F2F2F2"/>
          </w:tcPr>
          <w:p w:rsidR="00360448" w:rsidRPr="00640530" w:rsidRDefault="00360448" w:rsidP="00AB0F0A">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360448" w:rsidRPr="00640530" w:rsidRDefault="00360448" w:rsidP="00AB0F0A">
            <w:pPr>
              <w:jc w:val="both"/>
              <w:rPr>
                <w:rFonts w:ascii="Times New Roman" w:hAnsi="Times New Roman"/>
                <w:b/>
                <w:sz w:val="24"/>
                <w:szCs w:val="24"/>
              </w:rPr>
            </w:pPr>
            <w:r>
              <w:rPr>
                <w:rFonts w:ascii="Times New Roman" w:hAnsi="Times New Roman"/>
                <w:b/>
                <w:sz w:val="24"/>
                <w:szCs w:val="24"/>
              </w:rPr>
              <w:t>Referans Kaynağının Adı</w:t>
            </w:r>
          </w:p>
        </w:tc>
      </w:tr>
      <w:tr w:rsidR="00360448" w:rsidRPr="00D76747" w:rsidTr="00AB0F0A">
        <w:trPr>
          <w:trHeight w:val="277"/>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360448" w:rsidRPr="00D76747" w:rsidRDefault="00360448" w:rsidP="00AB0F0A">
            <w:pPr>
              <w:jc w:val="both"/>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360448" w:rsidRPr="00D76747" w:rsidRDefault="00360448" w:rsidP="00AB0F0A">
            <w:pPr>
              <w:jc w:val="both"/>
              <w:rPr>
                <w:rFonts w:ascii="Times New Roman" w:hAnsi="Times New Roman"/>
                <w:sz w:val="24"/>
                <w:szCs w:val="24"/>
              </w:rPr>
            </w:pPr>
            <w:r w:rsidRPr="00D76747">
              <w:rPr>
                <w:rFonts w:ascii="Times New Roman" w:hAnsi="Times New Roman"/>
                <w:color w:val="000000"/>
                <w:sz w:val="24"/>
                <w:szCs w:val="24"/>
              </w:rPr>
              <w:t>10. Kalkınma Planı (2014-2018)</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360448" w:rsidRPr="00D76747" w:rsidRDefault="00360448" w:rsidP="00AB0F0A">
            <w:pPr>
              <w:jc w:val="both"/>
              <w:rPr>
                <w:rFonts w:ascii="Times New Roman" w:hAnsi="Times New Roman"/>
                <w:color w:val="000000"/>
                <w:sz w:val="24"/>
                <w:szCs w:val="24"/>
              </w:rPr>
            </w:pPr>
            <w:r w:rsidRPr="00D76747">
              <w:rPr>
                <w:rFonts w:ascii="Times New Roman" w:eastAsia="+mn-ea" w:hAnsi="Times New Roman"/>
                <w:color w:val="000000"/>
                <w:kern w:val="24"/>
                <w:sz w:val="24"/>
                <w:szCs w:val="24"/>
              </w:rPr>
              <w:t>Yüksek Planlama Kurulu Kararları</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360448" w:rsidRPr="00D76747" w:rsidRDefault="00360448" w:rsidP="00AB0F0A">
            <w:pPr>
              <w:jc w:val="both"/>
              <w:rPr>
                <w:rFonts w:ascii="Times New Roman" w:hAnsi="Times New Roman"/>
                <w:sz w:val="24"/>
                <w:szCs w:val="24"/>
              </w:rPr>
            </w:pPr>
            <w:r w:rsidRPr="00D76747">
              <w:rPr>
                <w:rFonts w:ascii="Times New Roman" w:hAnsi="Times New Roman"/>
                <w:sz w:val="24"/>
                <w:szCs w:val="24"/>
              </w:rPr>
              <w:t xml:space="preserve">Stratejik Planlamaya İlişkin Usul ve Esaslar Hakkında Yönetmelik  </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lastRenderedPageBreak/>
              <w:t>5</w:t>
            </w:r>
          </w:p>
        </w:tc>
        <w:tc>
          <w:tcPr>
            <w:tcW w:w="8505" w:type="dxa"/>
          </w:tcPr>
          <w:p w:rsidR="00360448" w:rsidRPr="00D76747" w:rsidRDefault="00360448" w:rsidP="00AB0F0A">
            <w:pPr>
              <w:jc w:val="both"/>
              <w:rPr>
                <w:rFonts w:ascii="Times New Roman" w:hAnsi="Times New Roman"/>
                <w:sz w:val="24"/>
                <w:szCs w:val="24"/>
              </w:rPr>
            </w:pPr>
            <w:r w:rsidRPr="00D76747">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360448" w:rsidRPr="00D76747" w:rsidRDefault="00360448" w:rsidP="00AB0F0A">
            <w:pPr>
              <w:jc w:val="both"/>
              <w:rPr>
                <w:rFonts w:ascii="Times New Roman" w:eastAsia="+mn-ea" w:hAnsi="Times New Roman"/>
                <w:color w:val="000000"/>
                <w:kern w:val="24"/>
                <w:sz w:val="24"/>
                <w:szCs w:val="24"/>
              </w:rPr>
            </w:pPr>
            <w:r w:rsidRPr="00D76747">
              <w:rPr>
                <w:rFonts w:ascii="Times New Roman" w:eastAsia="+mn-ea" w:hAnsi="Times New Roman"/>
                <w:color w:val="000000"/>
                <w:kern w:val="24"/>
                <w:sz w:val="24"/>
                <w:szCs w:val="24"/>
              </w:rPr>
              <w:t>Milli Eğitim Bakanlığı 2013/26 Sayılı Genelgesi.</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360448" w:rsidRPr="00D76747" w:rsidRDefault="00360448" w:rsidP="00AB0F0A">
            <w:pPr>
              <w:jc w:val="both"/>
              <w:rPr>
                <w:rFonts w:ascii="Times New Roman" w:hAnsi="Times New Roman"/>
                <w:sz w:val="24"/>
                <w:szCs w:val="24"/>
              </w:rPr>
            </w:pPr>
            <w:r w:rsidRPr="00D76747">
              <w:rPr>
                <w:rFonts w:ascii="Times New Roman" w:eastAsia="+mn-ea" w:hAnsi="Times New Roman"/>
                <w:color w:val="000000"/>
                <w:kern w:val="24"/>
                <w:sz w:val="24"/>
                <w:szCs w:val="24"/>
              </w:rPr>
              <w:t>Kamu İdareleri İçin Stratejik Planlama Kılavuzu</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360448" w:rsidRPr="00D76747" w:rsidRDefault="00360448" w:rsidP="00AB0F0A">
            <w:pPr>
              <w:jc w:val="both"/>
              <w:rPr>
                <w:rFonts w:ascii="Times New Roman" w:eastAsia="+mn-ea" w:hAnsi="Times New Roman"/>
                <w:color w:val="000000"/>
                <w:kern w:val="24"/>
                <w:sz w:val="24"/>
                <w:szCs w:val="24"/>
              </w:rPr>
            </w:pPr>
            <w:r w:rsidRPr="00D76747">
              <w:rPr>
                <w:rFonts w:ascii="Times New Roman" w:hAnsi="Times New Roman"/>
                <w:color w:val="000000"/>
                <w:sz w:val="24"/>
                <w:szCs w:val="24"/>
              </w:rPr>
              <w:t>Milli Eğitim Bakanlığı 2015-2019 Stratejik Plan Hazırlık Programı</w:t>
            </w:r>
          </w:p>
        </w:tc>
      </w:tr>
      <w:tr w:rsidR="00360448" w:rsidRPr="00D76747" w:rsidTr="00AB0F0A">
        <w:trPr>
          <w:trHeight w:val="356"/>
        </w:trPr>
        <w:tc>
          <w:tcPr>
            <w:tcW w:w="1134" w:type="dxa"/>
          </w:tcPr>
          <w:p w:rsidR="00360448" w:rsidRPr="00D76747" w:rsidRDefault="00360448" w:rsidP="00AB0F0A">
            <w:pPr>
              <w:rPr>
                <w:rFonts w:ascii="Times New Roman" w:hAnsi="Times New Roman"/>
                <w:b/>
                <w:bCs/>
                <w:sz w:val="24"/>
                <w:szCs w:val="24"/>
              </w:rPr>
            </w:pPr>
            <w:r>
              <w:rPr>
                <w:rFonts w:ascii="Times New Roman" w:hAnsi="Times New Roman"/>
                <w:b/>
                <w:bCs/>
                <w:sz w:val="24"/>
                <w:szCs w:val="24"/>
              </w:rPr>
              <w:t>9</w:t>
            </w:r>
          </w:p>
        </w:tc>
        <w:tc>
          <w:tcPr>
            <w:tcW w:w="8505" w:type="dxa"/>
          </w:tcPr>
          <w:p w:rsidR="00360448" w:rsidRPr="00D76747" w:rsidRDefault="00360448" w:rsidP="00AB0F0A">
            <w:pPr>
              <w:jc w:val="both"/>
              <w:rPr>
                <w:rFonts w:ascii="Times New Roman" w:hAnsi="Times New Roman"/>
                <w:color w:val="000000"/>
                <w:sz w:val="24"/>
                <w:szCs w:val="24"/>
              </w:rPr>
            </w:pPr>
            <w:r w:rsidRPr="00D76747">
              <w:rPr>
                <w:rFonts w:ascii="Times New Roman" w:hAnsi="Times New Roman"/>
                <w:sz w:val="24"/>
                <w:szCs w:val="24"/>
              </w:rPr>
              <w:t>Milli Eğitim Bakanlığı 2015-2019 Stratejik Planı</w:t>
            </w:r>
          </w:p>
        </w:tc>
      </w:tr>
      <w:tr w:rsidR="00360448" w:rsidRPr="00D76747" w:rsidTr="00AB0F0A">
        <w:trPr>
          <w:trHeight w:val="356"/>
        </w:trPr>
        <w:tc>
          <w:tcPr>
            <w:tcW w:w="1134" w:type="dxa"/>
          </w:tcPr>
          <w:p w:rsidR="00360448" w:rsidRDefault="00360448" w:rsidP="00AB0F0A">
            <w:pPr>
              <w:rPr>
                <w:rFonts w:ascii="Times New Roman" w:hAnsi="Times New Roman"/>
                <w:b/>
                <w:bCs/>
                <w:sz w:val="24"/>
                <w:szCs w:val="24"/>
              </w:rPr>
            </w:pPr>
            <w:r>
              <w:rPr>
                <w:rFonts w:ascii="Times New Roman" w:hAnsi="Times New Roman"/>
                <w:b/>
                <w:bCs/>
                <w:sz w:val="24"/>
                <w:szCs w:val="24"/>
              </w:rPr>
              <w:t>10</w:t>
            </w:r>
          </w:p>
        </w:tc>
        <w:tc>
          <w:tcPr>
            <w:tcW w:w="8505" w:type="dxa"/>
          </w:tcPr>
          <w:p w:rsidR="00360448" w:rsidRPr="00524BD6" w:rsidRDefault="00360448" w:rsidP="00AB0F0A">
            <w:pPr>
              <w:tabs>
                <w:tab w:val="left" w:pos="426"/>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Kayseri </w:t>
            </w:r>
            <w:r w:rsidRPr="000255C9">
              <w:rPr>
                <w:rFonts w:ascii="Times New Roman" w:hAnsi="Times New Roman"/>
                <w:sz w:val="24"/>
                <w:szCs w:val="24"/>
              </w:rPr>
              <w:t>Şehit Binbaşı Mahmut Şahin İlkokulu</w:t>
            </w:r>
            <w:r w:rsidRPr="00EC00CF">
              <w:rPr>
                <w:rFonts w:ascii="Times New Roman" w:hAnsi="Times New Roman"/>
                <w:color w:val="C00000"/>
                <w:sz w:val="24"/>
                <w:szCs w:val="24"/>
              </w:rPr>
              <w:t xml:space="preserve"> </w:t>
            </w:r>
            <w:r>
              <w:rPr>
                <w:rFonts w:ascii="Times New Roman" w:eastAsia="Times New Roman" w:hAnsi="Times New Roman"/>
                <w:sz w:val="24"/>
                <w:szCs w:val="24"/>
                <w:lang w:eastAsia="tr-TR"/>
              </w:rPr>
              <w:t>2010-2015 Stratejik Planı değerlendirme sonuçları (verileri),</w:t>
            </w:r>
          </w:p>
        </w:tc>
      </w:tr>
      <w:tr w:rsidR="00360448" w:rsidRPr="00D76747" w:rsidTr="00AB0F0A">
        <w:trPr>
          <w:trHeight w:val="356"/>
        </w:trPr>
        <w:tc>
          <w:tcPr>
            <w:tcW w:w="1134" w:type="dxa"/>
          </w:tcPr>
          <w:p w:rsidR="00360448" w:rsidRDefault="00360448" w:rsidP="00AB0F0A">
            <w:pPr>
              <w:rPr>
                <w:rFonts w:ascii="Times New Roman" w:hAnsi="Times New Roman"/>
                <w:b/>
                <w:bCs/>
                <w:sz w:val="24"/>
                <w:szCs w:val="24"/>
              </w:rPr>
            </w:pPr>
            <w:r>
              <w:rPr>
                <w:rFonts w:ascii="Times New Roman" w:hAnsi="Times New Roman"/>
                <w:b/>
                <w:bCs/>
                <w:sz w:val="24"/>
                <w:szCs w:val="24"/>
              </w:rPr>
              <w:t>11</w:t>
            </w:r>
          </w:p>
        </w:tc>
        <w:tc>
          <w:tcPr>
            <w:tcW w:w="8505" w:type="dxa"/>
          </w:tcPr>
          <w:p w:rsidR="00360448" w:rsidRPr="00524BD6" w:rsidRDefault="00360448" w:rsidP="00AB0F0A">
            <w:pPr>
              <w:tabs>
                <w:tab w:val="left" w:pos="426"/>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Kayseri Talas İlçe Belediyesi 2015-2019 Stratejik Planı,</w:t>
            </w:r>
          </w:p>
        </w:tc>
      </w:tr>
      <w:tr w:rsidR="00360448" w:rsidRPr="00D76747" w:rsidTr="00AB0F0A">
        <w:trPr>
          <w:trHeight w:val="356"/>
        </w:trPr>
        <w:tc>
          <w:tcPr>
            <w:tcW w:w="1134" w:type="dxa"/>
          </w:tcPr>
          <w:p w:rsidR="00360448" w:rsidRDefault="00360448" w:rsidP="00AB0F0A">
            <w:pPr>
              <w:rPr>
                <w:rFonts w:ascii="Times New Roman" w:hAnsi="Times New Roman"/>
                <w:b/>
                <w:bCs/>
                <w:sz w:val="24"/>
                <w:szCs w:val="24"/>
              </w:rPr>
            </w:pPr>
            <w:r>
              <w:rPr>
                <w:rFonts w:ascii="Times New Roman" w:hAnsi="Times New Roman"/>
                <w:b/>
                <w:bCs/>
                <w:sz w:val="24"/>
                <w:szCs w:val="24"/>
              </w:rPr>
              <w:t>12</w:t>
            </w:r>
          </w:p>
        </w:tc>
        <w:tc>
          <w:tcPr>
            <w:tcW w:w="8505" w:type="dxa"/>
          </w:tcPr>
          <w:p w:rsidR="00360448" w:rsidRPr="00524BD6" w:rsidRDefault="00360448" w:rsidP="00AB0F0A">
            <w:pPr>
              <w:tabs>
                <w:tab w:val="left" w:pos="426"/>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Kayseri Talas ilçe Milli Eğitim </w:t>
            </w:r>
            <w:proofErr w:type="spellStart"/>
            <w:r>
              <w:rPr>
                <w:rFonts w:ascii="Times New Roman" w:eastAsia="Times New Roman" w:hAnsi="Times New Roman"/>
                <w:sz w:val="24"/>
                <w:szCs w:val="24"/>
                <w:lang w:eastAsia="tr-TR"/>
              </w:rPr>
              <w:t>Müd</w:t>
            </w:r>
            <w:proofErr w:type="spellEnd"/>
            <w:r>
              <w:rPr>
                <w:rFonts w:ascii="Times New Roman" w:eastAsia="Times New Roman" w:hAnsi="Times New Roman"/>
                <w:sz w:val="24"/>
                <w:szCs w:val="24"/>
                <w:lang w:eastAsia="tr-TR"/>
              </w:rPr>
              <w:t>. 2015-2019 stratejik planı,</w:t>
            </w:r>
          </w:p>
        </w:tc>
      </w:tr>
      <w:tr w:rsidR="00360448" w:rsidRPr="00D76747" w:rsidTr="00AB0F0A">
        <w:trPr>
          <w:trHeight w:val="356"/>
        </w:trPr>
        <w:tc>
          <w:tcPr>
            <w:tcW w:w="1134" w:type="dxa"/>
          </w:tcPr>
          <w:p w:rsidR="00360448" w:rsidRDefault="00360448" w:rsidP="00AB0F0A">
            <w:pPr>
              <w:rPr>
                <w:rFonts w:ascii="Times New Roman" w:hAnsi="Times New Roman"/>
                <w:b/>
                <w:bCs/>
                <w:sz w:val="24"/>
                <w:szCs w:val="24"/>
              </w:rPr>
            </w:pPr>
            <w:r>
              <w:rPr>
                <w:rFonts w:ascii="Times New Roman" w:hAnsi="Times New Roman"/>
                <w:b/>
                <w:bCs/>
                <w:sz w:val="24"/>
                <w:szCs w:val="24"/>
              </w:rPr>
              <w:t>13</w:t>
            </w:r>
          </w:p>
        </w:tc>
        <w:tc>
          <w:tcPr>
            <w:tcW w:w="8505" w:type="dxa"/>
          </w:tcPr>
          <w:p w:rsidR="00360448" w:rsidRDefault="00360448" w:rsidP="00AB0F0A">
            <w:pPr>
              <w:tabs>
                <w:tab w:val="left" w:pos="426"/>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Kayseri il Milli Eğitim Müdürlüğü 2015-2019 stratejik planı, incelenmiştir.</w:t>
            </w:r>
          </w:p>
        </w:tc>
      </w:tr>
    </w:tbl>
    <w:p w:rsidR="008964DC" w:rsidRDefault="008964DC" w:rsidP="008964DC">
      <w:pPr>
        <w:tabs>
          <w:tab w:val="left" w:pos="426"/>
        </w:tabs>
        <w:spacing w:after="0" w:line="240" w:lineRule="auto"/>
        <w:ind w:left="426"/>
        <w:rPr>
          <w:rFonts w:ascii="Times New Roman" w:eastAsia="Times New Roman" w:hAnsi="Times New Roman"/>
          <w:sz w:val="24"/>
          <w:szCs w:val="24"/>
          <w:lang w:eastAsia="tr-TR"/>
        </w:rPr>
      </w:pPr>
    </w:p>
    <w:p w:rsidR="00451E69" w:rsidRPr="00957508" w:rsidRDefault="00451E69" w:rsidP="00957508">
      <w:pPr>
        <w:tabs>
          <w:tab w:val="left" w:pos="426"/>
        </w:tabs>
        <w:spacing w:after="0" w:line="240" w:lineRule="auto"/>
        <w:ind w:left="426"/>
        <w:rPr>
          <w:rFonts w:ascii="Times New Roman" w:eastAsia="Times New Roman" w:hAnsi="Times New Roman"/>
          <w:sz w:val="24"/>
          <w:szCs w:val="24"/>
          <w:lang w:eastAsia="tr-TR"/>
        </w:rPr>
      </w:pPr>
    </w:p>
    <w:p w:rsidR="00957508" w:rsidRDefault="00957508" w:rsidP="00957508">
      <w:pPr>
        <w:pStyle w:val="Balk4"/>
        <w:numPr>
          <w:ilvl w:val="0"/>
          <w:numId w:val="0"/>
        </w:numPr>
        <w:ind w:left="567"/>
      </w:pPr>
    </w:p>
    <w:p w:rsidR="00957508" w:rsidRPr="008964DC" w:rsidRDefault="00957508" w:rsidP="00957508">
      <w:pPr>
        <w:pStyle w:val="Balk4"/>
        <w:numPr>
          <w:ilvl w:val="0"/>
          <w:numId w:val="0"/>
        </w:numPr>
        <w:ind w:left="567"/>
        <w:rPr>
          <w:i/>
          <w:color w:val="FF0000"/>
        </w:rPr>
      </w:pPr>
      <w:r w:rsidRPr="008964DC">
        <w:rPr>
          <w:color w:val="FF0000"/>
        </w:rPr>
        <w:t>PEST ANALİZİ</w:t>
      </w:r>
      <w:r w:rsidR="008964DC" w:rsidRPr="008964DC">
        <w:rPr>
          <w:color w:val="FF0000"/>
        </w:rPr>
        <w:t xml:space="preserve">  ( Örnek )</w:t>
      </w:r>
    </w:p>
    <w:p w:rsidR="00957508" w:rsidRPr="008964DC" w:rsidRDefault="00957508" w:rsidP="009B15FB">
      <w:pPr>
        <w:pStyle w:val="Balk5"/>
        <w:keepNext/>
        <w:keepLines/>
        <w:numPr>
          <w:ilvl w:val="0"/>
          <w:numId w:val="12"/>
        </w:numPr>
        <w:spacing w:before="200" w:after="0" w:line="240" w:lineRule="auto"/>
        <w:ind w:left="1066" w:hanging="357"/>
        <w:rPr>
          <w:b w:val="0"/>
          <w:color w:val="FF0000"/>
        </w:rPr>
      </w:pPr>
      <w:bookmarkStart w:id="59" w:name="_Toc381693207"/>
      <w:r w:rsidRPr="008964DC">
        <w:rPr>
          <w:color w:val="FF0000"/>
        </w:rPr>
        <w:t>Politik Faktörler</w:t>
      </w:r>
      <w:bookmarkEnd w:id="59"/>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Eğitimin merkezi yönetim anlayışından yerinden yönetim anlayışına doğru kayması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Yabancı dil eğitimine erken yaşlarda başlanılması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Öğrencilerin değişik ihtiyaçlarına, doğal yeteneklerine ve ilgi alanlarına odaklanma</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4+4+4 kademeli zorunlu eğitim sisteminin tesis edilmesi ve müfredatın bu doğrultuda yenilenmesi</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Eğitim sisteminde, bireylerin kişilik ve kabiliyetlerini geliştiren, hayat boyu öğrenme yaklaşımının uygulanması</w:t>
      </w:r>
    </w:p>
    <w:p w:rsidR="00957508" w:rsidRPr="008964DC" w:rsidRDefault="00957508" w:rsidP="009B15FB">
      <w:pPr>
        <w:pStyle w:val="Balk5"/>
        <w:keepNext/>
        <w:keepLines/>
        <w:numPr>
          <w:ilvl w:val="0"/>
          <w:numId w:val="12"/>
        </w:numPr>
        <w:spacing w:before="200" w:after="0" w:line="240" w:lineRule="auto"/>
        <w:ind w:left="1066" w:hanging="357"/>
        <w:rPr>
          <w:b w:val="0"/>
          <w:color w:val="FF0000"/>
        </w:rPr>
      </w:pPr>
      <w:bookmarkStart w:id="60" w:name="_Toc381693208"/>
      <w:r w:rsidRPr="008964DC">
        <w:rPr>
          <w:color w:val="FF0000"/>
        </w:rPr>
        <w:t>Ekonomik Faktörler</w:t>
      </w:r>
      <w:bookmarkEnd w:id="60"/>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 xml:space="preserve">Aktif halde bulunan 3 Organize Sanayisinin bulunması </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Bölgenin ticaret merkezi olması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 xml:space="preserve">Enerji sektöründe </w:t>
      </w:r>
      <w:r w:rsidR="00594D32" w:rsidRPr="008964DC">
        <w:rPr>
          <w:rFonts w:ascii="Times New Roman" w:hAnsi="Times New Roman"/>
          <w:color w:val="FF0000"/>
          <w:sz w:val="24"/>
          <w:szCs w:val="24"/>
        </w:rPr>
        <w:t>aktif rol almaya başlaması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Turizme kaynaklık edecek tarihi ve doğal mirasa sahip olması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İlimizdeki hayırseverlerin eğitime desteği</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Organize tarım işletmelerinin oluşumunun yetersiz olması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Hizmet sektöründeki eksiklikler</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AB eğitim projelerinin eğitime önemli oranda ekonomik destek sağlaması</w:t>
      </w:r>
    </w:p>
    <w:p w:rsidR="00957508" w:rsidRPr="008964DC" w:rsidRDefault="00957508" w:rsidP="009B15FB">
      <w:pPr>
        <w:pStyle w:val="Balk5"/>
        <w:keepNext/>
        <w:keepLines/>
        <w:numPr>
          <w:ilvl w:val="0"/>
          <w:numId w:val="12"/>
        </w:numPr>
        <w:spacing w:before="200" w:after="0" w:line="240" w:lineRule="auto"/>
        <w:ind w:left="1066" w:hanging="357"/>
        <w:rPr>
          <w:b w:val="0"/>
          <w:color w:val="FF0000"/>
        </w:rPr>
      </w:pPr>
      <w:bookmarkStart w:id="61" w:name="_Toc381693209"/>
      <w:r w:rsidRPr="008964DC">
        <w:rPr>
          <w:color w:val="FF0000"/>
        </w:rPr>
        <w:t>Sosyal Faktörler</w:t>
      </w:r>
      <w:bookmarkEnd w:id="61"/>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Medyanın olumsuz etkileri ile kültürel değerlerdeki çatışmanın artması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Toplumun eğitimden beklentilerinin akademik başarıya odaklı olmasının eğitime olumsuz etkisi</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lastRenderedPageBreak/>
        <w:t>İl genel nüfusunun çoğunluğunun İl merkezinde yaşaması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 xml:space="preserve">Sosyal aktivitelerin yapılacağı yeterli </w:t>
      </w:r>
      <w:proofErr w:type="gramStart"/>
      <w:r w:rsidRPr="008964DC">
        <w:rPr>
          <w:rFonts w:ascii="Times New Roman" w:hAnsi="Times New Roman"/>
          <w:color w:val="FF0000"/>
          <w:sz w:val="24"/>
          <w:szCs w:val="24"/>
        </w:rPr>
        <w:t>mekan</w:t>
      </w:r>
      <w:proofErr w:type="gramEnd"/>
      <w:r w:rsidRPr="008964DC">
        <w:rPr>
          <w:rFonts w:ascii="Times New Roman" w:hAnsi="Times New Roman"/>
          <w:color w:val="FF0000"/>
          <w:sz w:val="24"/>
          <w:szCs w:val="24"/>
        </w:rPr>
        <w:t xml:space="preserve"> olmaması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Birçok geleneksel ve sosyal yapının etkisinin azalması</w:t>
      </w:r>
    </w:p>
    <w:p w:rsidR="00594D32" w:rsidRPr="008964DC" w:rsidRDefault="00594D32"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 xml:space="preserve">Göç ile gelen yabancı uyruklu sayısındaki artış </w:t>
      </w:r>
    </w:p>
    <w:p w:rsidR="00957508" w:rsidRPr="008964DC" w:rsidRDefault="00957508" w:rsidP="009B15FB">
      <w:pPr>
        <w:pStyle w:val="Balk5"/>
        <w:keepNext/>
        <w:keepLines/>
        <w:numPr>
          <w:ilvl w:val="0"/>
          <w:numId w:val="12"/>
        </w:numPr>
        <w:spacing w:before="200" w:after="0" w:line="240" w:lineRule="auto"/>
        <w:ind w:left="1066" w:hanging="357"/>
        <w:rPr>
          <w:b w:val="0"/>
          <w:color w:val="FF0000"/>
        </w:rPr>
      </w:pPr>
      <w:bookmarkStart w:id="62" w:name="_Toc381693210"/>
      <w:r w:rsidRPr="008964DC">
        <w:rPr>
          <w:color w:val="FF0000"/>
        </w:rPr>
        <w:t>Teknolojik Faktörler</w:t>
      </w:r>
      <w:bookmarkEnd w:id="62"/>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Fatih Projesinin yaygınlaştırılması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Eğitimde teknolojik alt yapı ve E- Okul uygulamaları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Bilginin hızlı üretimi, erişilebilirlik ve kullanılabilirliğinin gelişmesi</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Teknolojinin kullanım amacına yönelik tehditler</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Teknolojinin sağladığı yeni öğrenme ve paylaşım olanakları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Toplumun teknolojideki olumsuz gelişmelerin etkisinde kalması</w:t>
      </w:r>
    </w:p>
    <w:p w:rsidR="00957508" w:rsidRPr="008964DC" w:rsidRDefault="00957508"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 xml:space="preserve">Bilgi ve iletişim teknolojilerinin müfredata </w:t>
      </w:r>
      <w:proofErr w:type="gramStart"/>
      <w:r w:rsidRPr="008964DC">
        <w:rPr>
          <w:rFonts w:ascii="Times New Roman" w:hAnsi="Times New Roman"/>
          <w:color w:val="FF0000"/>
          <w:sz w:val="24"/>
          <w:szCs w:val="24"/>
        </w:rPr>
        <w:t>entegrasyonunun</w:t>
      </w:r>
      <w:proofErr w:type="gramEnd"/>
      <w:r w:rsidRPr="008964DC">
        <w:rPr>
          <w:rFonts w:ascii="Times New Roman" w:hAnsi="Times New Roman"/>
          <w:color w:val="FF0000"/>
          <w:sz w:val="24"/>
          <w:szCs w:val="24"/>
        </w:rPr>
        <w:t xml:space="preserve"> sağlanması</w:t>
      </w:r>
    </w:p>
    <w:p w:rsidR="00092E70" w:rsidRPr="008964DC" w:rsidRDefault="00092E70"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3G ve 4G teknolojilerinin öğrenciler arasında yaygınlaşması</w:t>
      </w:r>
    </w:p>
    <w:p w:rsidR="00957508" w:rsidRPr="00451E69" w:rsidRDefault="00957508" w:rsidP="00957508">
      <w:pPr>
        <w:pStyle w:val="ListeParagraf"/>
        <w:ind w:left="1068"/>
        <w:jc w:val="both"/>
        <w:rPr>
          <w:highlight w:val="green"/>
        </w:rPr>
      </w:pPr>
    </w:p>
    <w:p w:rsidR="00970D42" w:rsidRPr="00977081" w:rsidRDefault="00A82BCD" w:rsidP="0035167D">
      <w:pPr>
        <w:ind w:firstLine="708"/>
        <w:jc w:val="both"/>
        <w:rPr>
          <w:b/>
          <w:sz w:val="24"/>
          <w:szCs w:val="24"/>
        </w:rPr>
      </w:pPr>
      <w:r w:rsidRPr="00977081">
        <w:rPr>
          <w:b/>
          <w:sz w:val="24"/>
          <w:szCs w:val="24"/>
        </w:rPr>
        <w:t>DI</w:t>
      </w:r>
      <w:r w:rsidR="00977081">
        <w:rPr>
          <w:b/>
          <w:sz w:val="24"/>
          <w:szCs w:val="24"/>
        </w:rPr>
        <w:t xml:space="preserve">Ş PAYDAŞ ANALİZİ </w:t>
      </w:r>
      <w:r w:rsidR="008964DC">
        <w:rPr>
          <w:b/>
          <w:sz w:val="24"/>
          <w:szCs w:val="24"/>
        </w:rPr>
        <w:t xml:space="preserve"> ( </w:t>
      </w:r>
      <w:proofErr w:type="spellStart"/>
      <w:r w:rsidR="008964DC">
        <w:rPr>
          <w:b/>
          <w:sz w:val="24"/>
          <w:szCs w:val="24"/>
        </w:rPr>
        <w:t>Örnekk</w:t>
      </w:r>
      <w:proofErr w:type="spellEnd"/>
      <w:r w:rsidR="008964DC">
        <w:rPr>
          <w:b/>
          <w:sz w:val="24"/>
          <w:szCs w:val="24"/>
        </w:rPr>
        <w:t>)</w:t>
      </w:r>
    </w:p>
    <w:p w:rsidR="00A82BCD" w:rsidRPr="008964DC" w:rsidRDefault="008964DC" w:rsidP="009B15FB">
      <w:pPr>
        <w:pStyle w:val="ListeParagraf"/>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Okulun web sitesinin olmaması</w:t>
      </w:r>
    </w:p>
    <w:p w:rsidR="008964DC" w:rsidRDefault="00566CD1"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 xml:space="preserve">OAB hakkında </w:t>
      </w:r>
      <w:proofErr w:type="spellStart"/>
      <w:r>
        <w:rPr>
          <w:rFonts w:ascii="Times New Roman" w:hAnsi="Times New Roman"/>
          <w:color w:val="FF0000"/>
          <w:sz w:val="24"/>
          <w:szCs w:val="24"/>
        </w:rPr>
        <w:t>biligi</w:t>
      </w:r>
      <w:proofErr w:type="spellEnd"/>
      <w:r>
        <w:rPr>
          <w:rFonts w:ascii="Times New Roman" w:hAnsi="Times New Roman"/>
          <w:color w:val="FF0000"/>
          <w:sz w:val="24"/>
          <w:szCs w:val="24"/>
        </w:rPr>
        <w:t xml:space="preserve"> vermemesi</w:t>
      </w:r>
    </w:p>
    <w:p w:rsidR="00566CD1" w:rsidRDefault="00566CD1"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 xml:space="preserve">Hizmet </w:t>
      </w:r>
      <w:proofErr w:type="spellStart"/>
      <w:r>
        <w:rPr>
          <w:rFonts w:ascii="Times New Roman" w:hAnsi="Times New Roman"/>
          <w:color w:val="FF0000"/>
          <w:sz w:val="24"/>
          <w:szCs w:val="24"/>
        </w:rPr>
        <w:t>kalyesinin</w:t>
      </w:r>
      <w:proofErr w:type="spellEnd"/>
      <w:r>
        <w:rPr>
          <w:rFonts w:ascii="Times New Roman" w:hAnsi="Times New Roman"/>
          <w:color w:val="FF0000"/>
          <w:sz w:val="24"/>
          <w:szCs w:val="24"/>
        </w:rPr>
        <w:t xml:space="preserve"> yetersizliği</w:t>
      </w:r>
    </w:p>
    <w:p w:rsidR="00566CD1" w:rsidRPr="008964DC" w:rsidRDefault="00566CD1" w:rsidP="009B15FB">
      <w:pPr>
        <w:pStyle w:val="ListeParagraf"/>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 xml:space="preserve">Okulun faaliyetleri hakkında bilgi sahibi olunmaması </w:t>
      </w:r>
      <w:proofErr w:type="spellStart"/>
      <w:r>
        <w:rPr>
          <w:rFonts w:ascii="Times New Roman" w:hAnsi="Times New Roman"/>
          <w:color w:val="FF0000"/>
          <w:sz w:val="24"/>
          <w:szCs w:val="24"/>
        </w:rPr>
        <w:t>vb</w:t>
      </w:r>
      <w:proofErr w:type="spellEnd"/>
      <w:proofErr w:type="gramStart"/>
      <w:r>
        <w:rPr>
          <w:rFonts w:ascii="Times New Roman" w:hAnsi="Times New Roman"/>
          <w:color w:val="FF0000"/>
          <w:sz w:val="24"/>
          <w:szCs w:val="24"/>
        </w:rPr>
        <w:t>….</w:t>
      </w:r>
      <w:proofErr w:type="gramEnd"/>
    </w:p>
    <w:p w:rsidR="00BF4ACD" w:rsidRDefault="00BF4ACD"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1A15F8" w:rsidRDefault="001A15F8" w:rsidP="00BF4ACD">
      <w:pPr>
        <w:pStyle w:val="ListeParagraf"/>
        <w:ind w:left="1429"/>
      </w:pPr>
    </w:p>
    <w:p w:rsidR="005C2E4D" w:rsidRDefault="005C2E4D" w:rsidP="005C2E4D">
      <w:pPr>
        <w:pStyle w:val="Balk3"/>
        <w:numPr>
          <w:ilvl w:val="0"/>
          <w:numId w:val="0"/>
        </w:numPr>
        <w:sectPr w:rsidR="005C2E4D" w:rsidSect="005C2E4D">
          <w:headerReference w:type="default" r:id="rId26"/>
          <w:headerReference w:type="first" r:id="rId27"/>
          <w:footerReference w:type="first" r:id="rId28"/>
          <w:pgSz w:w="11906" w:h="16838"/>
          <w:pgMar w:top="1418" w:right="1418" w:bottom="1418" w:left="1418" w:header="709" w:footer="709" w:gutter="0"/>
          <w:cols w:space="708"/>
          <w:docGrid w:linePitch="360"/>
        </w:sectPr>
      </w:pPr>
    </w:p>
    <w:p w:rsidR="00970D42" w:rsidRPr="009B380E" w:rsidRDefault="009B380E" w:rsidP="009B15FB">
      <w:pPr>
        <w:pStyle w:val="Balk3"/>
        <w:numPr>
          <w:ilvl w:val="0"/>
          <w:numId w:val="9"/>
        </w:numPr>
      </w:pPr>
      <w:bookmarkStart w:id="63" w:name="_Toc420318161"/>
      <w:r>
        <w:lastRenderedPageBreak/>
        <w:t>GZF</w:t>
      </w:r>
      <w:r w:rsidR="005C2E4D">
        <w:t>T</w:t>
      </w:r>
      <w:bookmarkEnd w:id="63"/>
    </w:p>
    <w:p w:rsidR="00787F59" w:rsidRPr="005C2E4D" w:rsidRDefault="009B380E" w:rsidP="005C2E4D">
      <w:pPr>
        <w:ind w:firstLine="708"/>
        <w:jc w:val="both"/>
        <w:rPr>
          <w:rFonts w:ascii="Times New Roman" w:hAnsi="Times New Roman"/>
          <w:sz w:val="24"/>
          <w:szCs w:val="24"/>
        </w:rPr>
      </w:pPr>
      <w:r w:rsidRPr="00191DEC">
        <w:rPr>
          <w:rFonts w:ascii="Times New Roman" w:hAnsi="Times New Roman"/>
          <w:sz w:val="24"/>
          <w:szCs w:val="24"/>
        </w:rPr>
        <w:t xml:space="preserve"> Müdürlüğümüz t</w:t>
      </w:r>
      <w:r w:rsidR="00962B32">
        <w:rPr>
          <w:rFonts w:ascii="Times New Roman" w:hAnsi="Times New Roman"/>
          <w:sz w:val="24"/>
          <w:szCs w:val="24"/>
        </w:rPr>
        <w:t xml:space="preserve">arafından hazırlanan 2015-2019 </w:t>
      </w:r>
      <w:proofErr w:type="gramStart"/>
      <w:r w:rsidR="00962B32">
        <w:rPr>
          <w:rFonts w:ascii="Times New Roman" w:hAnsi="Times New Roman"/>
          <w:sz w:val="24"/>
          <w:szCs w:val="24"/>
        </w:rPr>
        <w:t>Stratejik  P</w:t>
      </w:r>
      <w:r w:rsidRPr="00191DEC">
        <w:rPr>
          <w:rFonts w:ascii="Times New Roman" w:hAnsi="Times New Roman"/>
          <w:sz w:val="24"/>
          <w:szCs w:val="24"/>
        </w:rPr>
        <w:t>lanı</w:t>
      </w:r>
      <w:proofErr w:type="gramEnd"/>
      <w:r w:rsidRPr="00191DEC">
        <w:rPr>
          <w:rFonts w:ascii="Times New Roman" w:hAnsi="Times New Roman"/>
          <w:sz w:val="24"/>
          <w:szCs w:val="24"/>
        </w:rPr>
        <w:t xml:space="preserve"> çalışmaları kapsamında dış paydaşlara </w:t>
      </w:r>
      <w:r w:rsidR="008964DC">
        <w:rPr>
          <w:rFonts w:ascii="Times New Roman" w:hAnsi="Times New Roman"/>
          <w:sz w:val="24"/>
          <w:szCs w:val="24"/>
        </w:rPr>
        <w:t xml:space="preserve">yönelik </w:t>
      </w:r>
      <w:r w:rsidRPr="00191DEC">
        <w:rPr>
          <w:rFonts w:ascii="Times New Roman" w:hAnsi="Times New Roman"/>
          <w:sz w:val="24"/>
          <w:szCs w:val="24"/>
        </w:rPr>
        <w:t>oluşturulan masa başı  değerlendirmeleri yapılmıştır.</w:t>
      </w:r>
    </w:p>
    <w:p w:rsidR="008964DC" w:rsidRDefault="008964DC" w:rsidP="00896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gridCol w:w="4253"/>
      </w:tblGrid>
      <w:tr w:rsidR="005A6798" w:rsidTr="00AB0F0A">
        <w:trPr>
          <w:trHeight w:val="287"/>
        </w:trPr>
        <w:tc>
          <w:tcPr>
            <w:tcW w:w="4361" w:type="dxa"/>
            <w:vMerge w:val="restart"/>
            <w:vAlign w:val="center"/>
          </w:tcPr>
          <w:p w:rsidR="005A6798" w:rsidRPr="005012CB" w:rsidRDefault="005A6798" w:rsidP="00AB0F0A">
            <w:pPr>
              <w:pStyle w:val="Balk3"/>
              <w:numPr>
                <w:ilvl w:val="0"/>
                <w:numId w:val="0"/>
              </w:numPr>
              <w:ind w:left="1068"/>
              <w:jc w:val="center"/>
              <w:rPr>
                <w:sz w:val="48"/>
              </w:rPr>
            </w:pPr>
            <w:r w:rsidRPr="005012CB">
              <w:rPr>
                <w:sz w:val="48"/>
              </w:rPr>
              <w:t>GZFT</w:t>
            </w:r>
          </w:p>
          <w:p w:rsidR="005A6798" w:rsidRPr="005012CB" w:rsidRDefault="005A6798" w:rsidP="00AB0F0A">
            <w:pPr>
              <w:jc w:val="center"/>
              <w:rPr>
                <w:sz w:val="48"/>
              </w:rPr>
            </w:pPr>
          </w:p>
        </w:tc>
        <w:tc>
          <w:tcPr>
            <w:tcW w:w="5528" w:type="dxa"/>
          </w:tcPr>
          <w:p w:rsidR="005A6798" w:rsidRDefault="005A6798" w:rsidP="00AB0F0A">
            <w:r>
              <w:t>Güçlü yönler</w:t>
            </w:r>
          </w:p>
        </w:tc>
        <w:tc>
          <w:tcPr>
            <w:tcW w:w="4253" w:type="dxa"/>
          </w:tcPr>
          <w:p w:rsidR="005A6798" w:rsidRDefault="005A6798" w:rsidP="00AB0F0A">
            <w:r>
              <w:t>Zayıf Yönler</w:t>
            </w:r>
          </w:p>
        </w:tc>
      </w:tr>
      <w:tr w:rsidR="005A6798" w:rsidTr="00AB0F0A">
        <w:trPr>
          <w:trHeight w:val="2051"/>
        </w:trPr>
        <w:tc>
          <w:tcPr>
            <w:tcW w:w="4361" w:type="dxa"/>
            <w:vMerge/>
          </w:tcPr>
          <w:p w:rsidR="005A6798" w:rsidRDefault="005A6798" w:rsidP="00AB0F0A"/>
        </w:tc>
        <w:tc>
          <w:tcPr>
            <w:tcW w:w="5528" w:type="dxa"/>
          </w:tcPr>
          <w:p w:rsidR="005A6798" w:rsidRPr="005012CB" w:rsidRDefault="005A6798" w:rsidP="00AB0F0A">
            <w:pPr>
              <w:spacing w:line="240" w:lineRule="auto"/>
              <w:rPr>
                <w:sz w:val="18"/>
              </w:rPr>
            </w:pPr>
            <w:r w:rsidRPr="005012CB">
              <w:rPr>
                <w:sz w:val="18"/>
              </w:rPr>
              <w:t>1-İdareci ve öğretmenlerin arasındaki sevgi ve saygının kuvvetli olması.</w:t>
            </w:r>
          </w:p>
          <w:p w:rsidR="005A6798" w:rsidRPr="005012CB" w:rsidRDefault="005A6798" w:rsidP="00AB0F0A">
            <w:pPr>
              <w:spacing w:line="240" w:lineRule="auto"/>
              <w:rPr>
                <w:sz w:val="18"/>
              </w:rPr>
            </w:pPr>
            <w:r w:rsidRPr="005012CB">
              <w:rPr>
                <w:sz w:val="18"/>
              </w:rPr>
              <w:t>2-Okuldaki eğitim teknolojisinin iyi olması.</w:t>
            </w:r>
          </w:p>
          <w:p w:rsidR="005A6798" w:rsidRPr="005012CB" w:rsidRDefault="005A6798" w:rsidP="00AB0F0A">
            <w:pPr>
              <w:spacing w:line="240" w:lineRule="auto"/>
              <w:rPr>
                <w:sz w:val="18"/>
              </w:rPr>
            </w:pPr>
            <w:r w:rsidRPr="005012CB">
              <w:rPr>
                <w:sz w:val="18"/>
              </w:rPr>
              <w:t>3-İdareci ve öğretmenlerinin yeniliğe açık olması.</w:t>
            </w:r>
          </w:p>
          <w:p w:rsidR="005A6798" w:rsidRPr="005012CB" w:rsidRDefault="005A6798" w:rsidP="00AB0F0A">
            <w:pPr>
              <w:spacing w:line="240" w:lineRule="auto"/>
              <w:rPr>
                <w:sz w:val="18"/>
              </w:rPr>
            </w:pPr>
            <w:r w:rsidRPr="005012CB">
              <w:rPr>
                <w:sz w:val="18"/>
              </w:rPr>
              <w:t>4-Okulun ulaşım açısından kolay yerde olması.</w:t>
            </w:r>
          </w:p>
          <w:p w:rsidR="005A6798" w:rsidRPr="005012CB" w:rsidRDefault="005A6798" w:rsidP="00AB0F0A">
            <w:pPr>
              <w:spacing w:line="240" w:lineRule="auto"/>
              <w:rPr>
                <w:sz w:val="18"/>
              </w:rPr>
            </w:pPr>
            <w:r w:rsidRPr="005012CB">
              <w:rPr>
                <w:sz w:val="18"/>
              </w:rPr>
              <w:t>5-Okul-veli işbirliğinin güçlü olması.</w:t>
            </w:r>
          </w:p>
        </w:tc>
        <w:tc>
          <w:tcPr>
            <w:tcW w:w="4253" w:type="dxa"/>
          </w:tcPr>
          <w:p w:rsidR="005A6798" w:rsidRPr="005012CB" w:rsidRDefault="005A6798" w:rsidP="00AB0F0A">
            <w:pPr>
              <w:spacing w:line="240" w:lineRule="auto"/>
              <w:rPr>
                <w:sz w:val="18"/>
              </w:rPr>
            </w:pPr>
            <w:r w:rsidRPr="005012CB">
              <w:rPr>
                <w:sz w:val="18"/>
              </w:rPr>
              <w:t>1-Okulun ikili eğitim yapması.</w:t>
            </w:r>
          </w:p>
          <w:p w:rsidR="005A6798" w:rsidRPr="005012CB" w:rsidRDefault="005A6798" w:rsidP="00AB0F0A">
            <w:pPr>
              <w:spacing w:line="240" w:lineRule="auto"/>
              <w:rPr>
                <w:sz w:val="18"/>
              </w:rPr>
            </w:pPr>
            <w:r w:rsidRPr="005012CB">
              <w:rPr>
                <w:sz w:val="18"/>
              </w:rPr>
              <w:t>2-Teneffüslerin kısa olması.</w:t>
            </w:r>
          </w:p>
          <w:p w:rsidR="005A6798" w:rsidRPr="005012CB" w:rsidRDefault="005A6798" w:rsidP="00AB0F0A">
            <w:pPr>
              <w:spacing w:line="240" w:lineRule="auto"/>
              <w:rPr>
                <w:sz w:val="18"/>
              </w:rPr>
            </w:pPr>
            <w:r w:rsidRPr="005012CB">
              <w:rPr>
                <w:sz w:val="18"/>
              </w:rPr>
              <w:t>3-Servis ile öğrenci gelmesi.</w:t>
            </w:r>
          </w:p>
          <w:p w:rsidR="005A6798" w:rsidRPr="005012CB" w:rsidRDefault="005A6798" w:rsidP="00AB0F0A">
            <w:pPr>
              <w:spacing w:line="240" w:lineRule="auto"/>
              <w:rPr>
                <w:sz w:val="18"/>
              </w:rPr>
            </w:pPr>
            <w:r w:rsidRPr="005012CB">
              <w:rPr>
                <w:sz w:val="18"/>
              </w:rPr>
              <w:t>4-Trafik güvenliğinin yeterince sağlanamaması.</w:t>
            </w:r>
          </w:p>
          <w:p w:rsidR="005A6798" w:rsidRPr="005012CB" w:rsidRDefault="005A6798" w:rsidP="00AB0F0A">
            <w:pPr>
              <w:spacing w:line="240" w:lineRule="auto"/>
              <w:rPr>
                <w:sz w:val="18"/>
              </w:rPr>
            </w:pPr>
            <w:r w:rsidRPr="005012CB">
              <w:rPr>
                <w:sz w:val="18"/>
              </w:rPr>
              <w:t>5-Yeterli hizmetlinin bulunmaması.</w:t>
            </w:r>
          </w:p>
        </w:tc>
      </w:tr>
      <w:tr w:rsidR="005A6798" w:rsidTr="00AB0F0A">
        <w:trPr>
          <w:trHeight w:val="299"/>
        </w:trPr>
        <w:tc>
          <w:tcPr>
            <w:tcW w:w="4361" w:type="dxa"/>
          </w:tcPr>
          <w:p w:rsidR="005A6798" w:rsidRDefault="005A6798" w:rsidP="00AB0F0A">
            <w:r>
              <w:t>Fırsatlar</w:t>
            </w:r>
          </w:p>
        </w:tc>
        <w:tc>
          <w:tcPr>
            <w:tcW w:w="5528" w:type="dxa"/>
          </w:tcPr>
          <w:p w:rsidR="005A6798" w:rsidRPr="005012CB" w:rsidRDefault="005A6798" w:rsidP="00AB0F0A">
            <w:pPr>
              <w:spacing w:line="240" w:lineRule="auto"/>
              <w:rPr>
                <w:sz w:val="18"/>
              </w:rPr>
            </w:pPr>
            <w:r w:rsidRPr="005012CB">
              <w:rPr>
                <w:sz w:val="18"/>
              </w:rPr>
              <w:t>GF</w:t>
            </w:r>
          </w:p>
        </w:tc>
        <w:tc>
          <w:tcPr>
            <w:tcW w:w="4253" w:type="dxa"/>
          </w:tcPr>
          <w:p w:rsidR="005A6798" w:rsidRPr="005012CB" w:rsidRDefault="005A6798" w:rsidP="00AB0F0A">
            <w:pPr>
              <w:spacing w:line="240" w:lineRule="auto"/>
              <w:rPr>
                <w:sz w:val="18"/>
              </w:rPr>
            </w:pPr>
            <w:r w:rsidRPr="005012CB">
              <w:rPr>
                <w:sz w:val="18"/>
              </w:rPr>
              <w:t>ZF</w:t>
            </w:r>
          </w:p>
        </w:tc>
      </w:tr>
      <w:tr w:rsidR="005A6798" w:rsidTr="00AB0F0A">
        <w:trPr>
          <w:trHeight w:val="2453"/>
        </w:trPr>
        <w:tc>
          <w:tcPr>
            <w:tcW w:w="4361" w:type="dxa"/>
          </w:tcPr>
          <w:p w:rsidR="005A6798" w:rsidRPr="005012CB" w:rsidRDefault="005A6798" w:rsidP="00AB0F0A">
            <w:pPr>
              <w:spacing w:line="240" w:lineRule="auto"/>
              <w:rPr>
                <w:sz w:val="18"/>
              </w:rPr>
            </w:pPr>
            <w:r w:rsidRPr="005012CB">
              <w:rPr>
                <w:sz w:val="18"/>
              </w:rPr>
              <w:t>1-Okulun merkezi bir yerde olması.</w:t>
            </w:r>
          </w:p>
          <w:p w:rsidR="005A6798" w:rsidRPr="005012CB" w:rsidRDefault="005A6798" w:rsidP="00AB0F0A">
            <w:pPr>
              <w:spacing w:line="240" w:lineRule="auto"/>
              <w:rPr>
                <w:sz w:val="18"/>
              </w:rPr>
            </w:pPr>
            <w:r w:rsidRPr="005012CB">
              <w:rPr>
                <w:sz w:val="18"/>
              </w:rPr>
              <w:t>2-Öğretmen kadrosunun yeniliğe açık olması.</w:t>
            </w:r>
          </w:p>
          <w:p w:rsidR="005A6798" w:rsidRPr="005012CB" w:rsidRDefault="005A6798" w:rsidP="00AB0F0A">
            <w:pPr>
              <w:spacing w:line="240" w:lineRule="auto"/>
              <w:rPr>
                <w:sz w:val="18"/>
              </w:rPr>
            </w:pPr>
            <w:r w:rsidRPr="005012CB">
              <w:rPr>
                <w:sz w:val="18"/>
              </w:rPr>
              <w:t>3-Okulun kamu kurumlarına yakın olması.</w:t>
            </w:r>
          </w:p>
          <w:p w:rsidR="005A6798" w:rsidRPr="005012CB" w:rsidRDefault="005A6798" w:rsidP="00AB0F0A">
            <w:pPr>
              <w:spacing w:line="240" w:lineRule="auto"/>
              <w:rPr>
                <w:sz w:val="18"/>
              </w:rPr>
            </w:pPr>
            <w:r w:rsidRPr="005012CB">
              <w:rPr>
                <w:sz w:val="18"/>
              </w:rPr>
              <w:t>4-Disiplin olaylarının az olması.</w:t>
            </w:r>
          </w:p>
          <w:p w:rsidR="005A6798" w:rsidRPr="005012CB" w:rsidRDefault="005A6798" w:rsidP="00AB0F0A">
            <w:pPr>
              <w:spacing w:line="240" w:lineRule="auto"/>
              <w:rPr>
                <w:sz w:val="18"/>
              </w:rPr>
            </w:pPr>
            <w:r w:rsidRPr="005012CB">
              <w:rPr>
                <w:sz w:val="18"/>
              </w:rPr>
              <w:t>5-Teknolojiyi kullanan personelin çok olması.</w:t>
            </w:r>
          </w:p>
          <w:p w:rsidR="005A6798" w:rsidRPr="005012CB" w:rsidRDefault="005A6798" w:rsidP="00AB0F0A">
            <w:pPr>
              <w:spacing w:line="240" w:lineRule="auto"/>
              <w:rPr>
                <w:sz w:val="18"/>
              </w:rPr>
            </w:pPr>
            <w:r w:rsidRPr="005012CB">
              <w:rPr>
                <w:sz w:val="18"/>
              </w:rPr>
              <w:t>6-Proje tabanlı çalışan bir idari kadrosunun olması.</w:t>
            </w:r>
          </w:p>
        </w:tc>
        <w:tc>
          <w:tcPr>
            <w:tcW w:w="5528" w:type="dxa"/>
          </w:tcPr>
          <w:p w:rsidR="005A6798" w:rsidRPr="005012CB" w:rsidRDefault="005A6798" w:rsidP="005A6798">
            <w:pPr>
              <w:numPr>
                <w:ilvl w:val="0"/>
                <w:numId w:val="47"/>
              </w:numPr>
              <w:spacing w:line="240" w:lineRule="auto"/>
              <w:rPr>
                <w:sz w:val="18"/>
              </w:rPr>
            </w:pPr>
            <w:proofErr w:type="gramStart"/>
            <w:r w:rsidRPr="005012CB">
              <w:rPr>
                <w:sz w:val="18"/>
              </w:rPr>
              <w:t>Okulun merkezi bir yerde olması.</w:t>
            </w:r>
            <w:proofErr w:type="gramEnd"/>
          </w:p>
          <w:p w:rsidR="005A6798" w:rsidRPr="005012CB" w:rsidRDefault="005A6798" w:rsidP="005A6798">
            <w:pPr>
              <w:numPr>
                <w:ilvl w:val="0"/>
                <w:numId w:val="47"/>
              </w:numPr>
              <w:spacing w:line="240" w:lineRule="auto"/>
              <w:rPr>
                <w:sz w:val="18"/>
              </w:rPr>
            </w:pPr>
            <w:proofErr w:type="gramStart"/>
            <w:r w:rsidRPr="005012CB">
              <w:rPr>
                <w:sz w:val="18"/>
              </w:rPr>
              <w:t>Öğretmen kadrosunun yeniliğe açık olması.</w:t>
            </w:r>
            <w:proofErr w:type="gramEnd"/>
          </w:p>
          <w:p w:rsidR="005A6798" w:rsidRPr="005012CB" w:rsidRDefault="005A6798" w:rsidP="005A6798">
            <w:pPr>
              <w:numPr>
                <w:ilvl w:val="0"/>
                <w:numId w:val="47"/>
              </w:numPr>
              <w:spacing w:line="240" w:lineRule="auto"/>
              <w:rPr>
                <w:sz w:val="18"/>
              </w:rPr>
            </w:pPr>
            <w:r w:rsidRPr="005012CB">
              <w:rPr>
                <w:sz w:val="18"/>
              </w:rPr>
              <w:t>Okulun kamu kurumlarına yakın olması.</w:t>
            </w:r>
          </w:p>
          <w:p w:rsidR="005A6798" w:rsidRPr="005012CB" w:rsidRDefault="005A6798" w:rsidP="005A6798">
            <w:pPr>
              <w:numPr>
                <w:ilvl w:val="0"/>
                <w:numId w:val="47"/>
              </w:numPr>
              <w:spacing w:line="240" w:lineRule="auto"/>
              <w:rPr>
                <w:sz w:val="18"/>
              </w:rPr>
            </w:pPr>
            <w:r w:rsidRPr="005012CB">
              <w:rPr>
                <w:sz w:val="18"/>
              </w:rPr>
              <w:t>Disiplin olaylarının az olması.</w:t>
            </w:r>
          </w:p>
          <w:p w:rsidR="005A6798" w:rsidRPr="005012CB" w:rsidRDefault="005A6798" w:rsidP="00AB0F0A">
            <w:pPr>
              <w:spacing w:line="240" w:lineRule="auto"/>
              <w:rPr>
                <w:sz w:val="18"/>
              </w:rPr>
            </w:pPr>
          </w:p>
        </w:tc>
        <w:tc>
          <w:tcPr>
            <w:tcW w:w="4253" w:type="dxa"/>
          </w:tcPr>
          <w:p w:rsidR="005A6798" w:rsidRPr="005012CB" w:rsidRDefault="005A6798" w:rsidP="005A6798">
            <w:pPr>
              <w:numPr>
                <w:ilvl w:val="0"/>
                <w:numId w:val="48"/>
              </w:numPr>
              <w:spacing w:line="240" w:lineRule="auto"/>
              <w:rPr>
                <w:sz w:val="18"/>
              </w:rPr>
            </w:pPr>
            <w:proofErr w:type="gramStart"/>
            <w:r w:rsidRPr="005012CB">
              <w:rPr>
                <w:sz w:val="18"/>
              </w:rPr>
              <w:t>Teknolojiyi kullanan personelin çok olması.</w:t>
            </w:r>
            <w:proofErr w:type="gramEnd"/>
          </w:p>
          <w:p w:rsidR="005A6798" w:rsidRPr="005012CB" w:rsidRDefault="005A6798" w:rsidP="00AB0F0A">
            <w:pPr>
              <w:spacing w:line="240" w:lineRule="auto"/>
              <w:rPr>
                <w:sz w:val="18"/>
              </w:rPr>
            </w:pPr>
          </w:p>
          <w:p w:rsidR="005A6798" w:rsidRPr="005012CB" w:rsidRDefault="005A6798" w:rsidP="00AB0F0A">
            <w:pPr>
              <w:spacing w:line="240" w:lineRule="auto"/>
              <w:rPr>
                <w:sz w:val="18"/>
              </w:rPr>
            </w:pPr>
          </w:p>
          <w:p w:rsidR="005A6798" w:rsidRPr="005012CB" w:rsidRDefault="005A6798" w:rsidP="00AB0F0A">
            <w:pPr>
              <w:spacing w:line="240" w:lineRule="auto"/>
              <w:rPr>
                <w:sz w:val="18"/>
              </w:rPr>
            </w:pPr>
          </w:p>
          <w:p w:rsidR="005A6798" w:rsidRPr="005012CB" w:rsidRDefault="005A6798" w:rsidP="00AB0F0A">
            <w:pPr>
              <w:spacing w:line="240" w:lineRule="auto"/>
              <w:rPr>
                <w:sz w:val="18"/>
              </w:rPr>
            </w:pPr>
          </w:p>
        </w:tc>
      </w:tr>
      <w:tr w:rsidR="005A6798" w:rsidTr="00AB0F0A">
        <w:trPr>
          <w:trHeight w:val="271"/>
        </w:trPr>
        <w:tc>
          <w:tcPr>
            <w:tcW w:w="4361" w:type="dxa"/>
          </w:tcPr>
          <w:p w:rsidR="005A6798" w:rsidRPr="005012CB" w:rsidRDefault="005A6798" w:rsidP="00AB0F0A">
            <w:pPr>
              <w:rPr>
                <w:sz w:val="18"/>
              </w:rPr>
            </w:pPr>
            <w:r w:rsidRPr="005012CB">
              <w:rPr>
                <w:sz w:val="18"/>
              </w:rPr>
              <w:t xml:space="preserve">Tehditler  </w:t>
            </w:r>
          </w:p>
        </w:tc>
        <w:tc>
          <w:tcPr>
            <w:tcW w:w="5528" w:type="dxa"/>
          </w:tcPr>
          <w:p w:rsidR="005A6798" w:rsidRPr="005012CB" w:rsidRDefault="005A6798" w:rsidP="00AB0F0A">
            <w:pPr>
              <w:rPr>
                <w:sz w:val="18"/>
              </w:rPr>
            </w:pPr>
            <w:r w:rsidRPr="005012CB">
              <w:rPr>
                <w:sz w:val="18"/>
              </w:rPr>
              <w:t>GT</w:t>
            </w:r>
          </w:p>
        </w:tc>
        <w:tc>
          <w:tcPr>
            <w:tcW w:w="4253" w:type="dxa"/>
          </w:tcPr>
          <w:p w:rsidR="005A6798" w:rsidRPr="005012CB" w:rsidRDefault="005A6798" w:rsidP="00AB0F0A">
            <w:pPr>
              <w:rPr>
                <w:sz w:val="18"/>
              </w:rPr>
            </w:pPr>
            <w:r w:rsidRPr="005012CB">
              <w:rPr>
                <w:sz w:val="18"/>
              </w:rPr>
              <w:t>ZT</w:t>
            </w:r>
          </w:p>
        </w:tc>
      </w:tr>
      <w:tr w:rsidR="005A6798" w:rsidTr="00AB0F0A">
        <w:trPr>
          <w:trHeight w:val="1260"/>
        </w:trPr>
        <w:tc>
          <w:tcPr>
            <w:tcW w:w="4361" w:type="dxa"/>
          </w:tcPr>
          <w:p w:rsidR="005A6798" w:rsidRPr="005012CB" w:rsidRDefault="005A6798" w:rsidP="00AB0F0A">
            <w:pPr>
              <w:spacing w:line="240" w:lineRule="auto"/>
              <w:rPr>
                <w:sz w:val="18"/>
              </w:rPr>
            </w:pPr>
            <w:r w:rsidRPr="005012CB">
              <w:rPr>
                <w:sz w:val="18"/>
              </w:rPr>
              <w:lastRenderedPageBreak/>
              <w:t>1-Okul çevresinin yapılaşmaya açık olması.</w:t>
            </w:r>
          </w:p>
          <w:p w:rsidR="005A6798" w:rsidRPr="005012CB" w:rsidRDefault="005A6798" w:rsidP="00AB0F0A">
            <w:pPr>
              <w:spacing w:line="240" w:lineRule="auto"/>
              <w:rPr>
                <w:sz w:val="18"/>
              </w:rPr>
            </w:pPr>
            <w:r w:rsidRPr="005012CB">
              <w:rPr>
                <w:sz w:val="18"/>
              </w:rPr>
              <w:t>2-Yerleşim yerlerinin okula yakın olması.</w:t>
            </w:r>
          </w:p>
          <w:p w:rsidR="005A6798" w:rsidRPr="005012CB" w:rsidRDefault="005A6798" w:rsidP="00AB0F0A">
            <w:pPr>
              <w:spacing w:line="240" w:lineRule="auto"/>
              <w:rPr>
                <w:sz w:val="18"/>
              </w:rPr>
            </w:pPr>
            <w:r w:rsidRPr="005012CB">
              <w:rPr>
                <w:sz w:val="18"/>
              </w:rPr>
              <w:t>3-Okulun çıkış saatlerinde trafiğin yoğunluğunun fazla olması.</w:t>
            </w:r>
          </w:p>
        </w:tc>
        <w:tc>
          <w:tcPr>
            <w:tcW w:w="5528" w:type="dxa"/>
          </w:tcPr>
          <w:p w:rsidR="005A6798" w:rsidRPr="005012CB" w:rsidRDefault="005A6798" w:rsidP="005A6798">
            <w:pPr>
              <w:numPr>
                <w:ilvl w:val="0"/>
                <w:numId w:val="46"/>
              </w:numPr>
              <w:spacing w:line="240" w:lineRule="auto"/>
              <w:rPr>
                <w:sz w:val="18"/>
              </w:rPr>
            </w:pPr>
            <w:r w:rsidRPr="005012CB">
              <w:rPr>
                <w:sz w:val="18"/>
              </w:rPr>
              <w:t>Okulun çıkış saatlerinde trafiğin yoğunluğunun fazla olması.</w:t>
            </w:r>
          </w:p>
          <w:p w:rsidR="005A6798" w:rsidRPr="005012CB" w:rsidRDefault="005A6798" w:rsidP="005A6798">
            <w:pPr>
              <w:numPr>
                <w:ilvl w:val="0"/>
                <w:numId w:val="46"/>
              </w:numPr>
              <w:spacing w:line="240" w:lineRule="auto"/>
              <w:rPr>
                <w:sz w:val="18"/>
              </w:rPr>
            </w:pPr>
            <w:r w:rsidRPr="005012CB">
              <w:rPr>
                <w:sz w:val="18"/>
              </w:rPr>
              <w:t>Yerleşim yerlerinin okula yakın olması.</w:t>
            </w:r>
          </w:p>
        </w:tc>
        <w:tc>
          <w:tcPr>
            <w:tcW w:w="4253" w:type="dxa"/>
          </w:tcPr>
          <w:p w:rsidR="005A6798" w:rsidRPr="005012CB" w:rsidRDefault="005A6798" w:rsidP="00AB0F0A">
            <w:pPr>
              <w:spacing w:line="240" w:lineRule="auto"/>
              <w:rPr>
                <w:sz w:val="18"/>
              </w:rPr>
            </w:pPr>
          </w:p>
          <w:p w:rsidR="005A6798" w:rsidRPr="005012CB" w:rsidRDefault="005A6798" w:rsidP="005A6798">
            <w:pPr>
              <w:numPr>
                <w:ilvl w:val="0"/>
                <w:numId w:val="45"/>
              </w:numPr>
              <w:spacing w:line="240" w:lineRule="auto"/>
              <w:rPr>
                <w:sz w:val="18"/>
              </w:rPr>
            </w:pPr>
            <w:r w:rsidRPr="005012CB">
              <w:rPr>
                <w:sz w:val="18"/>
              </w:rPr>
              <w:t>Okul çevresinin yapılaşmaya açık olması.</w:t>
            </w:r>
          </w:p>
          <w:p w:rsidR="005A6798" w:rsidRPr="005012CB" w:rsidRDefault="005A6798" w:rsidP="00AB0F0A">
            <w:pPr>
              <w:spacing w:line="240" w:lineRule="auto"/>
              <w:rPr>
                <w:sz w:val="18"/>
              </w:rPr>
            </w:pPr>
          </w:p>
        </w:tc>
      </w:tr>
    </w:tbl>
    <w:p w:rsidR="00360448" w:rsidRPr="008964DC" w:rsidRDefault="00360448" w:rsidP="008964DC">
      <w:pPr>
        <w:sectPr w:rsidR="00360448" w:rsidRPr="008964DC" w:rsidSect="005C2E4D">
          <w:pgSz w:w="16838" w:h="11906" w:orient="landscape"/>
          <w:pgMar w:top="1418" w:right="1418" w:bottom="1418" w:left="1418" w:header="709" w:footer="709" w:gutter="0"/>
          <w:cols w:space="708"/>
          <w:docGrid w:linePitch="360"/>
        </w:sectPr>
      </w:pPr>
    </w:p>
    <w:p w:rsidR="008964DC" w:rsidRDefault="00970D42" w:rsidP="009B15FB">
      <w:pPr>
        <w:pStyle w:val="Balk3"/>
        <w:numPr>
          <w:ilvl w:val="0"/>
          <w:numId w:val="9"/>
        </w:numPr>
      </w:pPr>
      <w:bookmarkStart w:id="64" w:name="_Toc420318162"/>
      <w:r w:rsidRPr="00F42408">
        <w:lastRenderedPageBreak/>
        <w:t>SORUN/GELİŞİM ALANLARI</w:t>
      </w:r>
      <w:bookmarkEnd w:id="64"/>
    </w:p>
    <w:p w:rsidR="00970D42" w:rsidRPr="008964DC" w:rsidRDefault="008964DC" w:rsidP="008964DC">
      <w:pPr>
        <w:pStyle w:val="Balk3"/>
        <w:numPr>
          <w:ilvl w:val="0"/>
          <w:numId w:val="0"/>
        </w:numPr>
        <w:ind w:left="1068"/>
        <w:rPr>
          <w:color w:val="FF0000"/>
        </w:rPr>
      </w:pPr>
      <w:bookmarkStart w:id="65" w:name="_Toc420318163"/>
      <w:r w:rsidRPr="008964DC">
        <w:rPr>
          <w:color w:val="FF0000"/>
        </w:rPr>
        <w:t>( bu alanlardan okulunuza uygun olanları alabilir geri kalanları ise silebilirsiniz)</w:t>
      </w:r>
      <w:bookmarkEnd w:id="65"/>
    </w:p>
    <w:p w:rsidR="00962914" w:rsidRPr="008964DC" w:rsidRDefault="00EE595B" w:rsidP="00191DEC">
      <w:pPr>
        <w:ind w:firstLine="708"/>
        <w:jc w:val="both"/>
        <w:rPr>
          <w:rFonts w:ascii="Times New Roman" w:hAnsi="Times New Roman"/>
          <w:color w:val="FF0000"/>
          <w:sz w:val="24"/>
          <w:szCs w:val="24"/>
        </w:rPr>
      </w:pPr>
      <w:proofErr w:type="spellStart"/>
      <w:r>
        <w:rPr>
          <w:rFonts w:ascii="Times New Roman" w:hAnsi="Times New Roman"/>
          <w:color w:val="FF0000"/>
          <w:sz w:val="24"/>
          <w:szCs w:val="24"/>
        </w:rPr>
        <w:t>Toki</w:t>
      </w:r>
      <w:proofErr w:type="spellEnd"/>
      <w:r>
        <w:rPr>
          <w:rFonts w:ascii="Times New Roman" w:hAnsi="Times New Roman"/>
          <w:color w:val="FF0000"/>
          <w:sz w:val="24"/>
          <w:szCs w:val="24"/>
        </w:rPr>
        <w:t xml:space="preserve"> Şehit Levent Çetinkaya İlkokulu </w:t>
      </w:r>
      <w:r w:rsidR="009A51F1" w:rsidRPr="008964DC">
        <w:rPr>
          <w:rFonts w:ascii="Times New Roman" w:hAnsi="Times New Roman"/>
          <w:color w:val="FF0000"/>
          <w:sz w:val="24"/>
          <w:szCs w:val="24"/>
        </w:rPr>
        <w:t xml:space="preserve">Müdürlüğü olarak </w:t>
      </w:r>
      <w:r w:rsidR="00F5728A" w:rsidRPr="008964DC">
        <w:rPr>
          <w:rFonts w:ascii="Times New Roman" w:hAnsi="Times New Roman"/>
          <w:color w:val="FF0000"/>
          <w:sz w:val="24"/>
          <w:szCs w:val="24"/>
        </w:rPr>
        <w:t>mevcut durum</w:t>
      </w:r>
      <w:r w:rsidR="009A51F1" w:rsidRPr="008964DC">
        <w:rPr>
          <w:rFonts w:ascii="Times New Roman" w:hAnsi="Times New Roman"/>
          <w:color w:val="FF0000"/>
          <w:sz w:val="24"/>
          <w:szCs w:val="24"/>
        </w:rPr>
        <w:t xml:space="preserve"> analizimizin yapılması ile ortaya çıkan temel sorunlarımız ve gelişim alanlarımızın hangileri olduğu analizler sonucunda ortaya çıkarılmıştır. </w:t>
      </w:r>
    </w:p>
    <w:p w:rsidR="00F5728A" w:rsidRPr="008964DC" w:rsidRDefault="00F5728A" w:rsidP="00F5728A">
      <w:pPr>
        <w:spacing w:before="120" w:after="120" w:line="240" w:lineRule="auto"/>
        <w:ind w:firstLine="708"/>
        <w:contextualSpacing/>
        <w:jc w:val="both"/>
        <w:rPr>
          <w:rFonts w:ascii="Times New Roman" w:hAnsi="Times New Roman"/>
          <w:color w:val="FF0000"/>
          <w:sz w:val="24"/>
          <w:szCs w:val="24"/>
        </w:rPr>
      </w:pPr>
    </w:p>
    <w:p w:rsidR="003161C3" w:rsidRPr="008964DC" w:rsidRDefault="00962914" w:rsidP="00962914">
      <w:pPr>
        <w:spacing w:after="0"/>
        <w:jc w:val="both"/>
        <w:rPr>
          <w:rFonts w:ascii="Times New Roman" w:hAnsi="Times New Roman"/>
          <w:b/>
          <w:color w:val="FF0000"/>
          <w:sz w:val="24"/>
          <w:szCs w:val="24"/>
        </w:rPr>
      </w:pPr>
      <w:r w:rsidRPr="008964DC">
        <w:rPr>
          <w:rFonts w:ascii="Times New Roman" w:hAnsi="Times New Roman"/>
          <w:b/>
          <w:color w:val="FF0000"/>
          <w:sz w:val="24"/>
          <w:szCs w:val="24"/>
        </w:rPr>
        <w:t>Gelişim/Sorun Alanları Listesi</w:t>
      </w:r>
    </w:p>
    <w:p w:rsidR="00451E69" w:rsidRPr="008964DC" w:rsidRDefault="00451E69" w:rsidP="00451E69">
      <w:pPr>
        <w:spacing w:after="0"/>
        <w:jc w:val="both"/>
        <w:rPr>
          <w:rStyle w:val="Balk1Char"/>
          <w:rFonts w:eastAsia="Calibri"/>
          <w:color w:val="FF0000"/>
          <w:sz w:val="24"/>
          <w:szCs w:val="24"/>
          <w:highlight w:val="yellow"/>
        </w:rPr>
      </w:pPr>
    </w:p>
    <w:p w:rsidR="00E00EA4" w:rsidRPr="00666061" w:rsidRDefault="00E00EA4" w:rsidP="00E00EA4">
      <w:pPr>
        <w:spacing w:after="0"/>
        <w:ind w:firstLine="708"/>
        <w:jc w:val="both"/>
        <w:rPr>
          <w:rFonts w:ascii="Times New Roman" w:eastAsia="Times New Roman" w:hAnsi="Times New Roman"/>
          <w:b/>
          <w:i/>
          <w:sz w:val="24"/>
          <w:szCs w:val="24"/>
          <w:lang w:eastAsia="tr-TR"/>
        </w:rPr>
      </w:pPr>
      <w:r w:rsidRPr="00666061">
        <w:rPr>
          <w:rFonts w:ascii="Times New Roman" w:eastAsia="Times New Roman" w:hAnsi="Times New Roman"/>
          <w:b/>
          <w:i/>
          <w:sz w:val="24"/>
          <w:szCs w:val="24"/>
          <w:lang w:eastAsia="tr-TR"/>
        </w:rPr>
        <w:t>Eğitim ve Öğretime Erişim Gelişim/Sorun Alanları</w:t>
      </w:r>
    </w:p>
    <w:p w:rsidR="00E00EA4" w:rsidRPr="00666061" w:rsidRDefault="00E00EA4" w:rsidP="00E00EA4">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Okul öncesi eğitimde okullaşma</w:t>
      </w:r>
    </w:p>
    <w:p w:rsidR="00E00EA4" w:rsidRPr="00666061" w:rsidRDefault="00E00EA4" w:rsidP="00E00EA4">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İlköğretimde devamsızlık</w:t>
      </w:r>
    </w:p>
    <w:p w:rsidR="00E00EA4" w:rsidRPr="00666061" w:rsidRDefault="00E00EA4" w:rsidP="00E00EA4">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Zorunlu eğitimden erken ayrılma</w:t>
      </w:r>
    </w:p>
    <w:p w:rsidR="00E00EA4" w:rsidRPr="00666061" w:rsidRDefault="00E00EA4" w:rsidP="00E00EA4">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Temel eğitimden ortaöğretime geçiş</w:t>
      </w:r>
    </w:p>
    <w:p w:rsidR="00E00EA4" w:rsidRPr="00666061" w:rsidRDefault="00E00EA4" w:rsidP="00E00EA4">
      <w:pPr>
        <w:numPr>
          <w:ilvl w:val="0"/>
          <w:numId w:val="14"/>
        </w:numPr>
        <w:tabs>
          <w:tab w:val="left" w:pos="426"/>
        </w:tabs>
        <w:spacing w:after="0" w:line="240" w:lineRule="auto"/>
        <w:jc w:val="both"/>
        <w:rPr>
          <w:rFonts w:ascii="Times New Roman" w:eastAsia="Times New Roman" w:hAnsi="Times New Roman"/>
          <w:color w:val="FF0000"/>
          <w:sz w:val="24"/>
          <w:szCs w:val="24"/>
          <w:lang w:eastAsia="tr-TR"/>
        </w:rPr>
      </w:pPr>
      <w:r w:rsidRPr="00666061">
        <w:rPr>
          <w:rFonts w:ascii="Times New Roman" w:eastAsia="Times New Roman" w:hAnsi="Times New Roman"/>
          <w:color w:val="FF0000"/>
          <w:sz w:val="24"/>
          <w:szCs w:val="24"/>
          <w:lang w:eastAsia="tr-TR"/>
        </w:rPr>
        <w:t>Bazı okul türlerine yönelik olumsuz algı</w:t>
      </w:r>
    </w:p>
    <w:p w:rsidR="00E00EA4" w:rsidRPr="00666061" w:rsidRDefault="00E00EA4" w:rsidP="00E00EA4">
      <w:pPr>
        <w:numPr>
          <w:ilvl w:val="0"/>
          <w:numId w:val="14"/>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Kız çocukları başta olmak üzere özel politika gerektiren grupların eğitime erişimi</w:t>
      </w:r>
    </w:p>
    <w:p w:rsidR="00E00EA4" w:rsidRPr="00666061" w:rsidRDefault="00E00EA4" w:rsidP="00E00EA4">
      <w:pPr>
        <w:tabs>
          <w:tab w:val="left" w:pos="426"/>
        </w:tabs>
        <w:spacing w:after="0" w:line="240" w:lineRule="auto"/>
        <w:jc w:val="both"/>
        <w:rPr>
          <w:rFonts w:ascii="Times New Roman" w:eastAsia="Times New Roman" w:hAnsi="Times New Roman"/>
          <w:sz w:val="24"/>
          <w:szCs w:val="24"/>
          <w:highlight w:val="yellow"/>
          <w:lang w:eastAsia="tr-TR"/>
        </w:rPr>
      </w:pPr>
    </w:p>
    <w:p w:rsidR="00E00EA4" w:rsidRPr="00666061" w:rsidRDefault="00E00EA4" w:rsidP="00E00EA4">
      <w:pPr>
        <w:spacing w:after="0"/>
        <w:ind w:firstLine="708"/>
        <w:jc w:val="both"/>
        <w:rPr>
          <w:rFonts w:ascii="Times New Roman" w:eastAsia="Times New Roman" w:hAnsi="Times New Roman"/>
          <w:b/>
          <w:i/>
          <w:sz w:val="24"/>
          <w:szCs w:val="24"/>
          <w:lang w:eastAsia="tr-TR"/>
        </w:rPr>
      </w:pPr>
      <w:r w:rsidRPr="00666061">
        <w:rPr>
          <w:rFonts w:ascii="Times New Roman" w:eastAsia="Times New Roman" w:hAnsi="Times New Roman"/>
          <w:b/>
          <w:i/>
          <w:sz w:val="24"/>
          <w:szCs w:val="24"/>
          <w:lang w:eastAsia="tr-TR"/>
        </w:rPr>
        <w:t>Eğitim ve Öğretimde Kalite Gelişim/Sorun Alanları</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Eğitim öğretim sürecinde sanatsal, sportif ve kültürel faaliyetler</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 xml:space="preserve">Okuma kültürü </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 xml:space="preserve">Okul sağlığı ve </w:t>
      </w:r>
      <w:proofErr w:type="gramStart"/>
      <w:r w:rsidRPr="00666061">
        <w:rPr>
          <w:rFonts w:ascii="Times New Roman" w:eastAsia="Times New Roman" w:hAnsi="Times New Roman"/>
          <w:sz w:val="24"/>
          <w:szCs w:val="24"/>
          <w:lang w:eastAsia="tr-TR"/>
        </w:rPr>
        <w:t>hijyen</w:t>
      </w:r>
      <w:proofErr w:type="gramEnd"/>
      <w:r w:rsidRPr="00666061">
        <w:rPr>
          <w:rFonts w:ascii="Times New Roman" w:eastAsia="Times New Roman" w:hAnsi="Times New Roman"/>
          <w:sz w:val="24"/>
          <w:szCs w:val="24"/>
          <w:lang w:eastAsia="tr-TR"/>
        </w:rPr>
        <w:t xml:space="preserve"> </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 xml:space="preserve">Zararlı alışkanlıklar </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Öğretmenlere yönelik hizmet içi eğitimler</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 xml:space="preserve">Öğretmen yeterlilikleri </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Okul Yöneticilerinin derse girme, ders denetleme yetkisi</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Eğitsel değerlendirme ve tanılama</w:t>
      </w:r>
    </w:p>
    <w:p w:rsidR="00E00EA4" w:rsidRPr="00666061" w:rsidRDefault="00E00EA4" w:rsidP="00E00EA4">
      <w:pPr>
        <w:numPr>
          <w:ilvl w:val="0"/>
          <w:numId w:val="15"/>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Üstün yetenekli öğrencilere yönelik eğitim öğretim hizmetleri başta olmak üzere özel eğitim</w:t>
      </w:r>
    </w:p>
    <w:p w:rsidR="00E00EA4" w:rsidRPr="00666061" w:rsidRDefault="00E00EA4" w:rsidP="00E00EA4">
      <w:pPr>
        <w:numPr>
          <w:ilvl w:val="0"/>
          <w:numId w:val="15"/>
        </w:numPr>
        <w:tabs>
          <w:tab w:val="left" w:pos="426"/>
        </w:tabs>
        <w:spacing w:after="0" w:line="240" w:lineRule="auto"/>
        <w:jc w:val="both"/>
        <w:rPr>
          <w:rFonts w:ascii="Times New Roman" w:eastAsia="Times New Roman" w:hAnsi="Times New Roman"/>
          <w:color w:val="FF0000"/>
          <w:sz w:val="24"/>
          <w:szCs w:val="24"/>
          <w:lang w:eastAsia="tr-TR"/>
        </w:rPr>
      </w:pPr>
      <w:r w:rsidRPr="00666061">
        <w:rPr>
          <w:rFonts w:ascii="Times New Roman" w:eastAsia="Times New Roman" w:hAnsi="Times New Roman"/>
          <w:color w:val="FF0000"/>
          <w:sz w:val="24"/>
          <w:szCs w:val="24"/>
          <w:lang w:eastAsia="tr-TR"/>
        </w:rPr>
        <w:t>Uluslararası hareketlilik programlarına katılım</w:t>
      </w:r>
    </w:p>
    <w:p w:rsidR="00E00EA4" w:rsidRPr="00666061" w:rsidRDefault="00E00EA4" w:rsidP="00E00EA4">
      <w:pPr>
        <w:pStyle w:val="ListeParagraf"/>
        <w:spacing w:after="0"/>
        <w:jc w:val="both"/>
        <w:rPr>
          <w:rFonts w:ascii="Times New Roman" w:hAnsi="Times New Roman"/>
          <w:b/>
          <w:sz w:val="24"/>
          <w:szCs w:val="24"/>
          <w:highlight w:val="yellow"/>
        </w:rPr>
      </w:pPr>
    </w:p>
    <w:p w:rsidR="00E00EA4" w:rsidRPr="00666061" w:rsidRDefault="00E00EA4" w:rsidP="00E00EA4">
      <w:pPr>
        <w:spacing w:after="0"/>
        <w:ind w:firstLine="708"/>
        <w:jc w:val="both"/>
        <w:rPr>
          <w:rFonts w:ascii="Times New Roman" w:eastAsia="Times New Roman" w:hAnsi="Times New Roman"/>
          <w:b/>
          <w:i/>
          <w:sz w:val="24"/>
          <w:szCs w:val="24"/>
          <w:lang w:eastAsia="tr-TR"/>
        </w:rPr>
      </w:pPr>
      <w:r w:rsidRPr="00666061">
        <w:rPr>
          <w:rFonts w:ascii="Times New Roman" w:eastAsia="Times New Roman" w:hAnsi="Times New Roman"/>
          <w:b/>
          <w:i/>
          <w:sz w:val="24"/>
          <w:szCs w:val="24"/>
          <w:lang w:eastAsia="tr-TR"/>
        </w:rPr>
        <w:t>Kurumsal Kapasite Gelişim/Sorun Alanları</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İnsan kaynağının genel ve mesleki yetkinliklerinin geliştirilmesi</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İnsan kaynakları planlaması ve istihdamı</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 xml:space="preserve">Çalışma ortamları ile sosyal, kültürel ve sportif ortamların iş </w:t>
      </w:r>
      <w:proofErr w:type="gramStart"/>
      <w:r w:rsidRPr="00666061">
        <w:rPr>
          <w:rFonts w:ascii="Times New Roman" w:eastAsia="Times New Roman" w:hAnsi="Times New Roman"/>
          <w:sz w:val="24"/>
          <w:szCs w:val="24"/>
          <w:lang w:eastAsia="tr-TR"/>
        </w:rPr>
        <w:t>motivasyonunu</w:t>
      </w:r>
      <w:proofErr w:type="gramEnd"/>
      <w:r w:rsidRPr="00666061">
        <w:rPr>
          <w:rFonts w:ascii="Times New Roman" w:eastAsia="Times New Roman" w:hAnsi="Times New Roman"/>
          <w:sz w:val="24"/>
          <w:szCs w:val="24"/>
          <w:lang w:eastAsia="tr-TR"/>
        </w:rPr>
        <w:t xml:space="preserve"> sağlayacak biçimde düzenlenmesi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Çalışanların ödüllendirilmesi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proofErr w:type="spellStart"/>
      <w:r w:rsidRPr="00666061">
        <w:rPr>
          <w:rFonts w:ascii="Times New Roman" w:eastAsia="Times New Roman" w:hAnsi="Times New Roman"/>
          <w:sz w:val="24"/>
          <w:szCs w:val="24"/>
          <w:lang w:eastAsia="tr-TR"/>
        </w:rPr>
        <w:t>Hizmetiçi</w:t>
      </w:r>
      <w:proofErr w:type="spellEnd"/>
      <w:r w:rsidRPr="00666061">
        <w:rPr>
          <w:rFonts w:ascii="Times New Roman" w:eastAsia="Times New Roman" w:hAnsi="Times New Roman"/>
          <w:sz w:val="24"/>
          <w:szCs w:val="24"/>
          <w:lang w:eastAsia="tr-TR"/>
        </w:rPr>
        <w:t xml:space="preserve"> eğitim kalitesi</w:t>
      </w:r>
    </w:p>
    <w:p w:rsidR="00E00EA4" w:rsidRPr="00666061" w:rsidRDefault="00E00EA4" w:rsidP="00E00EA4">
      <w:pPr>
        <w:numPr>
          <w:ilvl w:val="0"/>
          <w:numId w:val="16"/>
        </w:numPr>
        <w:tabs>
          <w:tab w:val="left" w:pos="426"/>
        </w:tabs>
        <w:spacing w:after="0" w:line="240" w:lineRule="auto"/>
        <w:ind w:left="426" w:hanging="426"/>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Okul ve kurumların fiziki kapasitesinin yetersizliği (Eğitim öğretim ortamlarının yetersizliği)</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Okul ve kurumların sosyal, kültürel, sanatsal ve sportif faaliyet alanlarının yetersizliği</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Eğitim ve sosyal hizmet ortamlarının kalitesinin artırılması</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İkili eğitim yapılması ve derslik yetersizliği, kalabalık sınıflar</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Donatım eksiklerinin giderilmesi</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 xml:space="preserve">Okullardaki fiziki durumun özel eğitime gereksinim duyan öğrencilere uygunluğu </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Fiziki mekân sıkıntıları ve kalabalık sınıflarının problemlerinin çözülmesi</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Ödeneklerin etkin ve verimli kullanımı</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lastRenderedPageBreak/>
        <w:t>Alternatif finansman kaynaklarının geliştirilmesi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İş ve işlemlerin zamanında yapılarak kamu zararı oluşturulmaması</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Kurumsal aidiyet duygusunun geliştirilmemesi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Mevzuatın sık değişmesi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Kurumlarda stratejik yönetim anlayışının bütün unsurlarıyla hayata geçirilmemiş olması</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Mevcut arşivlerin tasnif edilerek kullanıma uygun hale getirilmesi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İstatistik ve bilgi temini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Hizmetlerin elektronik ortamda sunumu</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Bilgiye erişim imkânlarının ve hızının artırılması</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Teknolojik altyapı eksikliklerinin giderilmesi</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Projelerin amaç-sonuç ilişkisinde yaşanan sıkıntılar</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İş güvenliği ve sivil savunma</w:t>
      </w:r>
    </w:p>
    <w:p w:rsidR="00E00EA4" w:rsidRPr="00666061" w:rsidRDefault="00E00EA4" w:rsidP="00E00EA4">
      <w:pPr>
        <w:numPr>
          <w:ilvl w:val="0"/>
          <w:numId w:val="16"/>
        </w:numPr>
        <w:tabs>
          <w:tab w:val="left" w:pos="426"/>
        </w:tabs>
        <w:spacing w:after="0" w:line="240" w:lineRule="auto"/>
        <w:ind w:left="426" w:hanging="426"/>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İş süreçlerinin çıkarılamaması</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Bürokrasinin azaltılmaması</w:t>
      </w:r>
    </w:p>
    <w:p w:rsidR="00E00EA4" w:rsidRPr="00666061" w:rsidRDefault="00E00EA4" w:rsidP="00E00EA4">
      <w:pPr>
        <w:numPr>
          <w:ilvl w:val="0"/>
          <w:numId w:val="16"/>
        </w:numPr>
        <w:tabs>
          <w:tab w:val="left" w:pos="426"/>
        </w:tabs>
        <w:spacing w:after="0" w:line="240" w:lineRule="auto"/>
        <w:jc w:val="both"/>
        <w:rPr>
          <w:rFonts w:ascii="Times New Roman" w:eastAsia="Times New Roman" w:hAnsi="Times New Roman"/>
          <w:sz w:val="24"/>
          <w:szCs w:val="24"/>
          <w:lang w:eastAsia="tr-TR"/>
        </w:rPr>
      </w:pPr>
      <w:r w:rsidRPr="00666061">
        <w:rPr>
          <w:rFonts w:ascii="Times New Roman" w:eastAsia="Times New Roman" w:hAnsi="Times New Roman"/>
          <w:sz w:val="24"/>
          <w:szCs w:val="24"/>
          <w:lang w:eastAsia="tr-TR"/>
        </w:rPr>
        <w:t>Denetim anlayışından rehberlik anlayışına geçilememesi</w:t>
      </w:r>
    </w:p>
    <w:p w:rsidR="007E7E01" w:rsidRPr="008964DC" w:rsidRDefault="007E7E01" w:rsidP="007E7E01">
      <w:pPr>
        <w:tabs>
          <w:tab w:val="left" w:pos="426"/>
        </w:tabs>
        <w:spacing w:after="0" w:line="240" w:lineRule="auto"/>
        <w:jc w:val="both"/>
        <w:rPr>
          <w:rFonts w:ascii="Times New Roman" w:eastAsia="Times New Roman" w:hAnsi="Times New Roman"/>
          <w:color w:val="FF0000"/>
          <w:sz w:val="24"/>
          <w:szCs w:val="24"/>
          <w:lang w:eastAsia="tr-TR"/>
        </w:rPr>
      </w:pPr>
    </w:p>
    <w:p w:rsidR="00451E69" w:rsidRPr="00F42408" w:rsidRDefault="00451E69" w:rsidP="009B15FB">
      <w:pPr>
        <w:pStyle w:val="Balk3"/>
        <w:numPr>
          <w:ilvl w:val="0"/>
          <w:numId w:val="9"/>
        </w:numPr>
      </w:pPr>
      <w:r w:rsidRPr="00F42408">
        <w:t xml:space="preserve"> </w:t>
      </w:r>
      <w:bookmarkStart w:id="66" w:name="_Toc420318164"/>
      <w:r w:rsidR="00B21C32">
        <w:t xml:space="preserve">TOKİ ŞEHİT LEVENT ÇETİNKAYA İLKOKULU </w:t>
      </w:r>
      <w:r w:rsidR="008964DC">
        <w:t xml:space="preserve">MÜDÜRLÜĞÜ </w:t>
      </w:r>
      <w:r w:rsidR="00962B32">
        <w:t xml:space="preserve">STRATEJİK </w:t>
      </w:r>
      <w:r w:rsidR="0086230A">
        <w:t>PLAN</w:t>
      </w:r>
      <w:r w:rsidRPr="00F42408">
        <w:t xml:space="preserve"> MİMARİSİ</w:t>
      </w:r>
      <w:bookmarkEnd w:id="66"/>
    </w:p>
    <w:p w:rsidR="003359E5" w:rsidRPr="00F42408" w:rsidRDefault="003359E5" w:rsidP="003359E5">
      <w:pPr>
        <w:pStyle w:val="Balk6"/>
      </w:pPr>
      <w:r w:rsidRPr="00F42408">
        <w:t>EĞİTİM VE ÖĞRETİME ERİŞİM</w:t>
      </w:r>
    </w:p>
    <w:p w:rsidR="003359E5" w:rsidRPr="00F42408" w:rsidRDefault="003359E5" w:rsidP="003359E5">
      <w:pPr>
        <w:pStyle w:val="Balk7"/>
        <w:numPr>
          <w:ilvl w:val="1"/>
          <w:numId w:val="3"/>
        </w:numPr>
        <w:ind w:left="851"/>
      </w:pPr>
      <w:r>
        <w:t>Eğitim ve Öğretime Katılım ve Tamamlama</w:t>
      </w:r>
    </w:p>
    <w:p w:rsidR="003359E5" w:rsidRPr="00F42408" w:rsidRDefault="003359E5" w:rsidP="003359E5">
      <w:pPr>
        <w:pStyle w:val="Balk8"/>
        <w:ind w:left="1560" w:hanging="709"/>
      </w:pPr>
      <w:r w:rsidRPr="00F42408">
        <w:t xml:space="preserve">Okul öncesi eğitimde okullaşma </w:t>
      </w:r>
    </w:p>
    <w:p w:rsidR="003359E5" w:rsidRPr="00F42408" w:rsidRDefault="003359E5" w:rsidP="003359E5">
      <w:pPr>
        <w:pStyle w:val="Balk8"/>
        <w:ind w:left="1560" w:hanging="709"/>
      </w:pPr>
      <w:r w:rsidRPr="00F42408">
        <w:t xml:space="preserve">İlköğretimde okullaşma, </w:t>
      </w:r>
    </w:p>
    <w:p w:rsidR="003359E5" w:rsidRDefault="003359E5" w:rsidP="003359E5">
      <w:pPr>
        <w:pStyle w:val="Balk8"/>
        <w:ind w:left="1560" w:hanging="709"/>
      </w:pPr>
      <w:r w:rsidRPr="00F42408">
        <w:t>İlköğretimi tamamlama</w:t>
      </w:r>
    </w:p>
    <w:p w:rsidR="003359E5" w:rsidRPr="005755E5" w:rsidRDefault="003359E5" w:rsidP="003359E5">
      <w:pPr>
        <w:pStyle w:val="Balk8"/>
        <w:numPr>
          <w:ilvl w:val="0"/>
          <w:numId w:val="0"/>
        </w:numPr>
        <w:ind w:left="1080" w:hanging="720"/>
        <w:rPr>
          <w:lang w:eastAsia="tr-TR"/>
        </w:rPr>
      </w:pPr>
    </w:p>
    <w:p w:rsidR="003359E5" w:rsidRPr="00F42408" w:rsidRDefault="003359E5" w:rsidP="003359E5">
      <w:pPr>
        <w:pStyle w:val="Balk6"/>
      </w:pPr>
      <w:r w:rsidRPr="00F42408">
        <w:t>EĞİTİM VE ÖĞRETİMDE KALİTE</w:t>
      </w:r>
    </w:p>
    <w:p w:rsidR="003359E5" w:rsidRPr="00F42408" w:rsidRDefault="003359E5" w:rsidP="003359E5">
      <w:pPr>
        <w:pStyle w:val="Balk7"/>
        <w:numPr>
          <w:ilvl w:val="1"/>
          <w:numId w:val="3"/>
        </w:numPr>
        <w:ind w:left="851"/>
      </w:pPr>
      <w:r w:rsidRPr="00F42408">
        <w:t>Öğrenci Başarısı ve Öğrenme Kazanımları</w:t>
      </w:r>
    </w:p>
    <w:p w:rsidR="003359E5" w:rsidRPr="00F42408" w:rsidRDefault="003359E5" w:rsidP="003359E5">
      <w:pPr>
        <w:pStyle w:val="Balk8"/>
        <w:ind w:left="1560" w:hanging="709"/>
      </w:pPr>
      <w:r w:rsidRPr="00F42408">
        <w:t>Öğrenci</w:t>
      </w:r>
    </w:p>
    <w:p w:rsidR="003359E5" w:rsidRPr="00F42408" w:rsidRDefault="003359E5" w:rsidP="003359E5">
      <w:pPr>
        <w:pStyle w:val="Balk9"/>
        <w:ind w:left="2268" w:hanging="850"/>
      </w:pPr>
      <w:r w:rsidRPr="00F42408">
        <w:t>Hazır oluş</w:t>
      </w:r>
    </w:p>
    <w:p w:rsidR="003359E5" w:rsidRPr="00F42408" w:rsidRDefault="003359E5" w:rsidP="003359E5">
      <w:pPr>
        <w:pStyle w:val="Balk9"/>
        <w:ind w:left="2268" w:hanging="850"/>
      </w:pPr>
      <w:r w:rsidRPr="00F42408">
        <w:t>Sağlık</w:t>
      </w:r>
    </w:p>
    <w:p w:rsidR="003359E5" w:rsidRPr="00F42408" w:rsidRDefault="003359E5" w:rsidP="003359E5">
      <w:pPr>
        <w:pStyle w:val="Balk9"/>
        <w:ind w:left="2268" w:hanging="850"/>
      </w:pPr>
      <w:r w:rsidRPr="00F42408">
        <w:t>Erken çocukluk eğitimi</w:t>
      </w:r>
    </w:p>
    <w:p w:rsidR="003359E5" w:rsidRPr="00F42408" w:rsidRDefault="003359E5" w:rsidP="003359E5">
      <w:pPr>
        <w:pStyle w:val="Balk9"/>
        <w:ind w:left="2268" w:hanging="850"/>
      </w:pPr>
      <w:r w:rsidRPr="00F42408">
        <w:t>Kazanımlar</w:t>
      </w:r>
    </w:p>
    <w:p w:rsidR="003359E5" w:rsidRPr="00F42408" w:rsidRDefault="003359E5" w:rsidP="003359E5">
      <w:pPr>
        <w:pStyle w:val="Balk8"/>
        <w:ind w:left="1560" w:hanging="709"/>
      </w:pPr>
      <w:r w:rsidRPr="00F42408">
        <w:t xml:space="preserve">Öğretmen </w:t>
      </w:r>
    </w:p>
    <w:p w:rsidR="003359E5" w:rsidRPr="00F42408" w:rsidRDefault="003359E5" w:rsidP="003359E5">
      <w:pPr>
        <w:pStyle w:val="Balk8"/>
        <w:ind w:left="1560" w:hanging="709"/>
      </w:pPr>
      <w:r w:rsidRPr="00F42408">
        <w:t>Öğretim Programları ve Materyalleri</w:t>
      </w:r>
    </w:p>
    <w:p w:rsidR="003359E5" w:rsidRPr="00F42408" w:rsidRDefault="003359E5" w:rsidP="003359E5">
      <w:pPr>
        <w:pStyle w:val="Balk8"/>
        <w:ind w:left="1560" w:hanging="709"/>
      </w:pPr>
      <w:r w:rsidRPr="00F42408">
        <w:t>Eğitim - Öğretim Ortamı ve Çevresi</w:t>
      </w:r>
    </w:p>
    <w:p w:rsidR="003359E5" w:rsidRPr="00F42408" w:rsidRDefault="003359E5" w:rsidP="003359E5">
      <w:pPr>
        <w:pStyle w:val="Balk7"/>
        <w:numPr>
          <w:ilvl w:val="1"/>
          <w:numId w:val="3"/>
        </w:numPr>
        <w:ind w:left="851"/>
      </w:pPr>
      <w:r w:rsidRPr="00F42408">
        <w:t xml:space="preserve">Eğitim ve Öğretim ile İstihdam İlişkisinin Geliştirilmesi </w:t>
      </w:r>
    </w:p>
    <w:p w:rsidR="003359E5" w:rsidRPr="00F42408" w:rsidRDefault="003359E5" w:rsidP="003359E5">
      <w:pPr>
        <w:pStyle w:val="Balk8"/>
        <w:ind w:left="1560" w:hanging="709"/>
      </w:pPr>
      <w:r w:rsidRPr="00F42408">
        <w:t>Hayata ve İstihdama Hazırlama</w:t>
      </w:r>
    </w:p>
    <w:p w:rsidR="003359E5" w:rsidRPr="00F42408" w:rsidRDefault="003359E5" w:rsidP="003359E5">
      <w:pPr>
        <w:pStyle w:val="Balk8"/>
        <w:numPr>
          <w:ilvl w:val="1"/>
          <w:numId w:val="3"/>
        </w:numPr>
        <w:ind w:left="851"/>
      </w:pPr>
      <w:r w:rsidRPr="00F42408">
        <w:t>Yabancı Dil ve Hareketlilik</w:t>
      </w:r>
    </w:p>
    <w:p w:rsidR="003359E5" w:rsidRPr="00F42408" w:rsidRDefault="003359E5" w:rsidP="003359E5">
      <w:pPr>
        <w:pStyle w:val="Balk8"/>
        <w:ind w:left="1560" w:hanging="709"/>
      </w:pPr>
      <w:r w:rsidRPr="00F42408">
        <w:t>Yabancı Dil Yeterliliği ve Hareketlilik</w:t>
      </w:r>
    </w:p>
    <w:p w:rsidR="003359E5" w:rsidRPr="00F42408" w:rsidRDefault="003359E5" w:rsidP="003359E5">
      <w:pPr>
        <w:spacing w:after="0"/>
        <w:rPr>
          <w:rFonts w:ascii="Times New Roman" w:eastAsia="Times New Roman" w:hAnsi="Times New Roman"/>
          <w:sz w:val="24"/>
          <w:szCs w:val="24"/>
          <w:lang w:eastAsia="tr-TR"/>
        </w:rPr>
      </w:pPr>
    </w:p>
    <w:p w:rsidR="003359E5" w:rsidRPr="00F42408" w:rsidRDefault="003359E5" w:rsidP="003359E5">
      <w:pPr>
        <w:pStyle w:val="Balk6"/>
      </w:pPr>
      <w:r w:rsidRPr="00F42408">
        <w:t>KURUMSAL KAPASİTE</w:t>
      </w:r>
    </w:p>
    <w:p w:rsidR="003359E5" w:rsidRPr="00F42408" w:rsidRDefault="003359E5" w:rsidP="003359E5">
      <w:pPr>
        <w:pStyle w:val="Balk7"/>
        <w:numPr>
          <w:ilvl w:val="1"/>
          <w:numId w:val="3"/>
        </w:numPr>
        <w:ind w:left="851"/>
      </w:pPr>
      <w:r w:rsidRPr="00F42408">
        <w:t xml:space="preserve">Beşeri Alt Yapı </w:t>
      </w:r>
    </w:p>
    <w:p w:rsidR="003359E5" w:rsidRPr="00F42408" w:rsidRDefault="003359E5" w:rsidP="003359E5">
      <w:pPr>
        <w:pStyle w:val="Balk8"/>
        <w:ind w:left="1560" w:hanging="709"/>
      </w:pPr>
      <w:r w:rsidRPr="00F42408">
        <w:t>İnsan kaynakları planlaması</w:t>
      </w:r>
    </w:p>
    <w:p w:rsidR="003359E5" w:rsidRPr="00F42408" w:rsidRDefault="003359E5" w:rsidP="003359E5">
      <w:pPr>
        <w:pStyle w:val="Balk8"/>
        <w:ind w:left="1560" w:hanging="709"/>
      </w:pPr>
      <w:r w:rsidRPr="00F42408">
        <w:t>İş analizleri ve İş tanımları</w:t>
      </w:r>
    </w:p>
    <w:p w:rsidR="003359E5" w:rsidRPr="00F42408" w:rsidRDefault="003359E5" w:rsidP="003359E5">
      <w:pPr>
        <w:pStyle w:val="Balk8"/>
        <w:ind w:left="1560" w:hanging="709"/>
      </w:pPr>
      <w:r w:rsidRPr="00F42408">
        <w:t>Elektronik veri toplama ve analiz</w:t>
      </w:r>
    </w:p>
    <w:p w:rsidR="003359E5" w:rsidRPr="00F42408" w:rsidRDefault="003359E5" w:rsidP="003359E5">
      <w:pPr>
        <w:pStyle w:val="Balk7"/>
        <w:numPr>
          <w:ilvl w:val="1"/>
          <w:numId w:val="3"/>
        </w:numPr>
        <w:ind w:left="851"/>
      </w:pPr>
      <w:r w:rsidRPr="00F42408">
        <w:lastRenderedPageBreak/>
        <w:t>Fiziki ve Mali Alt Yapı</w:t>
      </w:r>
    </w:p>
    <w:p w:rsidR="003359E5" w:rsidRPr="00F42408" w:rsidRDefault="003359E5" w:rsidP="003359E5">
      <w:pPr>
        <w:pStyle w:val="Balk8"/>
        <w:ind w:left="1560" w:hanging="709"/>
      </w:pPr>
      <w:r w:rsidRPr="00F42408">
        <w:t>Eğitim tesisleri ve alt yapı</w:t>
      </w:r>
    </w:p>
    <w:p w:rsidR="003359E5" w:rsidRPr="00F42408" w:rsidRDefault="003359E5" w:rsidP="003359E5">
      <w:pPr>
        <w:pStyle w:val="Balk8"/>
        <w:ind w:left="1560" w:hanging="709"/>
      </w:pPr>
      <w:r w:rsidRPr="00F42408">
        <w:t xml:space="preserve">Donatım </w:t>
      </w:r>
    </w:p>
    <w:p w:rsidR="003359E5" w:rsidRPr="00F42408" w:rsidRDefault="003359E5" w:rsidP="003359E5">
      <w:pPr>
        <w:pStyle w:val="Balk7"/>
        <w:numPr>
          <w:ilvl w:val="1"/>
          <w:numId w:val="3"/>
        </w:numPr>
        <w:ind w:left="851"/>
      </w:pPr>
      <w:r w:rsidRPr="00F42408">
        <w:t>Yönetim ve Organizasyon</w:t>
      </w:r>
    </w:p>
    <w:p w:rsidR="003359E5" w:rsidRPr="00F42408" w:rsidRDefault="003359E5" w:rsidP="003359E5">
      <w:pPr>
        <w:pStyle w:val="Balk8"/>
        <w:ind w:left="1560" w:hanging="709"/>
      </w:pPr>
      <w:r w:rsidRPr="00F42408">
        <w:t>Bürokrasinin azaltılması</w:t>
      </w:r>
    </w:p>
    <w:p w:rsidR="003359E5" w:rsidRPr="00F42408" w:rsidRDefault="003359E5" w:rsidP="003359E5">
      <w:pPr>
        <w:pStyle w:val="Balk8"/>
        <w:ind w:left="1560" w:hanging="709"/>
      </w:pPr>
      <w:r w:rsidRPr="00F42408">
        <w:t xml:space="preserve">AB ye uyum ve </w:t>
      </w:r>
      <w:proofErr w:type="spellStart"/>
      <w:r w:rsidRPr="00F42408">
        <w:t>uluslararasılaşma</w:t>
      </w:r>
      <w:proofErr w:type="spellEnd"/>
      <w:r w:rsidRPr="00F42408">
        <w:t xml:space="preserve">  </w:t>
      </w:r>
    </w:p>
    <w:p w:rsidR="003359E5" w:rsidRPr="00F42408" w:rsidRDefault="003359E5" w:rsidP="003359E5">
      <w:pPr>
        <w:pStyle w:val="Balk8"/>
        <w:ind w:left="1560" w:hanging="709"/>
      </w:pPr>
      <w:r w:rsidRPr="00F42408">
        <w:t xml:space="preserve">Sosyal tarafların katılımı ve yönetişim </w:t>
      </w:r>
    </w:p>
    <w:p w:rsidR="003359E5" w:rsidRPr="00F42408" w:rsidRDefault="003359E5" w:rsidP="003359E5">
      <w:pPr>
        <w:pStyle w:val="Balk9"/>
        <w:ind w:left="2268" w:hanging="850"/>
      </w:pPr>
      <w:r w:rsidRPr="00F42408">
        <w:t xml:space="preserve">Çoğulculuk </w:t>
      </w:r>
    </w:p>
    <w:p w:rsidR="003359E5" w:rsidRPr="00F42408" w:rsidRDefault="003359E5" w:rsidP="003359E5">
      <w:pPr>
        <w:pStyle w:val="Balk9"/>
        <w:ind w:left="2268" w:hanging="850"/>
      </w:pPr>
      <w:r w:rsidRPr="00F42408">
        <w:t xml:space="preserve">Katılımcılık </w:t>
      </w:r>
    </w:p>
    <w:p w:rsidR="003359E5" w:rsidRPr="00F42408" w:rsidRDefault="003359E5" w:rsidP="003359E5">
      <w:pPr>
        <w:pStyle w:val="Balk9"/>
        <w:ind w:left="2268" w:hanging="850"/>
      </w:pPr>
      <w:r w:rsidRPr="00F42408">
        <w:t>Şeffaflık ve hesap verebilirlik</w:t>
      </w:r>
    </w:p>
    <w:p w:rsidR="00906732" w:rsidRDefault="003359E5" w:rsidP="00906732">
      <w:pPr>
        <w:pStyle w:val="Balk8"/>
        <w:ind w:left="1560" w:hanging="709"/>
      </w:pPr>
      <w:r w:rsidRPr="00F42408">
        <w:t>Kurumsal Rehberlik ve Dene</w:t>
      </w:r>
      <w:r w:rsidR="00906732">
        <w:t>tim</w:t>
      </w:r>
    </w:p>
    <w:p w:rsidR="00C20C2A" w:rsidRPr="00906732" w:rsidRDefault="00C20C2A" w:rsidP="00906732">
      <w:pPr>
        <w:tabs>
          <w:tab w:val="left" w:pos="1320"/>
        </w:tabs>
      </w:pPr>
    </w:p>
    <w:p w:rsidR="00C20C2A" w:rsidRPr="00C20C2A" w:rsidRDefault="00C20C2A" w:rsidP="009B15FB">
      <w:pPr>
        <w:pStyle w:val="Balk1"/>
        <w:numPr>
          <w:ilvl w:val="0"/>
          <w:numId w:val="8"/>
        </w:numPr>
        <w:jc w:val="both"/>
      </w:pPr>
      <w:bookmarkStart w:id="67" w:name="_Toc420318165"/>
      <w:bookmarkStart w:id="68" w:name="_Toc412728062"/>
      <w:bookmarkStart w:id="69" w:name="_Toc413246560"/>
      <w:r w:rsidRPr="00C20C2A">
        <w:t>BÖLÜM</w:t>
      </w:r>
      <w:bookmarkEnd w:id="67"/>
      <w:r w:rsidRPr="00C20C2A">
        <w:t xml:space="preserve"> </w:t>
      </w:r>
    </w:p>
    <w:p w:rsidR="00C20C2A" w:rsidRPr="00C20C2A" w:rsidRDefault="00C20C2A" w:rsidP="00C20C2A">
      <w:pPr>
        <w:pStyle w:val="Balk1"/>
        <w:jc w:val="both"/>
      </w:pPr>
      <w:bookmarkStart w:id="70" w:name="_Toc420318166"/>
      <w:r w:rsidRPr="00C20C2A">
        <w:t>GELECEĞE YÖNELİM</w:t>
      </w:r>
      <w:bookmarkEnd w:id="68"/>
      <w:bookmarkEnd w:id="69"/>
      <w:r w:rsidR="008964DC">
        <w:t xml:space="preserve"> </w:t>
      </w:r>
      <w:bookmarkEnd w:id="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06732" w:rsidRPr="000B5C39" w:rsidTr="00AB0F0A">
        <w:trPr>
          <w:trHeight w:val="694"/>
          <w:jc w:val="center"/>
        </w:trPr>
        <w:tc>
          <w:tcPr>
            <w:tcW w:w="5000" w:type="pct"/>
            <w:shd w:val="clear" w:color="auto" w:fill="D9D9D9"/>
          </w:tcPr>
          <w:p w:rsidR="00906732" w:rsidRPr="00666061" w:rsidRDefault="00906732" w:rsidP="00AB0F0A">
            <w:pPr>
              <w:spacing w:after="120" w:line="240" w:lineRule="auto"/>
              <w:jc w:val="both"/>
              <w:rPr>
                <w:b/>
                <w:sz w:val="24"/>
                <w:szCs w:val="18"/>
              </w:rPr>
            </w:pPr>
            <w:r w:rsidRPr="00666061">
              <w:rPr>
                <w:b/>
                <w:i/>
                <w:sz w:val="24"/>
                <w:szCs w:val="18"/>
              </w:rPr>
              <w:t>MİSYONUMUZ</w:t>
            </w:r>
          </w:p>
        </w:tc>
      </w:tr>
      <w:tr w:rsidR="00906732" w:rsidRPr="000B5C39" w:rsidTr="00AB0F0A">
        <w:trPr>
          <w:jc w:val="center"/>
        </w:trPr>
        <w:tc>
          <w:tcPr>
            <w:tcW w:w="5000" w:type="pct"/>
          </w:tcPr>
          <w:p w:rsidR="00906732" w:rsidRPr="000B5C39" w:rsidRDefault="00906732" w:rsidP="00AB0F0A">
            <w:pPr>
              <w:rPr>
                <w:color w:val="0A1828"/>
                <w:sz w:val="24"/>
                <w:szCs w:val="24"/>
              </w:rPr>
            </w:pPr>
          </w:p>
          <w:p w:rsidR="00906732" w:rsidRPr="000B5C39" w:rsidRDefault="00906732" w:rsidP="00AB0F0A">
            <w:pPr>
              <w:jc w:val="both"/>
              <w:rPr>
                <w:color w:val="0A1828"/>
                <w:sz w:val="24"/>
                <w:szCs w:val="24"/>
              </w:rPr>
            </w:pPr>
            <w:r w:rsidRPr="000B5C39">
              <w:rPr>
                <w:color w:val="0A1828"/>
                <w:sz w:val="24"/>
                <w:szCs w:val="24"/>
              </w:rPr>
              <w:t xml:space="preserve">             Biz </w:t>
            </w:r>
            <w:proofErr w:type="spellStart"/>
            <w:r>
              <w:rPr>
                <w:color w:val="0A1828"/>
                <w:sz w:val="24"/>
                <w:szCs w:val="24"/>
              </w:rPr>
              <w:t>Toki</w:t>
            </w:r>
            <w:proofErr w:type="spellEnd"/>
            <w:r>
              <w:rPr>
                <w:color w:val="0A1828"/>
                <w:sz w:val="24"/>
                <w:szCs w:val="24"/>
              </w:rPr>
              <w:t xml:space="preserve"> şehit Levent Çetinkaya İlko</w:t>
            </w:r>
            <w:r w:rsidRPr="000B5C39">
              <w:rPr>
                <w:color w:val="0A1828"/>
                <w:sz w:val="24"/>
                <w:szCs w:val="24"/>
              </w:rPr>
              <w:t xml:space="preserve">kulu çalışanları olarak, öğrencilerimizi İlköğretimin amaçları ve ilkeleri  doğrultusunda Türkçeyi doğru ve etkili kullanabilen, </w:t>
            </w:r>
            <w:proofErr w:type="gramStart"/>
            <w:r w:rsidRPr="000B5C39">
              <w:rPr>
                <w:color w:val="0A1828"/>
                <w:sz w:val="24"/>
                <w:szCs w:val="24"/>
              </w:rPr>
              <w:t xml:space="preserve">milli , </w:t>
            </w:r>
            <w:proofErr w:type="spellStart"/>
            <w:r w:rsidRPr="000B5C39">
              <w:rPr>
                <w:color w:val="0A1828"/>
                <w:sz w:val="24"/>
                <w:szCs w:val="24"/>
              </w:rPr>
              <w:t>ahlâki</w:t>
            </w:r>
            <w:proofErr w:type="spellEnd"/>
            <w:proofErr w:type="gramEnd"/>
            <w:r w:rsidRPr="000B5C39">
              <w:rPr>
                <w:color w:val="0A1828"/>
                <w:sz w:val="24"/>
                <w:szCs w:val="24"/>
              </w:rPr>
              <w:t xml:space="preserve"> , etik değerleri yüksek, toplumsal olaylara duyarlı , çevre bilinci gelişmiş, çağın gerektirdiği donanıma sahip, zihinsel, bedensel ve ruhsal yönden bir bütün olarak  en üst seviyede yetiştirmek için varız.</w:t>
            </w:r>
          </w:p>
          <w:p w:rsidR="00906732" w:rsidRPr="000B5C39" w:rsidRDefault="00906732" w:rsidP="00AB0F0A">
            <w:pPr>
              <w:spacing w:after="120" w:line="240" w:lineRule="auto"/>
              <w:jc w:val="both"/>
              <w:rPr>
                <w:b/>
                <w:sz w:val="18"/>
                <w:szCs w:val="18"/>
              </w:rPr>
            </w:pPr>
          </w:p>
        </w:tc>
      </w:tr>
    </w:tbl>
    <w:p w:rsidR="00906732" w:rsidRPr="00E01DB8" w:rsidRDefault="00C20C2A" w:rsidP="00C20C2A">
      <w:pPr>
        <w:keepNext/>
        <w:keepLines/>
        <w:spacing w:before="480" w:after="360"/>
        <w:jc w:val="both"/>
        <w:outlineLvl w:val="0"/>
        <w:rPr>
          <w:rFonts w:ascii="Times New Roman" w:eastAsia="Times New Roman" w:hAnsi="Times New Roman"/>
          <w:b/>
          <w:bCs/>
          <w:color w:val="5B9BD5"/>
          <w:sz w:val="28"/>
          <w:szCs w:val="28"/>
        </w:rPr>
      </w:pPr>
      <w:r w:rsidRPr="00E01DB8">
        <w:rPr>
          <w:rFonts w:ascii="Times New Roman" w:eastAsia="Times New Roman" w:hAnsi="Times New Roman"/>
          <w:b/>
          <w:bCs/>
          <w:color w:val="5B9BD5"/>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06732" w:rsidRPr="000B5C39" w:rsidTr="00AB0F0A">
        <w:trPr>
          <w:trHeight w:val="532"/>
          <w:jc w:val="center"/>
        </w:trPr>
        <w:tc>
          <w:tcPr>
            <w:tcW w:w="5000" w:type="pct"/>
            <w:shd w:val="clear" w:color="auto" w:fill="D9D9D9"/>
          </w:tcPr>
          <w:p w:rsidR="00906732" w:rsidRPr="00666061" w:rsidRDefault="00906732" w:rsidP="00AB0F0A">
            <w:pPr>
              <w:spacing w:after="120" w:line="240" w:lineRule="auto"/>
              <w:jc w:val="both"/>
              <w:rPr>
                <w:b/>
                <w:sz w:val="24"/>
                <w:szCs w:val="18"/>
              </w:rPr>
            </w:pPr>
            <w:r w:rsidRPr="00666061">
              <w:rPr>
                <w:b/>
                <w:i/>
                <w:sz w:val="24"/>
                <w:szCs w:val="18"/>
              </w:rPr>
              <w:t>VİZYONUMUZ</w:t>
            </w:r>
          </w:p>
        </w:tc>
      </w:tr>
      <w:tr w:rsidR="00906732" w:rsidRPr="000B5C39" w:rsidTr="00AB0F0A">
        <w:trPr>
          <w:jc w:val="center"/>
        </w:trPr>
        <w:tc>
          <w:tcPr>
            <w:tcW w:w="5000" w:type="pct"/>
          </w:tcPr>
          <w:p w:rsidR="00906732" w:rsidRPr="000B5C39" w:rsidRDefault="00906732" w:rsidP="00AB0F0A">
            <w:pPr>
              <w:rPr>
                <w:color w:val="0A1828"/>
                <w:sz w:val="24"/>
                <w:szCs w:val="24"/>
              </w:rPr>
            </w:pPr>
          </w:p>
          <w:p w:rsidR="00906732" w:rsidRPr="000B5C39" w:rsidRDefault="00906732" w:rsidP="00AB0F0A">
            <w:pPr>
              <w:rPr>
                <w:color w:val="0A1828"/>
                <w:sz w:val="24"/>
                <w:szCs w:val="24"/>
              </w:rPr>
            </w:pPr>
            <w:r w:rsidRPr="000B5C39">
              <w:rPr>
                <w:color w:val="0A1828"/>
                <w:sz w:val="24"/>
                <w:szCs w:val="24"/>
              </w:rPr>
              <w:t xml:space="preserve">          Geçmişini  </w:t>
            </w:r>
            <w:proofErr w:type="gramStart"/>
            <w:r w:rsidRPr="000B5C39">
              <w:rPr>
                <w:color w:val="0A1828"/>
                <w:sz w:val="24"/>
                <w:szCs w:val="24"/>
              </w:rPr>
              <w:t>tanıyıp , geleceğe</w:t>
            </w:r>
            <w:proofErr w:type="gramEnd"/>
            <w:r w:rsidRPr="000B5C39">
              <w:rPr>
                <w:color w:val="0A1828"/>
                <w:sz w:val="24"/>
                <w:szCs w:val="24"/>
              </w:rPr>
              <w:t xml:space="preserve"> yön veren, çağdaş uygulamalarıyla eğitim ve  öğretimde model olarak gösterilen bir okul olmak.</w:t>
            </w:r>
          </w:p>
          <w:p w:rsidR="00906732" w:rsidRPr="000B5C39" w:rsidRDefault="00906732" w:rsidP="00AB0F0A">
            <w:pPr>
              <w:spacing w:after="120" w:line="240" w:lineRule="auto"/>
              <w:jc w:val="both"/>
              <w:rPr>
                <w:sz w:val="18"/>
                <w:szCs w:val="18"/>
              </w:rPr>
            </w:pPr>
          </w:p>
          <w:p w:rsidR="00906732" w:rsidRPr="000B5C39" w:rsidRDefault="00906732" w:rsidP="00AB0F0A">
            <w:pPr>
              <w:spacing w:after="120" w:line="240" w:lineRule="auto"/>
              <w:jc w:val="both"/>
              <w:rPr>
                <w:sz w:val="18"/>
                <w:szCs w:val="18"/>
              </w:rPr>
            </w:pPr>
          </w:p>
        </w:tc>
      </w:tr>
    </w:tbl>
    <w:p w:rsidR="00C20C2A" w:rsidRDefault="00155012" w:rsidP="00155012">
      <w:pPr>
        <w:pStyle w:val="Balk1"/>
        <w:jc w:val="both"/>
      </w:pPr>
      <w:bookmarkStart w:id="71" w:name="_Toc420318167"/>
      <w:bookmarkStart w:id="72" w:name="_Toc410315238"/>
      <w:r w:rsidRPr="00155012">
        <w:lastRenderedPageBreak/>
        <w:t>DEĞERLERİMİZ:</w:t>
      </w:r>
      <w:bookmarkEnd w:id="71"/>
    </w:p>
    <w:p w:rsidR="00906732" w:rsidRPr="00E62680" w:rsidRDefault="00906732" w:rsidP="00906732">
      <w:pPr>
        <w:spacing w:after="0" w:line="360" w:lineRule="auto"/>
        <w:rPr>
          <w:sz w:val="24"/>
          <w:szCs w:val="24"/>
        </w:rPr>
      </w:pPr>
      <w:r>
        <w:rPr>
          <w:sz w:val="24"/>
          <w:szCs w:val="24"/>
        </w:rPr>
        <w:t>*</w:t>
      </w:r>
      <w:r w:rsidRPr="00E62680">
        <w:rPr>
          <w:sz w:val="24"/>
          <w:szCs w:val="24"/>
        </w:rPr>
        <w:t>Eğitim ve öğretime öğrenci odaklı yaklaşırız</w:t>
      </w:r>
    </w:p>
    <w:p w:rsidR="00906732" w:rsidRPr="00E62680" w:rsidRDefault="00906732" w:rsidP="00906732">
      <w:pPr>
        <w:spacing w:after="0" w:line="360" w:lineRule="auto"/>
        <w:rPr>
          <w:sz w:val="24"/>
          <w:szCs w:val="24"/>
        </w:rPr>
      </w:pPr>
      <w:r w:rsidRPr="00E62680">
        <w:rPr>
          <w:sz w:val="24"/>
          <w:szCs w:val="24"/>
        </w:rPr>
        <w:t>* Değişim ve gelişimin sürekliliğine inanırız</w:t>
      </w:r>
    </w:p>
    <w:p w:rsidR="00906732" w:rsidRPr="00E62680" w:rsidRDefault="00906732" w:rsidP="00906732">
      <w:pPr>
        <w:spacing w:after="0" w:line="360" w:lineRule="auto"/>
        <w:rPr>
          <w:sz w:val="24"/>
          <w:szCs w:val="24"/>
        </w:rPr>
      </w:pPr>
      <w:r w:rsidRPr="00E62680">
        <w:rPr>
          <w:sz w:val="24"/>
          <w:szCs w:val="24"/>
        </w:rPr>
        <w:t>* Eğitim ve öğretimde özveriden kaçınmayız</w:t>
      </w:r>
    </w:p>
    <w:p w:rsidR="00906732" w:rsidRPr="00E62680" w:rsidRDefault="00906732" w:rsidP="00906732">
      <w:pPr>
        <w:spacing w:after="0" w:line="360" w:lineRule="auto"/>
        <w:rPr>
          <w:sz w:val="24"/>
          <w:szCs w:val="24"/>
        </w:rPr>
      </w:pPr>
      <w:r w:rsidRPr="00E62680">
        <w:rPr>
          <w:sz w:val="24"/>
          <w:szCs w:val="24"/>
        </w:rPr>
        <w:t>* Bilginin davranışa dönüşmesinden yanayız</w:t>
      </w:r>
    </w:p>
    <w:p w:rsidR="00906732" w:rsidRPr="00E62680" w:rsidRDefault="00906732" w:rsidP="00906732">
      <w:pPr>
        <w:spacing w:after="0" w:line="360" w:lineRule="auto"/>
        <w:rPr>
          <w:sz w:val="24"/>
          <w:szCs w:val="24"/>
        </w:rPr>
      </w:pPr>
      <w:r w:rsidRPr="00E62680">
        <w:rPr>
          <w:sz w:val="24"/>
          <w:szCs w:val="24"/>
        </w:rPr>
        <w:t>* Teknolojiyi yakından takip eder ve kullanılmasını sağlarız</w:t>
      </w:r>
    </w:p>
    <w:p w:rsidR="00906732" w:rsidRPr="00E62680" w:rsidRDefault="00906732" w:rsidP="00906732">
      <w:pPr>
        <w:spacing w:after="0" w:line="360" w:lineRule="auto"/>
        <w:rPr>
          <w:sz w:val="24"/>
          <w:szCs w:val="24"/>
        </w:rPr>
      </w:pPr>
      <w:r w:rsidRPr="00E62680">
        <w:rPr>
          <w:sz w:val="24"/>
          <w:szCs w:val="24"/>
        </w:rPr>
        <w:t>* Sosyal etkinlikleri destekler ve organize ederiz</w:t>
      </w:r>
    </w:p>
    <w:p w:rsidR="00906732" w:rsidRPr="006F27E6" w:rsidRDefault="00906732" w:rsidP="00906732">
      <w:pPr>
        <w:spacing w:after="0" w:line="360" w:lineRule="auto"/>
        <w:rPr>
          <w:sz w:val="24"/>
          <w:szCs w:val="24"/>
        </w:rPr>
      </w:pPr>
      <w:r w:rsidRPr="00E62680">
        <w:rPr>
          <w:sz w:val="24"/>
          <w:szCs w:val="24"/>
        </w:rPr>
        <w:t>* Çevrenin korunması ve yeşillendirilmesine önem veririz</w:t>
      </w:r>
    </w:p>
    <w:p w:rsidR="00906732" w:rsidRPr="00906732" w:rsidRDefault="00906732" w:rsidP="00906732"/>
    <w:bookmarkEnd w:id="72"/>
    <w:p w:rsidR="00C20C2A" w:rsidRPr="00E01DB8" w:rsidRDefault="00C20C2A" w:rsidP="00C20C2A">
      <w:pPr>
        <w:keepNext/>
        <w:keepLines/>
        <w:spacing w:after="0"/>
        <w:jc w:val="center"/>
        <w:outlineLvl w:val="0"/>
        <w:rPr>
          <w:rFonts w:ascii="Times New Roman" w:eastAsia="Times New Roman" w:hAnsi="Times New Roman"/>
          <w:b/>
          <w:bCs/>
          <w:sz w:val="24"/>
          <w:szCs w:val="24"/>
        </w:rPr>
      </w:pPr>
    </w:p>
    <w:p w:rsidR="00C20C2A" w:rsidRPr="00E01DB8" w:rsidRDefault="00C20C2A" w:rsidP="00C20C2A">
      <w:pPr>
        <w:keepNext/>
        <w:keepLines/>
        <w:spacing w:after="0"/>
        <w:outlineLvl w:val="0"/>
        <w:rPr>
          <w:rFonts w:ascii="Times New Roman" w:eastAsia="Times New Roman" w:hAnsi="Times New Roman"/>
          <w:b/>
          <w:bCs/>
          <w:sz w:val="24"/>
          <w:szCs w:val="24"/>
        </w:rPr>
      </w:pPr>
    </w:p>
    <w:p w:rsidR="00C20C2A" w:rsidRPr="006644CB" w:rsidRDefault="00C20C2A" w:rsidP="006644CB">
      <w:pPr>
        <w:pStyle w:val="Balk2"/>
        <w:numPr>
          <w:ilvl w:val="0"/>
          <w:numId w:val="0"/>
        </w:numPr>
        <w:ind w:left="1416" w:firstLine="708"/>
      </w:pPr>
      <w:bookmarkStart w:id="73" w:name="_Toc412728063"/>
      <w:bookmarkStart w:id="74" w:name="_Toc413246561"/>
      <w:bookmarkStart w:id="75" w:name="_Toc420318168"/>
      <w:r w:rsidRPr="006644CB">
        <w:t>STRATEJİK PLAN GENEL TABLOSU</w:t>
      </w:r>
      <w:bookmarkEnd w:id="73"/>
      <w:bookmarkEnd w:id="74"/>
      <w:bookmarkEnd w:id="75"/>
      <w:r w:rsidR="006644CB">
        <w:t xml:space="preserve"> </w:t>
      </w:r>
    </w:p>
    <w:p w:rsidR="00C20C2A" w:rsidRPr="00B60DDA" w:rsidRDefault="00C20C2A"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1.</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p>
    <w:p w:rsidR="00C20C2A" w:rsidRPr="00E01DB8" w:rsidRDefault="00C20C2A" w:rsidP="00C20C2A">
      <w:pPr>
        <w:spacing w:after="0"/>
        <w:ind w:left="284"/>
        <w:jc w:val="both"/>
        <w:rPr>
          <w:rFonts w:ascii="Times New Roman" w:hAnsi="Times New Roman"/>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1.1</w:t>
      </w:r>
      <w:proofErr w:type="gramEnd"/>
      <w:r w:rsidRPr="00E01DB8">
        <w:rPr>
          <w:rFonts w:ascii="Times New Roman" w:hAnsi="Times New Roman"/>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p>
    <w:p w:rsidR="00C20C2A" w:rsidRPr="00B60DDA" w:rsidRDefault="00C20C2A"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2.</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E01DB8" w:rsidRDefault="00C20C2A" w:rsidP="00C20C2A">
      <w:pPr>
        <w:spacing w:after="0"/>
        <w:ind w:firstLine="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2.1</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2.2</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İşgücü piyasasının talep ve beklentileri ile uyumlu bireyler yetiştirerek istihdam edilebilirliklerini artırmak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2.3</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Eğitimde yeni ve etkili teknikleri kullanarak öğrencilerin yabancı dil becerilerini artırmak ve daha çok öğrenci ile öğretmeni uluslararası projelerde aktif kılmak</w:t>
      </w:r>
    </w:p>
    <w:p w:rsidR="00C20C2A" w:rsidRPr="00B60DDA" w:rsidRDefault="00C20C2A" w:rsidP="00C20C2A">
      <w:pPr>
        <w:spacing w:after="120"/>
        <w:ind w:left="284" w:firstLine="424"/>
        <w:jc w:val="both"/>
        <w:rPr>
          <w:rFonts w:ascii="Times New Roman" w:hAnsi="Times New Roman"/>
          <w:b/>
          <w:i/>
          <w:sz w:val="24"/>
          <w:szCs w:val="24"/>
        </w:rPr>
      </w:pPr>
      <w:r w:rsidRPr="00B60DDA">
        <w:rPr>
          <w:rFonts w:ascii="Times New Roman" w:hAnsi="Times New Roman"/>
          <w:b/>
          <w:i/>
          <w:sz w:val="24"/>
          <w:szCs w:val="24"/>
        </w:rPr>
        <w:t>Stratejik Amaç 3.</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lastRenderedPageBreak/>
        <w:t>Eğitime erişimi kolaylaştıracak ve eğitimde kaliteyi artıracak kurumsal kapasiteyi oluşturmak için beşeri, fiziki, mali altyapıyı iyileştirmek, yönetim ve organizasyon yapısını güçlendirmek ve enformasyon teknolojilerini etkin kullanmak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3.1</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3.2</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Günümüzün gerekliliklerine uygun şekilde hazırlanmış eğitim ortamlarını </w:t>
      </w:r>
      <w:proofErr w:type="gramStart"/>
      <w:r w:rsidRPr="00E01DB8">
        <w:rPr>
          <w:rFonts w:ascii="Times New Roman" w:hAnsi="Times New Roman"/>
          <w:sz w:val="24"/>
          <w:szCs w:val="24"/>
        </w:rPr>
        <w:t>imkanlar</w:t>
      </w:r>
      <w:proofErr w:type="gramEnd"/>
      <w:r w:rsidRPr="00E01DB8">
        <w:rPr>
          <w:rFonts w:ascii="Times New Roman" w:hAnsi="Times New Roman"/>
          <w:sz w:val="24"/>
          <w:szCs w:val="24"/>
        </w:rPr>
        <w:t xml:space="preserve"> doğrultusunda plan dönemi sonuna kadar kazandırmak ve verimli bir mali yönetim yapısı oluşturmak</w:t>
      </w:r>
    </w:p>
    <w:p w:rsidR="00C20C2A" w:rsidRPr="00E01DB8" w:rsidRDefault="00C20C2A" w:rsidP="00C20C2A">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3.3</w:t>
      </w:r>
      <w:proofErr w:type="gramEnd"/>
      <w:r w:rsidRPr="00E01DB8">
        <w:rPr>
          <w:rFonts w:ascii="Times New Roman" w:hAnsi="Times New Roman"/>
          <w:b/>
          <w:sz w:val="24"/>
          <w:szCs w:val="24"/>
        </w:rPr>
        <w:t>.</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Kurumsal yapının güçlendirilmesi adına bürokrasinin azaltıldığı, katılımcı, çoğulcu, performans yönetim sistemine dayalı yönetim ve organizasyon yapısını plan dönemi sonuna kadar oluşturmak </w:t>
      </w:r>
    </w:p>
    <w:p w:rsidR="00C20C2A" w:rsidRPr="006644CB" w:rsidRDefault="00C20C2A" w:rsidP="00B567AE">
      <w:pPr>
        <w:pStyle w:val="Balk2"/>
        <w:numPr>
          <w:ilvl w:val="0"/>
          <w:numId w:val="0"/>
        </w:numPr>
        <w:ind w:left="851" w:firstLine="565"/>
      </w:pPr>
      <w:bookmarkStart w:id="76" w:name="_Toc410315239"/>
      <w:bookmarkStart w:id="77" w:name="_Toc412728064"/>
      <w:bookmarkStart w:id="78" w:name="_Toc413246562"/>
      <w:bookmarkStart w:id="79" w:name="_Toc420318169"/>
      <w:r w:rsidRPr="006644CB">
        <w:t>TEMA: EĞİTİM VE ÖĞRETİME ERİŞİM</w:t>
      </w:r>
      <w:bookmarkEnd w:id="76"/>
      <w:bookmarkEnd w:id="77"/>
      <w:bookmarkEnd w:id="78"/>
      <w:bookmarkEnd w:id="79"/>
    </w:p>
    <w:p w:rsidR="00C20C2A" w:rsidRPr="00E01DB8" w:rsidRDefault="00C20C2A" w:rsidP="00F463CD">
      <w:pPr>
        <w:pStyle w:val="Balk2"/>
        <w:rPr>
          <w:szCs w:val="24"/>
        </w:rPr>
      </w:pPr>
      <w:bookmarkStart w:id="80" w:name="_Toc410061483"/>
      <w:bookmarkStart w:id="81" w:name="_Toc410315240"/>
      <w:bookmarkStart w:id="82" w:name="_Toc412728065"/>
      <w:bookmarkStart w:id="83" w:name="_Toc413246563"/>
      <w:bookmarkStart w:id="84" w:name="_Toc420318170"/>
      <w:r w:rsidRPr="00105B79">
        <w:t>Stratejik Amaç</w:t>
      </w:r>
      <w:bookmarkEnd w:id="80"/>
      <w:bookmarkEnd w:id="81"/>
      <w:bookmarkEnd w:id="82"/>
      <w:bookmarkEnd w:id="83"/>
      <w:bookmarkEnd w:id="84"/>
      <w:r>
        <w:rPr>
          <w:szCs w:val="24"/>
        </w:rPr>
        <w:t xml:space="preserve"> </w:t>
      </w:r>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r w:rsidR="00E61913">
        <w:rPr>
          <w:rFonts w:ascii="Times New Roman" w:hAnsi="Times New Roman"/>
          <w:sz w:val="24"/>
          <w:szCs w:val="24"/>
        </w:rPr>
        <w:t xml:space="preserve"> </w:t>
      </w:r>
    </w:p>
    <w:p w:rsidR="00C20C2A" w:rsidRPr="00B60DDA" w:rsidRDefault="00C20C2A" w:rsidP="00E61913">
      <w:pPr>
        <w:pStyle w:val="Balk3"/>
        <w:tabs>
          <w:tab w:val="left" w:pos="1985"/>
        </w:tabs>
      </w:pPr>
      <w:bookmarkStart w:id="85" w:name="_Toc410315241"/>
      <w:bookmarkStart w:id="86" w:name="_Toc413246564"/>
      <w:bookmarkStart w:id="87" w:name="_Toc420318171"/>
      <w:r w:rsidRPr="00105B79">
        <w:t>Stratejik Hedef</w:t>
      </w:r>
      <w:bookmarkEnd w:id="85"/>
      <w:bookmarkEnd w:id="86"/>
      <w:bookmarkEnd w:id="87"/>
    </w:p>
    <w:p w:rsidR="00C20C2A" w:rsidRDefault="00861766" w:rsidP="00861766">
      <w:pPr>
        <w:jc w:val="both"/>
        <w:rPr>
          <w:rFonts w:ascii="Times New Roman" w:hAnsi="Times New Roman"/>
          <w:sz w:val="24"/>
          <w:szCs w:val="24"/>
        </w:rPr>
      </w:pPr>
      <w:bookmarkStart w:id="88" w:name="_Toc410315242"/>
      <w:proofErr w:type="gramStart"/>
      <w:r>
        <w:rPr>
          <w:rFonts w:ascii="Times New Roman" w:hAnsi="Times New Roman"/>
          <w:sz w:val="24"/>
          <w:szCs w:val="24"/>
        </w:rPr>
        <w:t xml:space="preserve">Kurumumuzda </w:t>
      </w:r>
      <w:r w:rsidR="00C20C2A" w:rsidRPr="00E01DB8">
        <w:rPr>
          <w:rFonts w:ascii="Times New Roman" w:hAnsi="Times New Roman"/>
          <w:sz w:val="24"/>
          <w:szCs w:val="24"/>
        </w:rPr>
        <w:t xml:space="preserve"> bireylerin</w:t>
      </w:r>
      <w:proofErr w:type="gramEnd"/>
      <w:r w:rsidR="00C20C2A" w:rsidRPr="00E01DB8">
        <w:rPr>
          <w:rFonts w:ascii="Times New Roman" w:hAnsi="Times New Roman"/>
          <w:sz w:val="24"/>
          <w:szCs w:val="24"/>
        </w:rPr>
        <w:t xml:space="preserve"> plan dönemi sonuna kadar katılımlarını artırmak</w:t>
      </w:r>
      <w:r w:rsidR="00C20C2A">
        <w:rPr>
          <w:rFonts w:ascii="Times New Roman" w:hAnsi="Times New Roman"/>
          <w:sz w:val="24"/>
          <w:szCs w:val="24"/>
        </w:rPr>
        <w:t xml:space="preserve"> ve devamsızlık ile okul terklerini azaltmak</w:t>
      </w:r>
    </w:p>
    <w:p w:rsidR="00C20C2A" w:rsidRDefault="00C20C2A"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CC7AEB" w:rsidRDefault="00CC7AEB"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712"/>
        <w:gridCol w:w="1096"/>
        <w:gridCol w:w="667"/>
        <w:gridCol w:w="683"/>
        <w:gridCol w:w="780"/>
        <w:gridCol w:w="682"/>
      </w:tblGrid>
      <w:tr w:rsidR="00126090" w:rsidRPr="000F77BE" w:rsidTr="00AB0F0A">
        <w:trPr>
          <w:trHeight w:val="621"/>
        </w:trPr>
        <w:tc>
          <w:tcPr>
            <w:tcW w:w="359" w:type="pct"/>
            <w:vMerge w:val="restart"/>
          </w:tcPr>
          <w:p w:rsidR="00126090" w:rsidRPr="000F77BE" w:rsidRDefault="00126090" w:rsidP="00AB0F0A">
            <w:pPr>
              <w:tabs>
                <w:tab w:val="left" w:pos="7310"/>
              </w:tabs>
              <w:spacing w:after="0" w:line="240" w:lineRule="auto"/>
              <w:contextualSpacing/>
              <w:rPr>
                <w:rFonts w:ascii="Times New Roman" w:hAnsi="Times New Roman"/>
                <w:b/>
                <w:sz w:val="18"/>
                <w:szCs w:val="18"/>
              </w:rPr>
            </w:pPr>
            <w:bookmarkStart w:id="89" w:name="_Toc410315243"/>
            <w:bookmarkStart w:id="90" w:name="_Toc409281036"/>
          </w:p>
        </w:tc>
        <w:tc>
          <w:tcPr>
            <w:tcW w:w="3127" w:type="pct"/>
            <w:gridSpan w:val="2"/>
            <w:vMerge w:val="restart"/>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Performans Göstergeleri</w:t>
            </w:r>
          </w:p>
        </w:tc>
        <w:tc>
          <w:tcPr>
            <w:tcW w:w="1147" w:type="pct"/>
            <w:gridSpan w:val="3"/>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Önceki Yıllar</w:t>
            </w:r>
          </w:p>
        </w:tc>
        <w:tc>
          <w:tcPr>
            <w:tcW w:w="367"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Hedef</w:t>
            </w:r>
          </w:p>
        </w:tc>
      </w:tr>
      <w:tr w:rsidR="00126090" w:rsidRPr="000F77BE" w:rsidTr="00AB0F0A">
        <w:trPr>
          <w:trHeight w:val="532"/>
        </w:trPr>
        <w:tc>
          <w:tcPr>
            <w:tcW w:w="359" w:type="pct"/>
            <w:vMerge/>
          </w:tcPr>
          <w:p w:rsidR="00126090" w:rsidRPr="000F77BE" w:rsidRDefault="00126090" w:rsidP="00AB0F0A">
            <w:pPr>
              <w:tabs>
                <w:tab w:val="left" w:pos="7310"/>
              </w:tabs>
              <w:spacing w:after="0" w:line="240" w:lineRule="auto"/>
              <w:contextualSpacing/>
              <w:rPr>
                <w:rFonts w:ascii="Times New Roman" w:hAnsi="Times New Roman"/>
                <w:b/>
                <w:sz w:val="18"/>
                <w:szCs w:val="18"/>
              </w:rPr>
            </w:pPr>
          </w:p>
        </w:tc>
        <w:tc>
          <w:tcPr>
            <w:tcW w:w="3127" w:type="pct"/>
            <w:gridSpan w:val="2"/>
            <w:vMerge/>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p>
        </w:tc>
        <w:tc>
          <w:tcPr>
            <w:tcW w:w="359"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2012</w:t>
            </w:r>
          </w:p>
        </w:tc>
        <w:tc>
          <w:tcPr>
            <w:tcW w:w="368"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2013</w:t>
            </w:r>
          </w:p>
        </w:tc>
        <w:tc>
          <w:tcPr>
            <w:tcW w:w="42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2014</w:t>
            </w:r>
          </w:p>
        </w:tc>
        <w:tc>
          <w:tcPr>
            <w:tcW w:w="367"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2019</w:t>
            </w:r>
          </w:p>
        </w:tc>
      </w:tr>
      <w:tr w:rsidR="00126090" w:rsidRPr="000F77BE" w:rsidTr="00AB0F0A">
        <w:trPr>
          <w:trHeight w:val="826"/>
        </w:trPr>
        <w:tc>
          <w:tcPr>
            <w:tcW w:w="359" w:type="pct"/>
            <w:vAlign w:val="center"/>
          </w:tcPr>
          <w:p w:rsidR="00126090" w:rsidRPr="000F77BE" w:rsidRDefault="00126090" w:rsidP="00AB0F0A">
            <w:pPr>
              <w:tabs>
                <w:tab w:val="left" w:pos="7310"/>
              </w:tabs>
              <w:spacing w:after="0" w:line="240" w:lineRule="auto"/>
              <w:rPr>
                <w:rFonts w:ascii="Times New Roman" w:hAnsi="Times New Roman"/>
                <w:b/>
                <w:sz w:val="18"/>
                <w:szCs w:val="18"/>
              </w:rPr>
            </w:pPr>
            <w:r w:rsidRPr="000F77BE">
              <w:rPr>
                <w:rFonts w:ascii="Times New Roman" w:hAnsi="Times New Roman"/>
                <w:b/>
                <w:sz w:val="18"/>
                <w:szCs w:val="18"/>
              </w:rPr>
              <w:t>1.1.1</w:t>
            </w:r>
          </w:p>
        </w:tc>
        <w:tc>
          <w:tcPr>
            <w:tcW w:w="2537" w:type="pct"/>
            <w:vAlign w:val="center"/>
          </w:tcPr>
          <w:p w:rsidR="00126090" w:rsidRPr="007353E8" w:rsidRDefault="00126090" w:rsidP="00AB0F0A">
            <w:pPr>
              <w:tabs>
                <w:tab w:val="left" w:pos="7310"/>
              </w:tabs>
              <w:spacing w:after="0" w:line="240" w:lineRule="auto"/>
              <w:contextualSpacing/>
              <w:rPr>
                <w:rFonts w:ascii="Times New Roman" w:hAnsi="Times New Roman"/>
                <w:sz w:val="20"/>
                <w:szCs w:val="18"/>
              </w:rPr>
            </w:pPr>
            <w:r w:rsidRPr="007353E8">
              <w:rPr>
                <w:rFonts w:ascii="Times New Roman" w:hAnsi="Times New Roman"/>
                <w:sz w:val="20"/>
                <w:szCs w:val="18"/>
              </w:rPr>
              <w:t>Okul öncesi 5 yaş eğitim alan öğrenci sayısı</w:t>
            </w:r>
          </w:p>
        </w:tc>
        <w:tc>
          <w:tcPr>
            <w:tcW w:w="59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color w:val="FF0000"/>
                <w:sz w:val="18"/>
                <w:szCs w:val="18"/>
              </w:rPr>
            </w:pPr>
          </w:p>
        </w:tc>
        <w:tc>
          <w:tcPr>
            <w:tcW w:w="359"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70</w:t>
            </w:r>
          </w:p>
        </w:tc>
        <w:tc>
          <w:tcPr>
            <w:tcW w:w="368"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72</w:t>
            </w:r>
          </w:p>
        </w:tc>
        <w:tc>
          <w:tcPr>
            <w:tcW w:w="420"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78</w:t>
            </w:r>
          </w:p>
        </w:tc>
        <w:tc>
          <w:tcPr>
            <w:tcW w:w="367"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90</w:t>
            </w:r>
          </w:p>
        </w:tc>
      </w:tr>
      <w:tr w:rsidR="00126090" w:rsidRPr="000F77BE" w:rsidTr="00AB0F0A">
        <w:trPr>
          <w:trHeight w:val="1161"/>
        </w:trPr>
        <w:tc>
          <w:tcPr>
            <w:tcW w:w="359" w:type="pct"/>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1.1.9</w:t>
            </w:r>
          </w:p>
        </w:tc>
        <w:tc>
          <w:tcPr>
            <w:tcW w:w="2537" w:type="pct"/>
            <w:vAlign w:val="center"/>
          </w:tcPr>
          <w:p w:rsidR="00126090" w:rsidRPr="007353E8" w:rsidRDefault="00126090" w:rsidP="00AB0F0A">
            <w:pPr>
              <w:tabs>
                <w:tab w:val="left" w:pos="7310"/>
              </w:tabs>
              <w:spacing w:after="0" w:line="240" w:lineRule="auto"/>
              <w:rPr>
                <w:rFonts w:ascii="Times New Roman" w:hAnsi="Times New Roman"/>
                <w:sz w:val="20"/>
                <w:szCs w:val="18"/>
              </w:rPr>
            </w:pPr>
            <w:r w:rsidRPr="007353E8">
              <w:rPr>
                <w:rFonts w:ascii="Times New Roman" w:hAnsi="Times New Roman"/>
                <w:sz w:val="20"/>
                <w:szCs w:val="18"/>
              </w:rPr>
              <w:t>Okul öncesi eğitimin önemine dikkat çekmek için düzenlenen kampanya sayısı</w:t>
            </w:r>
          </w:p>
        </w:tc>
        <w:tc>
          <w:tcPr>
            <w:tcW w:w="59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sz w:val="18"/>
                <w:szCs w:val="18"/>
              </w:rPr>
            </w:pPr>
          </w:p>
        </w:tc>
        <w:tc>
          <w:tcPr>
            <w:tcW w:w="359"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368"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420"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c>
          <w:tcPr>
            <w:tcW w:w="367"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r>
      <w:tr w:rsidR="00126090" w:rsidRPr="000F77BE" w:rsidTr="00AB0F0A">
        <w:trPr>
          <w:trHeight w:val="1026"/>
        </w:trPr>
        <w:tc>
          <w:tcPr>
            <w:tcW w:w="359" w:type="pct"/>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lastRenderedPageBreak/>
              <w:t>1.1.14</w:t>
            </w:r>
          </w:p>
        </w:tc>
        <w:tc>
          <w:tcPr>
            <w:tcW w:w="2537" w:type="pct"/>
            <w:vAlign w:val="center"/>
          </w:tcPr>
          <w:p w:rsidR="00126090" w:rsidRPr="007353E8" w:rsidRDefault="00126090" w:rsidP="00AB0F0A">
            <w:pPr>
              <w:tabs>
                <w:tab w:val="left" w:pos="7310"/>
              </w:tabs>
              <w:spacing w:after="0" w:line="240" w:lineRule="auto"/>
              <w:rPr>
                <w:rFonts w:ascii="Times New Roman" w:hAnsi="Times New Roman"/>
                <w:sz w:val="20"/>
                <w:szCs w:val="18"/>
              </w:rPr>
            </w:pPr>
            <w:r w:rsidRPr="007353E8">
              <w:rPr>
                <w:rFonts w:ascii="Times New Roman" w:hAnsi="Times New Roman"/>
                <w:sz w:val="20"/>
                <w:szCs w:val="18"/>
              </w:rPr>
              <w:t>-‘Yarın sizdeyiz(Aile ziyareti)’ projesi ile ziyaret edilen aile sayısı</w:t>
            </w:r>
          </w:p>
        </w:tc>
        <w:tc>
          <w:tcPr>
            <w:tcW w:w="59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sz w:val="18"/>
                <w:szCs w:val="18"/>
              </w:rPr>
            </w:pPr>
          </w:p>
        </w:tc>
        <w:tc>
          <w:tcPr>
            <w:tcW w:w="359"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p>
        </w:tc>
        <w:tc>
          <w:tcPr>
            <w:tcW w:w="368"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p>
        </w:tc>
        <w:tc>
          <w:tcPr>
            <w:tcW w:w="420"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200</w:t>
            </w:r>
          </w:p>
        </w:tc>
        <w:tc>
          <w:tcPr>
            <w:tcW w:w="367"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320</w:t>
            </w:r>
          </w:p>
        </w:tc>
      </w:tr>
      <w:tr w:rsidR="00126090" w:rsidRPr="000F77BE" w:rsidTr="00AB0F0A">
        <w:trPr>
          <w:trHeight w:val="1221"/>
        </w:trPr>
        <w:tc>
          <w:tcPr>
            <w:tcW w:w="359" w:type="pct"/>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1.1.20</w:t>
            </w:r>
          </w:p>
        </w:tc>
        <w:tc>
          <w:tcPr>
            <w:tcW w:w="2537" w:type="pct"/>
            <w:vAlign w:val="center"/>
          </w:tcPr>
          <w:p w:rsidR="00126090" w:rsidRPr="007353E8" w:rsidRDefault="00126090" w:rsidP="00AB0F0A">
            <w:pPr>
              <w:tabs>
                <w:tab w:val="left" w:pos="7310"/>
              </w:tabs>
              <w:spacing w:after="0" w:line="240" w:lineRule="auto"/>
              <w:rPr>
                <w:rFonts w:ascii="Times New Roman" w:hAnsi="Times New Roman"/>
                <w:color w:val="FF0000"/>
                <w:sz w:val="20"/>
                <w:szCs w:val="18"/>
              </w:rPr>
            </w:pPr>
            <w:r w:rsidRPr="007353E8">
              <w:rPr>
                <w:rFonts w:ascii="Times New Roman" w:hAnsi="Times New Roman"/>
                <w:sz w:val="20"/>
                <w:szCs w:val="18"/>
              </w:rPr>
              <w:t>Kurumlar arası yapılan iş birliği sayısı</w:t>
            </w:r>
          </w:p>
        </w:tc>
        <w:tc>
          <w:tcPr>
            <w:tcW w:w="59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sz w:val="18"/>
                <w:szCs w:val="18"/>
              </w:rPr>
            </w:pPr>
          </w:p>
        </w:tc>
        <w:tc>
          <w:tcPr>
            <w:tcW w:w="359"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c>
          <w:tcPr>
            <w:tcW w:w="368"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2</w:t>
            </w:r>
          </w:p>
        </w:tc>
        <w:tc>
          <w:tcPr>
            <w:tcW w:w="420"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c>
          <w:tcPr>
            <w:tcW w:w="367"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r>
      <w:tr w:rsidR="00126090" w:rsidRPr="000F77BE" w:rsidTr="00AB0F0A">
        <w:trPr>
          <w:trHeight w:val="1112"/>
        </w:trPr>
        <w:tc>
          <w:tcPr>
            <w:tcW w:w="359" w:type="pct"/>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1.1.23</w:t>
            </w:r>
          </w:p>
        </w:tc>
        <w:tc>
          <w:tcPr>
            <w:tcW w:w="2537" w:type="pct"/>
          </w:tcPr>
          <w:p w:rsidR="00126090" w:rsidRPr="007353E8" w:rsidRDefault="00126090" w:rsidP="00AB0F0A">
            <w:pPr>
              <w:tabs>
                <w:tab w:val="left" w:pos="7310"/>
              </w:tabs>
              <w:spacing w:after="0" w:line="240" w:lineRule="auto"/>
              <w:contextualSpacing/>
              <w:rPr>
                <w:rFonts w:ascii="Times New Roman" w:hAnsi="Times New Roman"/>
                <w:sz w:val="20"/>
                <w:szCs w:val="18"/>
              </w:rPr>
            </w:pPr>
            <w:r w:rsidRPr="007353E8">
              <w:rPr>
                <w:rFonts w:ascii="Times New Roman" w:hAnsi="Times New Roman"/>
                <w:sz w:val="20"/>
                <w:szCs w:val="18"/>
              </w:rPr>
              <w:t>Örgün eğitimde 10 gün ve üzeri devamsız öğrenci oranı (%)</w:t>
            </w:r>
          </w:p>
        </w:tc>
        <w:tc>
          <w:tcPr>
            <w:tcW w:w="59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sz w:val="18"/>
                <w:szCs w:val="18"/>
              </w:rPr>
            </w:pPr>
          </w:p>
        </w:tc>
        <w:tc>
          <w:tcPr>
            <w:tcW w:w="359"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c>
          <w:tcPr>
            <w:tcW w:w="368"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w:t>
            </w:r>
          </w:p>
        </w:tc>
        <w:tc>
          <w:tcPr>
            <w:tcW w:w="420"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5</w:t>
            </w:r>
          </w:p>
        </w:tc>
        <w:tc>
          <w:tcPr>
            <w:tcW w:w="367"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0</w:t>
            </w:r>
          </w:p>
        </w:tc>
      </w:tr>
      <w:tr w:rsidR="00126090" w:rsidRPr="000F77BE" w:rsidTr="00AB0F0A">
        <w:trPr>
          <w:trHeight w:val="1269"/>
        </w:trPr>
        <w:tc>
          <w:tcPr>
            <w:tcW w:w="359" w:type="pct"/>
            <w:vAlign w:val="center"/>
          </w:tcPr>
          <w:p w:rsidR="00126090" w:rsidRPr="000F77BE" w:rsidRDefault="00126090" w:rsidP="00AB0F0A">
            <w:pPr>
              <w:tabs>
                <w:tab w:val="left" w:pos="7310"/>
              </w:tabs>
              <w:spacing w:after="0" w:line="240" w:lineRule="auto"/>
              <w:contextualSpacing/>
              <w:rPr>
                <w:rFonts w:ascii="Times New Roman" w:hAnsi="Times New Roman"/>
                <w:b/>
                <w:sz w:val="18"/>
                <w:szCs w:val="18"/>
              </w:rPr>
            </w:pPr>
            <w:r w:rsidRPr="000F77BE">
              <w:rPr>
                <w:rFonts w:ascii="Times New Roman" w:hAnsi="Times New Roman"/>
                <w:b/>
                <w:sz w:val="18"/>
                <w:szCs w:val="18"/>
              </w:rPr>
              <w:t>1.1.28</w:t>
            </w:r>
          </w:p>
        </w:tc>
        <w:tc>
          <w:tcPr>
            <w:tcW w:w="2537" w:type="pct"/>
          </w:tcPr>
          <w:p w:rsidR="00126090" w:rsidRPr="007353E8" w:rsidRDefault="00126090" w:rsidP="00AB0F0A">
            <w:pPr>
              <w:tabs>
                <w:tab w:val="left" w:pos="7310"/>
              </w:tabs>
              <w:spacing w:after="0" w:line="240" w:lineRule="auto"/>
              <w:rPr>
                <w:rFonts w:ascii="Times New Roman" w:hAnsi="Times New Roman"/>
                <w:sz w:val="20"/>
                <w:szCs w:val="18"/>
              </w:rPr>
            </w:pPr>
            <w:r w:rsidRPr="007353E8">
              <w:rPr>
                <w:rFonts w:ascii="Times New Roman" w:hAnsi="Times New Roman"/>
                <w:sz w:val="20"/>
                <w:szCs w:val="18"/>
              </w:rPr>
              <w:t xml:space="preserve">RAM </w:t>
            </w:r>
            <w:proofErr w:type="spellStart"/>
            <w:r w:rsidRPr="007353E8">
              <w:rPr>
                <w:rFonts w:ascii="Times New Roman" w:hAnsi="Times New Roman"/>
                <w:sz w:val="20"/>
                <w:szCs w:val="18"/>
              </w:rPr>
              <w:t>lar</w:t>
            </w:r>
            <w:proofErr w:type="spellEnd"/>
            <w:r w:rsidRPr="007353E8">
              <w:rPr>
                <w:rFonts w:ascii="Times New Roman" w:hAnsi="Times New Roman"/>
                <w:sz w:val="20"/>
                <w:szCs w:val="18"/>
              </w:rPr>
              <w:t xml:space="preserve"> tarafından yapılan bilgilendirme sayısı</w:t>
            </w:r>
          </w:p>
        </w:tc>
        <w:tc>
          <w:tcPr>
            <w:tcW w:w="590" w:type="pct"/>
            <w:shd w:val="clear" w:color="auto" w:fill="auto"/>
            <w:vAlign w:val="center"/>
          </w:tcPr>
          <w:p w:rsidR="00126090" w:rsidRPr="000F77BE" w:rsidRDefault="00126090" w:rsidP="00AB0F0A">
            <w:pPr>
              <w:tabs>
                <w:tab w:val="left" w:pos="7310"/>
              </w:tabs>
              <w:spacing w:after="0" w:line="240" w:lineRule="auto"/>
              <w:contextualSpacing/>
              <w:rPr>
                <w:rFonts w:ascii="Times New Roman" w:hAnsi="Times New Roman"/>
                <w:color w:val="FF0000"/>
                <w:sz w:val="18"/>
                <w:szCs w:val="18"/>
              </w:rPr>
            </w:pPr>
          </w:p>
        </w:tc>
        <w:tc>
          <w:tcPr>
            <w:tcW w:w="359"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3</w:t>
            </w:r>
          </w:p>
        </w:tc>
        <w:tc>
          <w:tcPr>
            <w:tcW w:w="368"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4</w:t>
            </w:r>
          </w:p>
        </w:tc>
        <w:tc>
          <w:tcPr>
            <w:tcW w:w="420"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6</w:t>
            </w:r>
          </w:p>
        </w:tc>
        <w:tc>
          <w:tcPr>
            <w:tcW w:w="367" w:type="pct"/>
            <w:shd w:val="clear" w:color="auto" w:fill="auto"/>
            <w:vAlign w:val="center"/>
          </w:tcPr>
          <w:p w:rsidR="00126090" w:rsidRPr="00BC2191" w:rsidRDefault="00126090" w:rsidP="00AB0F0A">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10</w:t>
            </w:r>
          </w:p>
        </w:tc>
      </w:tr>
    </w:tbl>
    <w:p w:rsidR="00C20C2A" w:rsidRDefault="00C20C2A" w:rsidP="00C20C2A">
      <w:pPr>
        <w:tabs>
          <w:tab w:val="left" w:pos="993"/>
        </w:tabs>
        <w:spacing w:after="0"/>
        <w:contextualSpacing/>
        <w:jc w:val="both"/>
        <w:rPr>
          <w:rFonts w:ascii="Times New Roman" w:hAnsi="Times New Roman"/>
          <w:sz w:val="24"/>
          <w:szCs w:val="24"/>
        </w:rPr>
      </w:pPr>
    </w:p>
    <w:p w:rsidR="00C20C2A" w:rsidRPr="00F16AD4" w:rsidRDefault="00C20C2A" w:rsidP="00C20C2A">
      <w:pPr>
        <w:tabs>
          <w:tab w:val="left" w:pos="993"/>
        </w:tabs>
        <w:spacing w:after="0"/>
        <w:contextualSpacing/>
        <w:jc w:val="both"/>
        <w:rPr>
          <w:rFonts w:ascii="Times New Roman" w:hAnsi="Times New Roman"/>
          <w:sz w:val="24"/>
          <w:szCs w:val="24"/>
        </w:rPr>
      </w:pPr>
    </w:p>
    <w:p w:rsidR="005B2A61" w:rsidRDefault="00C20C2A" w:rsidP="005B2A61">
      <w:pPr>
        <w:ind w:left="1418"/>
        <w:jc w:val="both"/>
        <w:outlineLvl w:val="4"/>
        <w:rPr>
          <w:rFonts w:ascii="Times New Roman" w:hAnsi="Times New Roman"/>
          <w:b/>
          <w:i/>
          <w:sz w:val="24"/>
          <w:szCs w:val="24"/>
        </w:rPr>
      </w:pPr>
      <w:r w:rsidRPr="00E01DB8">
        <w:rPr>
          <w:rFonts w:ascii="Times New Roman" w:hAnsi="Times New Roman"/>
          <w:b/>
          <w:i/>
          <w:sz w:val="24"/>
          <w:szCs w:val="24"/>
        </w:rPr>
        <w:t>Tedbirler</w:t>
      </w:r>
      <w:bookmarkEnd w:id="89"/>
    </w:p>
    <w:p w:rsidR="005B2A61" w:rsidRDefault="005B2A61" w:rsidP="005B2A61">
      <w:pPr>
        <w:ind w:left="1418"/>
        <w:jc w:val="both"/>
        <w:outlineLvl w:val="4"/>
        <w:rPr>
          <w:rFonts w:ascii="Times New Roman" w:hAnsi="Times New Roman"/>
          <w:b/>
          <w:i/>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542"/>
        <w:gridCol w:w="1844"/>
        <w:gridCol w:w="1562"/>
      </w:tblGrid>
      <w:tr w:rsidR="005B2A61" w:rsidRPr="00962B32" w:rsidTr="00AB0F0A">
        <w:trPr>
          <w:trHeight w:val="985"/>
        </w:trPr>
        <w:tc>
          <w:tcPr>
            <w:tcW w:w="273" w:type="pct"/>
          </w:tcPr>
          <w:p w:rsidR="005B2A61" w:rsidRPr="00962B32" w:rsidRDefault="005B2A61" w:rsidP="00AB0F0A">
            <w:pPr>
              <w:spacing w:after="0" w:line="240" w:lineRule="auto"/>
              <w:contextualSpacing/>
              <w:jc w:val="center"/>
              <w:rPr>
                <w:rFonts w:ascii="Times New Roman" w:hAnsi="Times New Roman"/>
                <w:sz w:val="18"/>
                <w:szCs w:val="18"/>
              </w:rPr>
            </w:pPr>
          </w:p>
        </w:tc>
        <w:tc>
          <w:tcPr>
            <w:tcW w:w="2928" w:type="pct"/>
          </w:tcPr>
          <w:p w:rsidR="005B2A61" w:rsidRPr="00962B32" w:rsidRDefault="005B2A61" w:rsidP="00AB0F0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Tedbir</w:t>
            </w:r>
          </w:p>
        </w:tc>
        <w:tc>
          <w:tcPr>
            <w:tcW w:w="974" w:type="pct"/>
          </w:tcPr>
          <w:p w:rsidR="005B2A61" w:rsidRPr="00962B32" w:rsidRDefault="005B2A61" w:rsidP="00AB0F0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825" w:type="pct"/>
          </w:tcPr>
          <w:p w:rsidR="005B2A61" w:rsidRPr="00962B32" w:rsidRDefault="005B2A61" w:rsidP="00AB0F0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5B2A61" w:rsidRPr="00962B32" w:rsidTr="00AB0F0A">
        <w:trPr>
          <w:trHeight w:val="1475"/>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after="0" w:line="240" w:lineRule="auto"/>
              <w:rPr>
                <w:rFonts w:ascii="Times New Roman" w:hAnsi="Times New Roman"/>
              </w:rPr>
            </w:pPr>
            <w:r w:rsidRPr="00962B32">
              <w:rPr>
                <w:rFonts w:ascii="Times New Roman" w:hAnsi="Times New Roman"/>
              </w:rPr>
              <w:t>Okul öncesi eğitimde okullaşma oranlarını arttırmak için ailelere yönelik bilgilendirme çalışmaları yapılacaktır. Okul öncesi eğitimin önemine dikkat çekmek için kampanyalar(sunumlar, afişler) düzenlenecektir.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Pr="00962B32"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tc>
        <w:tc>
          <w:tcPr>
            <w:tcW w:w="825" w:type="pct"/>
            <w:vAlign w:val="center"/>
          </w:tcPr>
          <w:p w:rsidR="005B2A61" w:rsidRPr="008F38A8" w:rsidRDefault="005B2A61" w:rsidP="00AB0F0A">
            <w:pPr>
              <w:spacing w:after="0" w:line="240" w:lineRule="auto"/>
              <w:ind w:left="-83"/>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after="0" w:line="240" w:lineRule="auto"/>
              <w:rPr>
                <w:rFonts w:ascii="Times New Roman" w:hAnsi="Times New Roman"/>
              </w:rPr>
            </w:pPr>
            <w:r w:rsidRPr="00962B32">
              <w:rPr>
                <w:rFonts w:ascii="Times New Roman" w:hAnsi="Times New Roman"/>
              </w:rPr>
              <w:t xml:space="preserve">Okul </w:t>
            </w:r>
            <w:r>
              <w:rPr>
                <w:rFonts w:ascii="Times New Roman" w:hAnsi="Times New Roman"/>
              </w:rPr>
              <w:t>öğrenci</w:t>
            </w:r>
            <w:r w:rsidRPr="00962B32">
              <w:rPr>
                <w:rFonts w:ascii="Times New Roman" w:hAnsi="Times New Roman"/>
              </w:rPr>
              <w:t xml:space="preserve"> sayısı plan dönemi sonuna k</w:t>
            </w:r>
            <w:r>
              <w:rPr>
                <w:rFonts w:ascii="Times New Roman" w:hAnsi="Times New Roman"/>
              </w:rPr>
              <w:t>adar 7</w:t>
            </w:r>
            <w:r w:rsidRPr="00962B32">
              <w:rPr>
                <w:rFonts w:ascii="Times New Roman" w:hAnsi="Times New Roman"/>
              </w:rPr>
              <w:t xml:space="preserve"> adet artırılacaktır.</w:t>
            </w:r>
          </w:p>
        </w:tc>
        <w:tc>
          <w:tcPr>
            <w:tcW w:w="974" w:type="pct"/>
            <w:vAlign w:val="center"/>
          </w:tcPr>
          <w:p w:rsidR="005B2A61" w:rsidRDefault="005B2A61" w:rsidP="00AB0F0A">
            <w:pPr>
              <w:spacing w:after="0" w:line="240" w:lineRule="auto"/>
              <w:contextualSpacing/>
              <w:rPr>
                <w:rFonts w:ascii="Times New Roman" w:hAnsi="Times New Roman"/>
                <w:sz w:val="18"/>
                <w:szCs w:val="18"/>
              </w:rPr>
            </w:pPr>
            <w:r>
              <w:rPr>
                <w:rFonts w:ascii="Times New Roman" w:hAnsi="Times New Roman"/>
                <w:sz w:val="18"/>
                <w:szCs w:val="18"/>
              </w:rPr>
              <w:t>Müdür yardımcılığı</w:t>
            </w:r>
          </w:p>
          <w:p w:rsidR="005B2A61" w:rsidRPr="00666061" w:rsidRDefault="005B2A61" w:rsidP="00AB0F0A">
            <w:pPr>
              <w:spacing w:after="0" w:line="240" w:lineRule="auto"/>
              <w:contextualSpacing/>
              <w:rPr>
                <w:rFonts w:ascii="Times New Roman" w:hAnsi="Times New Roman"/>
                <w:sz w:val="18"/>
                <w:szCs w:val="18"/>
              </w:rPr>
            </w:pPr>
            <w:r>
              <w:rPr>
                <w:rFonts w:ascii="Times New Roman" w:hAnsi="Times New Roman"/>
                <w:sz w:val="18"/>
                <w:szCs w:val="18"/>
              </w:rPr>
              <w:t>Okul öncesi eğitim birimi</w:t>
            </w:r>
          </w:p>
        </w:tc>
        <w:tc>
          <w:tcPr>
            <w:tcW w:w="825" w:type="pct"/>
            <w:vAlign w:val="center"/>
          </w:tcPr>
          <w:p w:rsidR="005B2A61" w:rsidRPr="008F38A8" w:rsidRDefault="005B2A61" w:rsidP="00AB0F0A">
            <w:pPr>
              <w:spacing w:after="0" w:line="240" w:lineRule="auto"/>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rPr>
          <w:trHeight w:val="709"/>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after="0" w:line="240" w:lineRule="auto"/>
              <w:contextualSpacing/>
              <w:rPr>
                <w:rFonts w:ascii="Times New Roman" w:hAnsi="Times New Roman"/>
                <w:sz w:val="18"/>
                <w:szCs w:val="18"/>
              </w:rPr>
            </w:pPr>
            <w:r w:rsidRPr="00962B32">
              <w:rPr>
                <w:rFonts w:ascii="Times New Roman" w:hAnsi="Times New Roman"/>
              </w:rPr>
              <w:t>Kayseri ile okumak projesi ile öğrencilere okuma alışkanlığının artırılması sağlanacaktır.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Pr="00962B32"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Sınıf öğretmenlikleri</w:t>
            </w:r>
          </w:p>
        </w:tc>
        <w:tc>
          <w:tcPr>
            <w:tcW w:w="825" w:type="pct"/>
            <w:vAlign w:val="center"/>
          </w:tcPr>
          <w:p w:rsidR="005B2A61" w:rsidRPr="008F38A8" w:rsidRDefault="005B2A61" w:rsidP="00AB0F0A">
            <w:pPr>
              <w:spacing w:after="0" w:line="240" w:lineRule="auto"/>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rPr>
          <w:trHeight w:val="988"/>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after="0" w:line="240" w:lineRule="auto"/>
              <w:rPr>
                <w:rFonts w:ascii="Times New Roman" w:hAnsi="Times New Roman"/>
              </w:rPr>
            </w:pPr>
            <w:r w:rsidRPr="00962B32">
              <w:rPr>
                <w:rFonts w:ascii="Times New Roman" w:hAnsi="Times New Roman"/>
              </w:rPr>
              <w:t xml:space="preserve">Okullaşma oranlarının artırılması için öğretmen ve </w:t>
            </w:r>
            <w:r>
              <w:rPr>
                <w:rFonts w:ascii="Times New Roman" w:hAnsi="Times New Roman"/>
              </w:rPr>
              <w:t>velilere</w:t>
            </w:r>
            <w:r w:rsidRPr="00962B32">
              <w:rPr>
                <w:rFonts w:ascii="Times New Roman" w:hAnsi="Times New Roman"/>
              </w:rPr>
              <w:t xml:space="preserve"> bilgilendirme çalışmaları yapılacaktır.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Pr="00962B32"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tc>
        <w:tc>
          <w:tcPr>
            <w:tcW w:w="825" w:type="pct"/>
            <w:vAlign w:val="center"/>
          </w:tcPr>
          <w:p w:rsidR="005B2A61" w:rsidRPr="008F38A8" w:rsidRDefault="005B2A61" w:rsidP="00AB0F0A">
            <w:pPr>
              <w:spacing w:after="0" w:line="240" w:lineRule="auto"/>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rPr>
          <w:trHeight w:val="970"/>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5B2A61" w:rsidRPr="00962B32" w:rsidRDefault="005B2A61" w:rsidP="00AB0F0A">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Sınıf öğretmenlikleri</w:t>
            </w:r>
          </w:p>
        </w:tc>
        <w:tc>
          <w:tcPr>
            <w:tcW w:w="825" w:type="pct"/>
            <w:vAlign w:val="center"/>
          </w:tcPr>
          <w:p w:rsidR="005B2A61" w:rsidRPr="008F38A8" w:rsidRDefault="005B2A61" w:rsidP="00AB0F0A">
            <w:pPr>
              <w:spacing w:after="0" w:line="240" w:lineRule="auto"/>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rPr>
          <w:trHeight w:val="896"/>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after="0" w:line="240" w:lineRule="auto"/>
              <w:rPr>
                <w:rFonts w:ascii="Times New Roman" w:hAnsi="Times New Roman"/>
              </w:rPr>
            </w:pPr>
            <w:r w:rsidRPr="00962B32">
              <w:rPr>
                <w:rFonts w:ascii="Times New Roman" w:hAnsi="Times New Roman"/>
              </w:rPr>
              <w:t xml:space="preserve"> ‘Yalnız değilsiniz’ projesi kapsamında engelli öğrencilerle çalışmalar yapılacaktır.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5B2A61" w:rsidRPr="00962B32" w:rsidRDefault="005B2A61" w:rsidP="00AB0F0A">
            <w:pPr>
              <w:spacing w:after="0" w:line="240" w:lineRule="auto"/>
              <w:contextualSpacing/>
              <w:jc w:val="center"/>
              <w:rPr>
                <w:rFonts w:ascii="Times New Roman" w:hAnsi="Times New Roman"/>
                <w:sz w:val="18"/>
                <w:szCs w:val="18"/>
              </w:rPr>
            </w:pPr>
          </w:p>
        </w:tc>
        <w:tc>
          <w:tcPr>
            <w:tcW w:w="825" w:type="pct"/>
            <w:vAlign w:val="center"/>
          </w:tcPr>
          <w:p w:rsidR="005B2A61" w:rsidRPr="008F38A8" w:rsidRDefault="005B2A61" w:rsidP="00AB0F0A">
            <w:pPr>
              <w:spacing w:after="0" w:line="240" w:lineRule="auto"/>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rPr>
          <w:trHeight w:val="1205"/>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line="240" w:lineRule="auto"/>
              <w:rPr>
                <w:rFonts w:ascii="Times New Roman" w:hAnsi="Times New Roman"/>
              </w:rPr>
            </w:pPr>
            <w:r w:rsidRPr="00962B32">
              <w:rPr>
                <w:rFonts w:ascii="Times New Roman" w:hAnsi="Times New Roman"/>
              </w:rPr>
              <w:t>Öğrencilerin okula devamlarını artırmak için devamsızlığı önleme f</w:t>
            </w:r>
            <w:r>
              <w:rPr>
                <w:rFonts w:ascii="Times New Roman" w:hAnsi="Times New Roman"/>
              </w:rPr>
              <w:t xml:space="preserve">aaliyetleri kapsamında veli ve </w:t>
            </w:r>
            <w:r w:rsidRPr="00962B32">
              <w:rPr>
                <w:rFonts w:ascii="Times New Roman" w:hAnsi="Times New Roman"/>
              </w:rPr>
              <w:t>öğrencilere yönelik bilgilendirme faaliyetleri yapılacaktır.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5B2A61" w:rsidRPr="00962B32" w:rsidRDefault="005B2A61" w:rsidP="00AB0F0A">
            <w:pPr>
              <w:spacing w:line="240" w:lineRule="auto"/>
              <w:contextualSpacing/>
              <w:jc w:val="center"/>
              <w:rPr>
                <w:rFonts w:ascii="Times New Roman" w:hAnsi="Times New Roman"/>
                <w:sz w:val="18"/>
                <w:szCs w:val="18"/>
              </w:rPr>
            </w:pPr>
            <w:r>
              <w:rPr>
                <w:rFonts w:ascii="Times New Roman" w:hAnsi="Times New Roman"/>
                <w:sz w:val="18"/>
                <w:szCs w:val="18"/>
              </w:rPr>
              <w:t>Sınıf öğretmenlikleri</w:t>
            </w:r>
          </w:p>
        </w:tc>
        <w:tc>
          <w:tcPr>
            <w:tcW w:w="825" w:type="pct"/>
            <w:vAlign w:val="center"/>
          </w:tcPr>
          <w:p w:rsidR="005B2A61" w:rsidRPr="008F38A8" w:rsidRDefault="005B2A61" w:rsidP="00AB0F0A">
            <w:pPr>
              <w:spacing w:line="240" w:lineRule="auto"/>
              <w:ind w:left="36"/>
              <w:contextualSpacing/>
              <w:jc w:val="center"/>
              <w:rPr>
                <w:rFonts w:ascii="Times New Roman" w:hAnsi="Times New Roman"/>
                <w:sz w:val="18"/>
                <w:szCs w:val="18"/>
              </w:rPr>
            </w:pPr>
            <w:r w:rsidRPr="008F38A8">
              <w:rPr>
                <w:rFonts w:ascii="Times New Roman" w:hAnsi="Times New Roman"/>
                <w:sz w:val="18"/>
                <w:szCs w:val="18"/>
              </w:rPr>
              <w:t>Müdür yardımcılığı</w:t>
            </w:r>
          </w:p>
        </w:tc>
      </w:tr>
      <w:tr w:rsidR="005B2A61" w:rsidRPr="00962B32" w:rsidTr="00AB0F0A">
        <w:trPr>
          <w:trHeight w:val="982"/>
        </w:trPr>
        <w:tc>
          <w:tcPr>
            <w:tcW w:w="273" w:type="pct"/>
            <w:vAlign w:val="center"/>
          </w:tcPr>
          <w:p w:rsidR="005B2A61" w:rsidRPr="00962B32" w:rsidRDefault="005B2A61" w:rsidP="005B2A61">
            <w:pPr>
              <w:numPr>
                <w:ilvl w:val="0"/>
                <w:numId w:val="6"/>
              </w:numPr>
              <w:spacing w:after="0" w:line="240" w:lineRule="auto"/>
              <w:contextualSpacing/>
              <w:jc w:val="center"/>
              <w:rPr>
                <w:rFonts w:ascii="Times New Roman" w:hAnsi="Times New Roman"/>
                <w:b/>
                <w:sz w:val="18"/>
                <w:szCs w:val="18"/>
              </w:rPr>
            </w:pPr>
          </w:p>
        </w:tc>
        <w:tc>
          <w:tcPr>
            <w:tcW w:w="2928" w:type="pct"/>
            <w:vAlign w:val="center"/>
          </w:tcPr>
          <w:p w:rsidR="005B2A61" w:rsidRPr="00962B32" w:rsidRDefault="005B2A61" w:rsidP="00AB0F0A">
            <w:pPr>
              <w:spacing w:line="240" w:lineRule="auto"/>
              <w:rPr>
                <w:rFonts w:ascii="Times New Roman" w:hAnsi="Times New Roman"/>
              </w:rPr>
            </w:pPr>
            <w:r>
              <w:rPr>
                <w:rFonts w:ascii="Times New Roman" w:hAnsi="Times New Roman"/>
              </w:rPr>
              <w:t xml:space="preserve">Devamsızlık takibine ilişkin </w:t>
            </w:r>
            <w:r w:rsidRPr="00962B32">
              <w:rPr>
                <w:rFonts w:ascii="Times New Roman" w:hAnsi="Times New Roman"/>
              </w:rPr>
              <w:t>durum raporları hazırlanacaktır.</w:t>
            </w:r>
          </w:p>
        </w:tc>
        <w:tc>
          <w:tcPr>
            <w:tcW w:w="974" w:type="pct"/>
            <w:vAlign w:val="center"/>
          </w:tcPr>
          <w:p w:rsidR="005B2A61" w:rsidRDefault="005B2A61"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5B2A61" w:rsidRPr="00962B32" w:rsidRDefault="005B2A61" w:rsidP="00AB0F0A">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Sınıf öğretmenlikleri</w:t>
            </w:r>
          </w:p>
        </w:tc>
        <w:tc>
          <w:tcPr>
            <w:tcW w:w="825" w:type="pct"/>
            <w:vAlign w:val="center"/>
          </w:tcPr>
          <w:p w:rsidR="005B2A61" w:rsidRPr="008F38A8" w:rsidRDefault="005B2A61" w:rsidP="00AB0F0A">
            <w:pPr>
              <w:spacing w:line="240" w:lineRule="auto"/>
              <w:ind w:left="36"/>
              <w:contextualSpacing/>
              <w:jc w:val="center"/>
              <w:rPr>
                <w:rFonts w:ascii="Times New Roman" w:hAnsi="Times New Roman"/>
                <w:sz w:val="18"/>
                <w:szCs w:val="18"/>
              </w:rPr>
            </w:pPr>
            <w:r w:rsidRPr="008F38A8">
              <w:rPr>
                <w:rFonts w:ascii="Times New Roman" w:hAnsi="Times New Roman"/>
                <w:sz w:val="18"/>
                <w:szCs w:val="18"/>
              </w:rPr>
              <w:t>Müdür yardımcılığı</w:t>
            </w:r>
          </w:p>
        </w:tc>
      </w:tr>
    </w:tbl>
    <w:p w:rsidR="005B2A61" w:rsidRDefault="005B2A61" w:rsidP="005B2A61">
      <w:pPr>
        <w:rPr>
          <w:rFonts w:ascii="Times New Roman" w:hAnsi="Times New Roman"/>
          <w:sz w:val="24"/>
          <w:szCs w:val="24"/>
        </w:rPr>
      </w:pPr>
    </w:p>
    <w:p w:rsidR="005B2A61" w:rsidRPr="005B2A61" w:rsidRDefault="005B2A61" w:rsidP="005B2A61">
      <w:pPr>
        <w:rPr>
          <w:rFonts w:ascii="Times New Roman" w:hAnsi="Times New Roman"/>
          <w:sz w:val="24"/>
          <w:szCs w:val="24"/>
        </w:rPr>
        <w:sectPr w:rsidR="005B2A61" w:rsidRPr="005B2A61" w:rsidSect="00C20C2A">
          <w:pgSz w:w="11906" w:h="16838"/>
          <w:pgMar w:top="1418" w:right="1418" w:bottom="1418" w:left="1418" w:header="709" w:footer="709" w:gutter="0"/>
          <w:cols w:space="708"/>
          <w:docGrid w:linePitch="360"/>
        </w:sectPr>
      </w:pPr>
    </w:p>
    <w:p w:rsidR="00C20C2A" w:rsidRPr="00E01DB8" w:rsidRDefault="00C20C2A" w:rsidP="00477DA4">
      <w:pPr>
        <w:pStyle w:val="Balk2"/>
        <w:numPr>
          <w:ilvl w:val="0"/>
          <w:numId w:val="0"/>
        </w:numPr>
      </w:pPr>
      <w:bookmarkStart w:id="91" w:name="_Toc410061484"/>
      <w:bookmarkStart w:id="92" w:name="_Toc410315244"/>
      <w:bookmarkStart w:id="93" w:name="_Toc412728068"/>
      <w:bookmarkStart w:id="94" w:name="_Toc413246568"/>
      <w:bookmarkStart w:id="95" w:name="_Toc420318172"/>
      <w:r w:rsidRPr="00E01DB8">
        <w:rPr>
          <w:smallCaps/>
        </w:rPr>
        <w:lastRenderedPageBreak/>
        <w:t xml:space="preserve">TEMA: </w:t>
      </w:r>
      <w:r w:rsidRPr="00E01DB8">
        <w:t>EĞİTİM-ÖĞRETİMDE KALİTE</w:t>
      </w:r>
      <w:bookmarkEnd w:id="90"/>
      <w:bookmarkEnd w:id="91"/>
      <w:bookmarkEnd w:id="92"/>
      <w:bookmarkEnd w:id="93"/>
      <w:bookmarkEnd w:id="94"/>
      <w:bookmarkEnd w:id="95"/>
    </w:p>
    <w:p w:rsidR="00C20C2A" w:rsidRPr="00C6070C" w:rsidRDefault="00C20C2A" w:rsidP="004A121F">
      <w:pPr>
        <w:pStyle w:val="Balk2"/>
      </w:pPr>
      <w:bookmarkStart w:id="96" w:name="_Toc410061485"/>
      <w:bookmarkStart w:id="97" w:name="_Toc410315245"/>
      <w:bookmarkStart w:id="98" w:name="_Toc412728069"/>
      <w:bookmarkStart w:id="99" w:name="_Toc413246569"/>
      <w:bookmarkStart w:id="100" w:name="_Toc420318173"/>
      <w:r w:rsidRPr="00C6070C">
        <w:t>Stratejik Amaç</w:t>
      </w:r>
      <w:bookmarkEnd w:id="96"/>
      <w:bookmarkEnd w:id="97"/>
      <w:bookmarkEnd w:id="98"/>
      <w:bookmarkEnd w:id="99"/>
      <w:bookmarkEnd w:id="100"/>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C6070C" w:rsidRDefault="00C20C2A" w:rsidP="004A121F">
      <w:pPr>
        <w:pStyle w:val="Balk3"/>
      </w:pPr>
      <w:bookmarkStart w:id="101" w:name="_Toc410315246"/>
      <w:bookmarkStart w:id="102" w:name="_Toc413246570"/>
      <w:bookmarkStart w:id="103" w:name="_Toc420318174"/>
      <w:r w:rsidRPr="00C6070C">
        <w:t>Stratejik Hedef</w:t>
      </w:r>
      <w:bookmarkEnd w:id="101"/>
      <w:bookmarkEnd w:id="102"/>
      <w:bookmarkEnd w:id="103"/>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bookmarkStart w:id="104" w:name="_Toc410315247"/>
      <w:r w:rsidRPr="00E01DB8">
        <w:rPr>
          <w:rFonts w:ascii="Times New Roman" w:hAnsi="Times New Roman"/>
          <w:b/>
          <w:i/>
          <w:sz w:val="24"/>
          <w:szCs w:val="24"/>
        </w:rPr>
        <w:t>Performans göstergeleri</w:t>
      </w:r>
      <w:bookmarkEnd w:id="1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359"/>
        <w:gridCol w:w="1127"/>
        <w:gridCol w:w="704"/>
        <w:gridCol w:w="808"/>
        <w:gridCol w:w="752"/>
        <w:gridCol w:w="813"/>
      </w:tblGrid>
      <w:tr w:rsidR="00AD5B79" w:rsidRPr="00044D94" w:rsidTr="00AB0F0A">
        <w:trPr>
          <w:trHeight w:val="300"/>
          <w:jc w:val="center"/>
        </w:trPr>
        <w:tc>
          <w:tcPr>
            <w:tcW w:w="389" w:type="pct"/>
            <w:vMerge w:val="restart"/>
            <w:tcBorders>
              <w:top w:val="single" w:sz="4" w:space="0" w:color="auto"/>
              <w:left w:val="single" w:sz="4" w:space="0" w:color="auto"/>
              <w:right w:val="single" w:sz="4" w:space="0" w:color="auto"/>
            </w:tcBorders>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p>
        </w:tc>
        <w:tc>
          <w:tcPr>
            <w:tcW w:w="29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Performans Göstergesi</w:t>
            </w:r>
          </w:p>
        </w:tc>
        <w:tc>
          <w:tcPr>
            <w:tcW w:w="1219" w:type="pct"/>
            <w:gridSpan w:val="3"/>
            <w:tcBorders>
              <w:top w:val="single" w:sz="4" w:space="0" w:color="auto"/>
              <w:left w:val="single" w:sz="4" w:space="0" w:color="auto"/>
              <w:bottom w:val="single" w:sz="4" w:space="0" w:color="auto"/>
              <w:right w:val="single" w:sz="4" w:space="0" w:color="auto"/>
            </w:tcBorders>
            <w:shd w:val="clear" w:color="auto" w:fill="auto"/>
            <w:hideMark/>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Önceki Yıllar</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Hedef</w:t>
            </w:r>
          </w:p>
        </w:tc>
      </w:tr>
      <w:tr w:rsidR="00AD5B79" w:rsidRPr="00044D94" w:rsidTr="00AB0F0A">
        <w:trPr>
          <w:trHeight w:val="121"/>
          <w:jc w:val="center"/>
        </w:trPr>
        <w:tc>
          <w:tcPr>
            <w:tcW w:w="389" w:type="pct"/>
            <w:vMerge/>
            <w:tcBorders>
              <w:left w:val="single" w:sz="4" w:space="0" w:color="auto"/>
              <w:bottom w:val="single" w:sz="4" w:space="0" w:color="auto"/>
              <w:right w:val="single" w:sz="4" w:space="0" w:color="auto"/>
            </w:tcBorders>
          </w:tcPr>
          <w:p w:rsidR="00AD5B79" w:rsidRPr="00044D94" w:rsidRDefault="00AD5B79" w:rsidP="00AB0F0A">
            <w:pPr>
              <w:spacing w:after="0" w:line="240" w:lineRule="auto"/>
              <w:rPr>
                <w:rFonts w:ascii="Times New Roman" w:hAnsi="Times New Roman"/>
                <w:b/>
                <w:sz w:val="18"/>
                <w:szCs w:val="18"/>
              </w:rPr>
            </w:pPr>
          </w:p>
        </w:tc>
        <w:tc>
          <w:tcPr>
            <w:tcW w:w="29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B79" w:rsidRPr="00044D94" w:rsidRDefault="00AD5B79" w:rsidP="00AB0F0A">
            <w:pPr>
              <w:spacing w:after="0" w:line="240" w:lineRule="auto"/>
              <w:rPr>
                <w:rFonts w:ascii="Times New Roman" w:hAnsi="Times New Roman"/>
                <w:b/>
                <w:sz w:val="18"/>
                <w:szCs w:val="18"/>
              </w:rPr>
            </w:pP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2012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2013</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2014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AD5B79" w:rsidRPr="00044D94" w:rsidRDefault="00AD5B79" w:rsidP="00AB0F0A">
            <w:pPr>
              <w:tabs>
                <w:tab w:val="left" w:pos="7310"/>
              </w:tabs>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2019</w:t>
            </w:r>
          </w:p>
        </w:tc>
      </w:tr>
      <w:tr w:rsidR="00AD5B79" w:rsidRPr="00044D94" w:rsidTr="00AB0F0A">
        <w:trPr>
          <w:trHeight w:val="779"/>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2.1.2</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Disiplin cezası alan öğrenci sayısı</w:t>
            </w:r>
          </w:p>
        </w:tc>
        <w:tc>
          <w:tcPr>
            <w:tcW w:w="607"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r>
      <w:tr w:rsidR="00AD5B79" w:rsidRPr="00044D94" w:rsidTr="00AB0F0A">
        <w:trPr>
          <w:trHeight w:val="621"/>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2.1.3</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Beyaz Bayrak sertifikası</w:t>
            </w:r>
          </w:p>
        </w:tc>
        <w:tc>
          <w:tcPr>
            <w:tcW w:w="607" w:type="pct"/>
            <w:tcBorders>
              <w:left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w:t>
            </w:r>
          </w:p>
        </w:tc>
      </w:tr>
      <w:tr w:rsidR="00AD5B79" w:rsidRPr="00044D94" w:rsidTr="00AB0F0A">
        <w:trPr>
          <w:trHeight w:val="784"/>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2.1.6</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‘Değerler şehri Kayseri’ projesi ile gerçekleştirilen sosyal etkinlik katılan toplam öğrenci sayısı</w:t>
            </w:r>
          </w:p>
        </w:tc>
        <w:tc>
          <w:tcPr>
            <w:tcW w:w="607" w:type="pct"/>
            <w:tcBorders>
              <w:left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360</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370</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376</w:t>
            </w:r>
          </w:p>
        </w:tc>
      </w:tr>
      <w:tr w:rsidR="00AD5B79" w:rsidRPr="00044D94" w:rsidTr="00AB0F0A">
        <w:trPr>
          <w:trHeight w:val="838"/>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2.1.7</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‘Geçmişim geleceğim’ projesi ile tarihi mekânlarda işlenen ders sayısı</w:t>
            </w:r>
          </w:p>
          <w:p w:rsidR="00AD5B79" w:rsidRPr="00044D94" w:rsidRDefault="00AD5B79" w:rsidP="00AB0F0A">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2</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10</w:t>
            </w:r>
          </w:p>
        </w:tc>
      </w:tr>
      <w:tr w:rsidR="00AD5B79" w:rsidRPr="00044D94" w:rsidTr="00AB0F0A">
        <w:trPr>
          <w:trHeight w:val="850"/>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2.1.12</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 xml:space="preserve"> </w:t>
            </w:r>
            <w:proofErr w:type="gramStart"/>
            <w:r w:rsidRPr="00044D94">
              <w:rPr>
                <w:rFonts w:ascii="Times New Roman" w:hAnsi="Times New Roman"/>
                <w:sz w:val="18"/>
                <w:szCs w:val="18"/>
              </w:rPr>
              <w:t>2,3,4</w:t>
            </w:r>
            <w:proofErr w:type="gramEnd"/>
            <w:r w:rsidRPr="00044D94">
              <w:rPr>
                <w:rFonts w:ascii="Times New Roman" w:hAnsi="Times New Roman"/>
                <w:sz w:val="18"/>
                <w:szCs w:val="18"/>
              </w:rPr>
              <w:t xml:space="preserve"> sınıflarda uygulanan “yemekte denge eğitimi “projesine katılan okul sayısı </w:t>
            </w:r>
          </w:p>
        </w:tc>
        <w:tc>
          <w:tcPr>
            <w:tcW w:w="607" w:type="pct"/>
            <w:tcBorders>
              <w:left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256</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260</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276</w:t>
            </w:r>
          </w:p>
        </w:tc>
      </w:tr>
      <w:tr w:rsidR="00AD5B79" w:rsidRPr="00044D94" w:rsidTr="00AB0F0A">
        <w:trPr>
          <w:trHeight w:val="621"/>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2.1.13</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Hizmet içi faaliyetlere öğretmen katılım sayısı</w:t>
            </w:r>
          </w:p>
        </w:tc>
        <w:tc>
          <w:tcPr>
            <w:tcW w:w="607" w:type="pct"/>
            <w:tcBorders>
              <w:left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3</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4</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6</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13</w:t>
            </w:r>
          </w:p>
        </w:tc>
      </w:tr>
      <w:tr w:rsidR="00AD5B79" w:rsidRPr="00044D94" w:rsidTr="00AB0F0A">
        <w:trPr>
          <w:trHeight w:val="621"/>
          <w:jc w:val="center"/>
        </w:trPr>
        <w:tc>
          <w:tcPr>
            <w:tcW w:w="389" w:type="pct"/>
            <w:tcBorders>
              <w:left w:val="single" w:sz="4" w:space="0" w:color="auto"/>
              <w:right w:val="single" w:sz="4" w:space="0" w:color="auto"/>
            </w:tcBorders>
            <w:vAlign w:val="center"/>
          </w:tcPr>
          <w:p w:rsidR="00AD5B79" w:rsidRPr="00044D94" w:rsidRDefault="00AD5B79" w:rsidP="00AB0F0A">
            <w:pPr>
              <w:spacing w:after="0" w:line="240" w:lineRule="auto"/>
              <w:contextualSpacing/>
              <w:jc w:val="center"/>
              <w:rPr>
                <w:rFonts w:ascii="Times New Roman" w:hAnsi="Times New Roman"/>
                <w:b/>
                <w:sz w:val="18"/>
                <w:szCs w:val="18"/>
              </w:rPr>
            </w:pPr>
            <w:r w:rsidRPr="00044D94">
              <w:rPr>
                <w:rFonts w:ascii="Times New Roman" w:hAnsi="Times New Roman"/>
                <w:b/>
                <w:sz w:val="18"/>
                <w:szCs w:val="18"/>
              </w:rPr>
              <w:t>2.1.14</w:t>
            </w:r>
          </w:p>
        </w:tc>
        <w:tc>
          <w:tcPr>
            <w:tcW w:w="2347" w:type="pct"/>
            <w:tcBorders>
              <w:left w:val="single" w:sz="4" w:space="0" w:color="auto"/>
              <w:right w:val="single" w:sz="4" w:space="0" w:color="auto"/>
            </w:tcBorders>
            <w:shd w:val="clear" w:color="auto" w:fill="auto"/>
            <w:vAlign w:val="center"/>
          </w:tcPr>
          <w:p w:rsidR="00AD5B79" w:rsidRPr="00044D94" w:rsidRDefault="00AD5B79" w:rsidP="00AB0F0A">
            <w:pPr>
              <w:spacing w:after="0" w:line="240" w:lineRule="auto"/>
              <w:rPr>
                <w:rFonts w:ascii="Times New Roman" w:hAnsi="Times New Roman"/>
                <w:sz w:val="18"/>
                <w:szCs w:val="18"/>
              </w:rPr>
            </w:pPr>
            <w:r w:rsidRPr="00044D94">
              <w:rPr>
                <w:rFonts w:ascii="Times New Roman" w:hAnsi="Times New Roman"/>
                <w:sz w:val="18"/>
                <w:szCs w:val="18"/>
              </w:rPr>
              <w:t>Fatih projesinde eğitim alan öğretmen sayısı</w:t>
            </w:r>
          </w:p>
        </w:tc>
        <w:tc>
          <w:tcPr>
            <w:tcW w:w="607" w:type="pct"/>
            <w:tcBorders>
              <w:left w:val="single" w:sz="4" w:space="0" w:color="auto"/>
              <w:right w:val="single" w:sz="4" w:space="0" w:color="auto"/>
            </w:tcBorders>
            <w:shd w:val="clear" w:color="auto" w:fill="auto"/>
          </w:tcPr>
          <w:p w:rsidR="00AD5B79" w:rsidRPr="00044D94" w:rsidRDefault="00AD5B79" w:rsidP="00AB0F0A">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w:t>
            </w:r>
          </w:p>
        </w:tc>
        <w:tc>
          <w:tcPr>
            <w:tcW w:w="438" w:type="pct"/>
            <w:tcBorders>
              <w:left w:val="single" w:sz="4" w:space="0" w:color="auto"/>
              <w:right w:val="single" w:sz="4" w:space="0" w:color="auto"/>
            </w:tcBorders>
            <w:shd w:val="clear" w:color="auto" w:fill="auto"/>
            <w:vAlign w:val="center"/>
          </w:tcPr>
          <w:p w:rsidR="00AD5B79" w:rsidRPr="00044D94" w:rsidRDefault="00AD5B79" w:rsidP="00AB0F0A">
            <w:pPr>
              <w:tabs>
                <w:tab w:val="left" w:pos="7310"/>
              </w:tabs>
              <w:spacing w:after="0" w:line="240" w:lineRule="auto"/>
              <w:contextualSpacing/>
              <w:rPr>
                <w:rFonts w:ascii="Times New Roman" w:hAnsi="Times New Roman"/>
                <w:sz w:val="18"/>
                <w:szCs w:val="18"/>
              </w:rPr>
            </w:pPr>
            <w:r w:rsidRPr="00044D94">
              <w:rPr>
                <w:rFonts w:ascii="Times New Roman" w:hAnsi="Times New Roman"/>
                <w:sz w:val="18"/>
                <w:szCs w:val="18"/>
              </w:rPr>
              <w:t>13</w:t>
            </w:r>
          </w:p>
        </w:tc>
      </w:tr>
    </w:tbl>
    <w:p w:rsidR="00C20C2A" w:rsidRPr="00E01DB8" w:rsidRDefault="00C20C2A" w:rsidP="00C20C2A">
      <w:pPr>
        <w:tabs>
          <w:tab w:val="left" w:pos="7310"/>
        </w:tabs>
        <w:spacing w:after="0"/>
        <w:contextualSpacing/>
        <w:jc w:val="both"/>
        <w:rPr>
          <w:rFonts w:ascii="Times New Roman" w:hAnsi="Times New Roman"/>
          <w:b/>
          <w:sz w:val="24"/>
          <w:szCs w:val="24"/>
        </w:rPr>
      </w:pPr>
    </w:p>
    <w:p w:rsidR="00C20C2A" w:rsidRDefault="00C20C2A" w:rsidP="00C20C2A">
      <w:pPr>
        <w:tabs>
          <w:tab w:val="left" w:pos="7310"/>
        </w:tabs>
        <w:spacing w:after="0"/>
        <w:contextualSpacing/>
        <w:jc w:val="both"/>
        <w:rPr>
          <w:rFonts w:ascii="Times New Roman" w:hAnsi="Times New Roman"/>
          <w:b/>
          <w:sz w:val="24"/>
          <w:szCs w:val="24"/>
        </w:rPr>
      </w:pPr>
    </w:p>
    <w:p w:rsidR="00962B32" w:rsidRPr="00E01DB8" w:rsidRDefault="00962B32" w:rsidP="00C20C2A">
      <w:pPr>
        <w:tabs>
          <w:tab w:val="left" w:pos="7310"/>
        </w:tabs>
        <w:spacing w:after="0"/>
        <w:contextualSpacing/>
        <w:jc w:val="both"/>
        <w:rPr>
          <w:rFonts w:ascii="Times New Roman" w:hAnsi="Times New Roman"/>
          <w:b/>
          <w:sz w:val="24"/>
          <w:szCs w:val="24"/>
        </w:rPr>
      </w:pPr>
    </w:p>
    <w:p w:rsidR="00C20C2A" w:rsidRDefault="00C20C2A" w:rsidP="00C20C2A">
      <w:pPr>
        <w:ind w:firstLine="708"/>
        <w:jc w:val="both"/>
        <w:outlineLvl w:val="4"/>
        <w:rPr>
          <w:rFonts w:ascii="Times New Roman" w:hAnsi="Times New Roman"/>
          <w:b/>
          <w:i/>
          <w:sz w:val="24"/>
          <w:szCs w:val="24"/>
        </w:rPr>
      </w:pPr>
      <w:bookmarkStart w:id="105" w:name="_Toc410315248"/>
      <w:r w:rsidRPr="00E01DB8">
        <w:rPr>
          <w:rFonts w:ascii="Times New Roman" w:hAnsi="Times New Roman"/>
          <w:b/>
          <w:i/>
          <w:sz w:val="24"/>
          <w:szCs w:val="24"/>
        </w:rPr>
        <w:t>Tedbirler</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52"/>
        <w:gridCol w:w="2256"/>
        <w:gridCol w:w="1937"/>
      </w:tblGrid>
      <w:tr w:rsidR="00AD5B79" w:rsidRPr="00962B32" w:rsidTr="00AB0F0A">
        <w:trPr>
          <w:trHeight w:val="484"/>
        </w:trPr>
        <w:tc>
          <w:tcPr>
            <w:tcW w:w="237" w:type="pct"/>
          </w:tcPr>
          <w:p w:rsidR="00AD5B79" w:rsidRPr="00962B32" w:rsidRDefault="00AD5B79" w:rsidP="00AB0F0A">
            <w:pPr>
              <w:spacing w:after="0"/>
              <w:ind w:left="85"/>
              <w:contextualSpacing/>
              <w:jc w:val="center"/>
              <w:rPr>
                <w:rFonts w:ascii="Times New Roman" w:hAnsi="Times New Roman"/>
                <w:b/>
                <w:bCs/>
                <w:sz w:val="18"/>
                <w:szCs w:val="18"/>
              </w:rPr>
            </w:pPr>
          </w:p>
        </w:tc>
        <w:tc>
          <w:tcPr>
            <w:tcW w:w="2505" w:type="pct"/>
            <w:hideMark/>
          </w:tcPr>
          <w:p w:rsidR="00AD5B79" w:rsidRPr="00962B32" w:rsidRDefault="00AD5B79" w:rsidP="00AB0F0A">
            <w:pPr>
              <w:spacing w:after="0"/>
              <w:ind w:left="85"/>
              <w:contextualSpacing/>
              <w:jc w:val="center"/>
              <w:rPr>
                <w:rFonts w:ascii="Times New Roman" w:hAnsi="Times New Roman"/>
                <w:b/>
                <w:bCs/>
                <w:sz w:val="18"/>
                <w:szCs w:val="18"/>
              </w:rPr>
            </w:pPr>
            <w:r w:rsidRPr="00962B32">
              <w:rPr>
                <w:rFonts w:ascii="Times New Roman" w:hAnsi="Times New Roman"/>
                <w:b/>
                <w:bCs/>
                <w:sz w:val="18"/>
                <w:szCs w:val="18"/>
              </w:rPr>
              <w:t>Tedbir</w:t>
            </w:r>
          </w:p>
        </w:tc>
        <w:tc>
          <w:tcPr>
            <w:tcW w:w="1215" w:type="pct"/>
            <w:hideMark/>
          </w:tcPr>
          <w:p w:rsidR="00AD5B79" w:rsidRPr="00962B32" w:rsidRDefault="00AD5B79" w:rsidP="00AB0F0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1043" w:type="pct"/>
          </w:tcPr>
          <w:p w:rsidR="00AD5B79" w:rsidRPr="00962B32" w:rsidRDefault="00AD5B79" w:rsidP="00AB0F0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AD5B79" w:rsidRPr="00962B32" w:rsidTr="00AB0F0A">
        <w:trPr>
          <w:trHeight w:val="1111"/>
        </w:trPr>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hideMark/>
          </w:tcPr>
          <w:p w:rsidR="00AD5B79" w:rsidRPr="00962B32" w:rsidRDefault="00AD5B79" w:rsidP="00AB0F0A">
            <w:pPr>
              <w:rPr>
                <w:rFonts w:ascii="Times New Roman" w:hAnsi="Times New Roman"/>
              </w:rPr>
            </w:pPr>
            <w:r w:rsidRPr="00962B32">
              <w:rPr>
                <w:rFonts w:ascii="Times New Roman" w:hAnsi="Times New Roman"/>
              </w:rPr>
              <w:t>İlkokula başlayan çocukların okul öncesi eğitim almalarını destekleyici çalışmalar yapılacaktır.</w:t>
            </w:r>
          </w:p>
        </w:tc>
        <w:tc>
          <w:tcPr>
            <w:tcW w:w="1215" w:type="pct"/>
            <w:vAlign w:val="center"/>
          </w:tcPr>
          <w:p w:rsidR="00AD5B79" w:rsidRPr="00044D94" w:rsidRDefault="00AD5B79"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Müdür yardımcılığı</w:t>
            </w:r>
          </w:p>
          <w:p w:rsidR="00AD5B79" w:rsidRPr="00044D94" w:rsidRDefault="00AD5B79"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 xml:space="preserve">Rehberlik birimi </w:t>
            </w:r>
          </w:p>
          <w:p w:rsidR="00AD5B79" w:rsidRPr="00044D94" w:rsidRDefault="00AD5B79"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Sınıf öğretmenlikleri</w:t>
            </w:r>
          </w:p>
        </w:tc>
        <w:tc>
          <w:tcPr>
            <w:tcW w:w="1043" w:type="pct"/>
            <w:vAlign w:val="center"/>
          </w:tcPr>
          <w:p w:rsidR="00AD5B79" w:rsidRPr="00044D94" w:rsidRDefault="00AD5B79"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Müdür yardımcılığı</w:t>
            </w: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tcPr>
          <w:p w:rsidR="00AD5B79" w:rsidRPr="00962B32" w:rsidRDefault="00AD5B79" w:rsidP="00AB0F0A">
            <w:pPr>
              <w:rPr>
                <w:rFonts w:ascii="Times New Roman" w:hAnsi="Times New Roman"/>
              </w:rPr>
            </w:pPr>
            <w:r w:rsidRPr="00962B32">
              <w:rPr>
                <w:rFonts w:ascii="Times New Roman" w:hAnsi="Times New Roman"/>
              </w:rPr>
              <w:t xml:space="preserve">Öğretmenler ve öğrenciler daha fazla sosyal </w:t>
            </w:r>
            <w:r w:rsidRPr="00962B32">
              <w:rPr>
                <w:rFonts w:ascii="Times New Roman" w:hAnsi="Times New Roman"/>
              </w:rPr>
              <w:lastRenderedPageBreak/>
              <w:t>etkinlik yapılması konusunda teşvik edilecektir.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lastRenderedPageBreak/>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hideMark/>
          </w:tcPr>
          <w:p w:rsidR="00AD5B79" w:rsidRPr="00962B32" w:rsidRDefault="00AD5B79" w:rsidP="00AB0F0A">
            <w:pPr>
              <w:rPr>
                <w:rFonts w:ascii="Times New Roman" w:hAnsi="Times New Roman"/>
              </w:rPr>
            </w:pPr>
            <w:r w:rsidRPr="00962B32">
              <w:rPr>
                <w:rFonts w:ascii="Times New Roman" w:hAnsi="Times New Roman"/>
              </w:rPr>
              <w:t>Öğrencinin akademik başarısını destekleyici kurs programları açılacaktır.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tcPr>
          <w:p w:rsidR="00AD5B79" w:rsidRPr="00962B32" w:rsidRDefault="00AD5B79" w:rsidP="00AB0F0A">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rPr>
          <w:trHeight w:val="1158"/>
        </w:trPr>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tcPr>
          <w:p w:rsidR="00AD5B79" w:rsidRPr="00962B32" w:rsidRDefault="00AD5B79" w:rsidP="00AB0F0A">
            <w:pPr>
              <w:spacing w:after="0"/>
              <w:rPr>
                <w:rFonts w:ascii="Times New Roman" w:hAnsi="Times New Roman"/>
                <w:sz w:val="18"/>
                <w:szCs w:val="18"/>
              </w:rPr>
            </w:pPr>
            <w:r w:rsidRPr="00962B32">
              <w:rPr>
                <w:rFonts w:ascii="Times New Roman" w:hAnsi="Times New Roman"/>
              </w:rPr>
              <w:t>‘Geçmişim geleceğim’ projesi ile tarihi mekânlarda ders alan öğrencilerin sosyal etkinliklere katılımı pekiştirilecektir.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tcPr>
          <w:p w:rsidR="00AD5B79" w:rsidRPr="00962B32" w:rsidRDefault="00AD5B79" w:rsidP="00AB0F0A">
            <w:pPr>
              <w:spacing w:line="240" w:lineRule="auto"/>
              <w:rPr>
                <w:rFonts w:ascii="Times New Roman" w:hAnsi="Times New Roman"/>
              </w:rPr>
            </w:pPr>
            <w:r w:rsidRPr="00962B32">
              <w:rPr>
                <w:rFonts w:ascii="Times New Roman" w:hAnsi="Times New Roman"/>
              </w:rPr>
              <w:t>-AB 2014-2020 ortaklık fonlarından yararlanılacaktır.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hideMark/>
          </w:tcPr>
          <w:p w:rsidR="00AD5B79" w:rsidRPr="00962B32" w:rsidRDefault="00AD5B79" w:rsidP="00AB0F0A">
            <w:pPr>
              <w:rPr>
                <w:rFonts w:ascii="Times New Roman" w:hAnsi="Times New Roman"/>
              </w:rPr>
            </w:pPr>
            <w:r w:rsidRPr="00962B32">
              <w:rPr>
                <w:rFonts w:ascii="Times New Roman" w:hAnsi="Times New Roman"/>
              </w:rPr>
              <w:t>Mesleki gelişim ve ilerlemeyi sağlayacak hizmet içi faaliyetler arttırılacaktır.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tcPr>
          <w:p w:rsidR="00AD5B79" w:rsidRPr="00962B32" w:rsidRDefault="00AD5B79" w:rsidP="00AB0F0A">
            <w:pPr>
              <w:rPr>
                <w:rFonts w:ascii="Times New Roman" w:hAnsi="Times New Roman"/>
              </w:rPr>
            </w:pPr>
            <w:r w:rsidRPr="00962B32">
              <w:rPr>
                <w:rFonts w:ascii="Times New Roman" w:hAnsi="Times New Roman"/>
              </w:rPr>
              <w:t>Öğretmenlerin ihtiyaçları doğrultusunda eğitim almaları sağlanacaktır.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hAnsi="Times New Roman"/>
                <w:b/>
                <w:sz w:val="18"/>
                <w:szCs w:val="18"/>
              </w:rPr>
            </w:pPr>
          </w:p>
        </w:tc>
        <w:tc>
          <w:tcPr>
            <w:tcW w:w="2505" w:type="pct"/>
            <w:vAlign w:val="center"/>
          </w:tcPr>
          <w:p w:rsidR="00AD5B79" w:rsidRPr="00962B32" w:rsidRDefault="00AD5B79" w:rsidP="00AB0F0A">
            <w:pPr>
              <w:rPr>
                <w:rFonts w:ascii="Times New Roman" w:hAnsi="Times New Roman"/>
                <w:sz w:val="18"/>
                <w:szCs w:val="18"/>
              </w:rPr>
            </w:pPr>
            <w:r w:rsidRPr="00962B32">
              <w:rPr>
                <w:rFonts w:ascii="Times New Roman" w:hAnsi="Times New Roman"/>
              </w:rPr>
              <w:t>Öğretmenlerin mesleki gelişimlerine katkı sağlamak için paydaşlarla çalışmalar yapılacaktır.(ör: üniversite)</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hideMark/>
          </w:tcPr>
          <w:p w:rsidR="00AD5B79" w:rsidRPr="00962B32" w:rsidRDefault="00AD5B79" w:rsidP="00AB0F0A">
            <w:pPr>
              <w:rPr>
                <w:rFonts w:ascii="Times New Roman" w:hAnsi="Times New Roman"/>
                <w:sz w:val="18"/>
                <w:szCs w:val="18"/>
              </w:rPr>
            </w:pPr>
            <w:r w:rsidRPr="00962B32">
              <w:rPr>
                <w:rFonts w:ascii="Times New Roman" w:hAnsi="Times New Roman"/>
              </w:rPr>
              <w:t>Öğretmenlerin özel eğitime gereksinim duyan bireyler hakkında bilgi ve becerileri geliştirilecektir.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hideMark/>
          </w:tcPr>
          <w:p w:rsidR="00AD5B79" w:rsidRPr="00962B32" w:rsidRDefault="00AD5B79" w:rsidP="00AB0F0A">
            <w:pPr>
              <w:rPr>
                <w:rFonts w:ascii="Times New Roman" w:eastAsia="Times New Roman" w:hAnsi="Times New Roman"/>
                <w:sz w:val="18"/>
                <w:szCs w:val="18"/>
              </w:rPr>
            </w:pPr>
            <w:r w:rsidRPr="00962B32">
              <w:rPr>
                <w:rFonts w:ascii="Times New Roman" w:hAnsi="Times New Roman"/>
              </w:rPr>
              <w:t xml:space="preserve">Başarıyı artırmak için </w:t>
            </w:r>
            <w:proofErr w:type="spellStart"/>
            <w:r w:rsidRPr="00962B32">
              <w:rPr>
                <w:rFonts w:ascii="Times New Roman" w:hAnsi="Times New Roman"/>
              </w:rPr>
              <w:t>mentor</w:t>
            </w:r>
            <w:proofErr w:type="spellEnd"/>
            <w:r w:rsidRPr="00962B32">
              <w:rPr>
                <w:rFonts w:ascii="Times New Roman" w:hAnsi="Times New Roman"/>
              </w:rPr>
              <w:t xml:space="preserve"> öğretmenlik uygulaması yaygınlaştırılacaktır.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spacing w:after="0"/>
              <w:rPr>
                <w:rFonts w:ascii="Times New Roman" w:hAnsi="Times New Roman"/>
                <w:sz w:val="18"/>
                <w:szCs w:val="18"/>
              </w:rPr>
            </w:pPr>
            <w:r w:rsidRPr="00962B32">
              <w:rPr>
                <w:rFonts w:ascii="Times New Roman" w:hAnsi="Times New Roman"/>
              </w:rPr>
              <w:t>Teknoloji okuryazarı öğretmen sayısı arttırılacaktır.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962B32" w:rsidRDefault="00AD5B79" w:rsidP="00AB0F0A">
            <w:pPr>
              <w:spacing w:after="0" w:line="0" w:lineRule="atLeast"/>
              <w:contextualSpacing/>
              <w:jc w:val="center"/>
              <w:rPr>
                <w:rFonts w:ascii="Times New Roman" w:hAnsi="Times New Roman"/>
                <w:color w:val="FF0000"/>
                <w:sz w:val="18"/>
                <w:szCs w:val="18"/>
              </w:rPr>
            </w:pPr>
          </w:p>
        </w:tc>
      </w:tr>
      <w:tr w:rsidR="00AD5B79" w:rsidRPr="00962B32" w:rsidTr="00AB0F0A">
        <w:trPr>
          <w:trHeight w:val="686"/>
        </w:trPr>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rPr>
                <w:rFonts w:ascii="Times New Roman" w:eastAsia="Times New Roman" w:hAnsi="Times New Roman"/>
                <w:sz w:val="18"/>
                <w:szCs w:val="18"/>
              </w:rPr>
            </w:pPr>
            <w:r w:rsidRPr="00962B32">
              <w:rPr>
                <w:rFonts w:ascii="Times New Roman" w:hAnsi="Times New Roman"/>
              </w:rPr>
              <w:t>Öğrenciler sosyal, kültürel faaliyetlere katılmaları için teşvik edilecektir.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rPr>
          <w:trHeight w:val="849"/>
        </w:trPr>
        <w:tc>
          <w:tcPr>
            <w:tcW w:w="237" w:type="pct"/>
            <w:vAlign w:val="center"/>
          </w:tcPr>
          <w:p w:rsidR="00AD5B79" w:rsidRPr="00962B32" w:rsidRDefault="00AD5B79" w:rsidP="00AD5B79">
            <w:pPr>
              <w:numPr>
                <w:ilvl w:val="0"/>
                <w:numId w:val="6"/>
              </w:numPr>
              <w:contextualSpacing/>
              <w:jc w:val="center"/>
              <w:rPr>
                <w:rFonts w:ascii="Times New Roman" w:eastAsia="Times New Roman" w:hAnsi="Times New Roman"/>
                <w:b/>
                <w:sz w:val="18"/>
                <w:szCs w:val="18"/>
              </w:rPr>
            </w:pPr>
          </w:p>
        </w:tc>
        <w:tc>
          <w:tcPr>
            <w:tcW w:w="2505" w:type="pct"/>
            <w:vAlign w:val="center"/>
            <w:hideMark/>
          </w:tcPr>
          <w:p w:rsidR="00AD5B79" w:rsidRPr="00962B32" w:rsidRDefault="00AD5B79" w:rsidP="00AB0F0A">
            <w:pPr>
              <w:rPr>
                <w:rFonts w:ascii="Times New Roman" w:hAnsi="Times New Roman"/>
                <w:sz w:val="18"/>
                <w:szCs w:val="18"/>
              </w:rPr>
            </w:pPr>
            <w:r>
              <w:rPr>
                <w:rFonts w:ascii="Times New Roman" w:hAnsi="Times New Roman"/>
              </w:rPr>
              <w:t>Okulumuz</w:t>
            </w:r>
            <w:r w:rsidRPr="00962B32">
              <w:rPr>
                <w:rFonts w:ascii="Times New Roman" w:hAnsi="Times New Roman"/>
              </w:rPr>
              <w:t xml:space="preserve"> öğrencilerin sosyal faaliyetleri gerçekleştirebilecekleri ortamlar</w:t>
            </w:r>
            <w:r>
              <w:rPr>
                <w:rFonts w:ascii="Times New Roman" w:hAnsi="Times New Roman"/>
              </w:rPr>
              <w:t>ı karşılayacak</w:t>
            </w:r>
            <w:r w:rsidRPr="00962B32">
              <w:rPr>
                <w:rFonts w:ascii="Times New Roman" w:hAnsi="Times New Roman"/>
              </w:rPr>
              <w:t xml:space="preserve"> haline getirilecektir.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tabs>
                <w:tab w:val="left" w:pos="4448"/>
              </w:tabs>
              <w:spacing w:after="0"/>
              <w:rPr>
                <w:rFonts w:ascii="Times New Roman" w:hAnsi="Times New Roman"/>
                <w:color w:val="222222"/>
                <w:sz w:val="18"/>
                <w:szCs w:val="18"/>
              </w:rPr>
            </w:pPr>
            <w:r w:rsidRPr="00962B32">
              <w:rPr>
                <w:rFonts w:ascii="Times New Roman" w:hAnsi="Times New Roman"/>
              </w:rPr>
              <w:t>İlimizde düzenlenecek olan kitap fuarı ve sergilere öğrencilerimizin katılımı teşvik edilecektir.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rPr>
                <w:rFonts w:ascii="Times New Roman" w:hAnsi="Times New Roman"/>
                <w:sz w:val="18"/>
                <w:szCs w:val="18"/>
              </w:rPr>
            </w:pPr>
            <w:r w:rsidRPr="00962B32">
              <w:rPr>
                <w:rFonts w:ascii="Times New Roman" w:hAnsi="Times New Roman"/>
              </w:rPr>
              <w:t>E-içeriğin kullanılmasına yönelik eğitimler ve yaygınlaştırma çalışmaları yapılacaktır.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AD5B79" w:rsidRPr="00962B32" w:rsidRDefault="00AD5B79" w:rsidP="00AB0F0A">
            <w:pPr>
              <w:spacing w:after="0" w:line="0" w:lineRule="atLeast"/>
              <w:jc w:val="center"/>
              <w:rPr>
                <w:rFonts w:ascii="Times New Roman" w:hAnsi="Times New Roman"/>
                <w:color w:val="FF0000"/>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rPr>
                <w:rFonts w:ascii="Times New Roman" w:eastAsia="Times New Roman" w:hAnsi="Times New Roman"/>
                <w:sz w:val="18"/>
                <w:szCs w:val="18"/>
              </w:rPr>
            </w:pPr>
            <w:r w:rsidRPr="00962B32">
              <w:rPr>
                <w:rFonts w:ascii="Times New Roman" w:hAnsi="Times New Roman"/>
              </w:rPr>
              <w:t>Fatih projesi materyallerinin güncel tutulması ve taleplerin karşılanması sağlanacaktır.</w:t>
            </w:r>
          </w:p>
        </w:tc>
        <w:tc>
          <w:tcPr>
            <w:tcW w:w="1215" w:type="pct"/>
            <w:vAlign w:val="center"/>
          </w:tcPr>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AD5B79" w:rsidRDefault="00AD5B79"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AD5B79" w:rsidRPr="00962B32" w:rsidRDefault="00AD5B79" w:rsidP="00AB0F0A">
            <w:pPr>
              <w:spacing w:after="0" w:line="0" w:lineRule="atLeast"/>
              <w:jc w:val="center"/>
              <w:rPr>
                <w:rFonts w:ascii="Times New Roman" w:hAnsi="Times New Roman"/>
                <w:color w:val="FF0000"/>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962B32" w:rsidRDefault="00AD5B79" w:rsidP="00AB0F0A">
            <w:pPr>
              <w:spacing w:after="0" w:line="0" w:lineRule="atLeast"/>
              <w:contextualSpacing/>
              <w:jc w:val="center"/>
              <w:rPr>
                <w:rFonts w:ascii="Times New Roman" w:hAnsi="Times New Roman"/>
                <w:color w:val="FF0000"/>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spacing w:after="0"/>
              <w:rPr>
                <w:rFonts w:ascii="Times New Roman" w:eastAsia="Times New Roman" w:hAnsi="Times New Roman"/>
                <w:sz w:val="18"/>
                <w:szCs w:val="18"/>
              </w:rPr>
            </w:pPr>
            <w:r w:rsidRPr="00962B32">
              <w:rPr>
                <w:rFonts w:ascii="Times New Roman" w:hAnsi="Times New Roman"/>
              </w:rPr>
              <w:t xml:space="preserve">Hazırlanan program ve materyallere ilişkin </w:t>
            </w:r>
            <w:r w:rsidRPr="00962B32">
              <w:rPr>
                <w:rFonts w:ascii="Times New Roman" w:hAnsi="Times New Roman"/>
              </w:rPr>
              <w:lastRenderedPageBreak/>
              <w:t>paydaşlardan görüş ve öneriler alınacaktır.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lastRenderedPageBreak/>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r w:rsidR="00AD5B79" w:rsidRPr="00962B32" w:rsidTr="00AB0F0A">
        <w:tc>
          <w:tcPr>
            <w:tcW w:w="237" w:type="pct"/>
            <w:vAlign w:val="center"/>
          </w:tcPr>
          <w:p w:rsidR="00AD5B79" w:rsidRPr="00962B32" w:rsidRDefault="00AD5B79" w:rsidP="00AD5B79">
            <w:pPr>
              <w:numPr>
                <w:ilvl w:val="0"/>
                <w:numId w:val="6"/>
              </w:numPr>
              <w:spacing w:after="0"/>
              <w:contextualSpacing/>
              <w:jc w:val="center"/>
              <w:rPr>
                <w:rFonts w:ascii="Times New Roman" w:eastAsia="Times New Roman" w:hAnsi="Times New Roman"/>
                <w:b/>
                <w:sz w:val="18"/>
                <w:szCs w:val="18"/>
              </w:rPr>
            </w:pPr>
          </w:p>
        </w:tc>
        <w:tc>
          <w:tcPr>
            <w:tcW w:w="2505" w:type="pct"/>
            <w:vAlign w:val="center"/>
          </w:tcPr>
          <w:p w:rsidR="00AD5B79" w:rsidRPr="00962B32" w:rsidRDefault="00AD5B79" w:rsidP="00AB0F0A">
            <w:pPr>
              <w:rPr>
                <w:rFonts w:ascii="Times New Roman" w:hAnsi="Times New Roman"/>
              </w:rPr>
            </w:pPr>
            <w:r w:rsidRPr="00962B32">
              <w:rPr>
                <w:rFonts w:ascii="Times New Roman" w:hAnsi="Times New Roman"/>
              </w:rPr>
              <w:t>. Yerel hibe fonları kullanılarak öğretmenlerin, mesleki eğitimlerini geliştirmede öğretim programları ve materyallerinde kullanması sağlanacaktır.</w:t>
            </w:r>
          </w:p>
        </w:tc>
        <w:tc>
          <w:tcPr>
            <w:tcW w:w="1215"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043" w:type="pct"/>
            <w:vAlign w:val="center"/>
          </w:tcPr>
          <w:p w:rsidR="00AD5B79" w:rsidRPr="00044D94" w:rsidRDefault="00AD5B79"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AD5B79" w:rsidRPr="00044D94" w:rsidRDefault="00AD5B79" w:rsidP="00AB0F0A">
            <w:pPr>
              <w:spacing w:after="0" w:line="0" w:lineRule="atLeast"/>
              <w:contextualSpacing/>
              <w:jc w:val="center"/>
              <w:rPr>
                <w:rFonts w:ascii="Times New Roman" w:hAnsi="Times New Roman"/>
                <w:sz w:val="18"/>
                <w:szCs w:val="18"/>
              </w:rPr>
            </w:pPr>
          </w:p>
        </w:tc>
      </w:tr>
    </w:tbl>
    <w:p w:rsidR="00AD5B79" w:rsidRPr="00E01DB8" w:rsidRDefault="00AD5B79" w:rsidP="00C20C2A">
      <w:pPr>
        <w:ind w:firstLine="708"/>
        <w:jc w:val="both"/>
        <w:outlineLvl w:val="4"/>
        <w:rPr>
          <w:rFonts w:ascii="Times New Roman" w:hAnsi="Times New Roman"/>
          <w:b/>
          <w:i/>
          <w:sz w:val="24"/>
          <w:szCs w:val="24"/>
        </w:rPr>
      </w:pPr>
    </w:p>
    <w:p w:rsidR="00C20C2A" w:rsidRPr="00E301A8" w:rsidRDefault="00C20C2A" w:rsidP="00E301A8">
      <w:pPr>
        <w:pStyle w:val="Balk2"/>
        <w:numPr>
          <w:ilvl w:val="0"/>
          <w:numId w:val="0"/>
        </w:numPr>
        <w:ind w:left="1440"/>
        <w:rPr>
          <w:smallCaps/>
        </w:rPr>
      </w:pPr>
      <w:bookmarkStart w:id="106" w:name="_Toc409281037"/>
      <w:bookmarkStart w:id="107" w:name="_Toc410061486"/>
      <w:bookmarkStart w:id="108" w:name="_Toc410315255"/>
      <w:bookmarkStart w:id="109" w:name="_Toc412728070"/>
      <w:bookmarkStart w:id="110" w:name="_Toc413246573"/>
      <w:bookmarkStart w:id="111" w:name="_Toc420318177"/>
      <w:r w:rsidRPr="00E301A8">
        <w:rPr>
          <w:smallCaps/>
        </w:rPr>
        <w:t>TEMA: KURUMSAL KAPASİTE</w:t>
      </w:r>
      <w:bookmarkEnd w:id="106"/>
      <w:bookmarkEnd w:id="107"/>
      <w:bookmarkEnd w:id="108"/>
      <w:bookmarkEnd w:id="109"/>
      <w:bookmarkEnd w:id="110"/>
      <w:bookmarkEnd w:id="111"/>
    </w:p>
    <w:p w:rsidR="00C20C2A" w:rsidRPr="00E01DB8" w:rsidRDefault="00C20C2A" w:rsidP="00E301A8">
      <w:pPr>
        <w:pStyle w:val="Balk2"/>
      </w:pPr>
      <w:bookmarkStart w:id="112" w:name="_Toc410061487"/>
      <w:bookmarkStart w:id="113" w:name="_Toc410315256"/>
      <w:bookmarkStart w:id="114" w:name="_Toc412728071"/>
      <w:bookmarkStart w:id="115" w:name="_Toc413246574"/>
      <w:bookmarkStart w:id="116" w:name="_Toc420318178"/>
      <w:r w:rsidRPr="00E01DB8">
        <w:t>Stratejik Amaç</w:t>
      </w:r>
      <w:bookmarkEnd w:id="112"/>
      <w:bookmarkEnd w:id="113"/>
      <w:bookmarkEnd w:id="114"/>
      <w:bookmarkEnd w:id="115"/>
      <w:bookmarkEnd w:id="116"/>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C20C2A" w:rsidRPr="00C6070C" w:rsidRDefault="00C20C2A" w:rsidP="00E301A8">
      <w:pPr>
        <w:pStyle w:val="Balk3"/>
      </w:pPr>
      <w:bookmarkStart w:id="117" w:name="_Toc410315257"/>
      <w:bookmarkStart w:id="118" w:name="_Toc413246575"/>
      <w:bookmarkStart w:id="119" w:name="_Toc420318179"/>
      <w:r w:rsidRPr="00C6070C">
        <w:t>Stratejik Hedef</w:t>
      </w:r>
      <w:bookmarkEnd w:id="117"/>
      <w:bookmarkEnd w:id="118"/>
      <w:bookmarkEnd w:id="119"/>
    </w:p>
    <w:p w:rsidR="00C20C2A" w:rsidRDefault="00C20C2A" w:rsidP="00C20C2A">
      <w:pPr>
        <w:ind w:firstLine="708"/>
        <w:jc w:val="both"/>
        <w:rPr>
          <w:rFonts w:ascii="Times New Roman" w:hAnsi="Times New Roman"/>
          <w:sz w:val="24"/>
          <w:szCs w:val="24"/>
        </w:rPr>
      </w:pPr>
      <w:bookmarkStart w:id="120" w:name="_Toc410315258"/>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427"/>
        <w:gridCol w:w="2258"/>
        <w:gridCol w:w="734"/>
        <w:gridCol w:w="734"/>
        <w:gridCol w:w="737"/>
        <w:gridCol w:w="730"/>
      </w:tblGrid>
      <w:tr w:rsidR="003C6BB2" w:rsidRPr="00CB7E3F" w:rsidTr="00AB0F0A">
        <w:trPr>
          <w:trHeight w:val="476"/>
        </w:trPr>
        <w:tc>
          <w:tcPr>
            <w:tcW w:w="359" w:type="pct"/>
            <w:vMerge w:val="restart"/>
            <w:shd w:val="clear" w:color="auto" w:fill="auto"/>
            <w:vAlign w:val="center"/>
          </w:tcPr>
          <w:p w:rsidR="003C6BB2" w:rsidRPr="00CB7E3F" w:rsidRDefault="003C6BB2" w:rsidP="00AB0F0A">
            <w:pPr>
              <w:spacing w:after="0"/>
              <w:jc w:val="center"/>
              <w:rPr>
                <w:rFonts w:ascii="Times New Roman" w:hAnsi="Times New Roman"/>
                <w:sz w:val="18"/>
                <w:szCs w:val="18"/>
              </w:rPr>
            </w:pPr>
            <w:r w:rsidRPr="00CB7E3F">
              <w:rPr>
                <w:rFonts w:ascii="Times New Roman" w:hAnsi="Times New Roman"/>
                <w:b/>
                <w:sz w:val="18"/>
                <w:szCs w:val="18"/>
              </w:rPr>
              <w:t>No</w:t>
            </w:r>
          </w:p>
        </w:tc>
        <w:tc>
          <w:tcPr>
            <w:tcW w:w="3061" w:type="pct"/>
            <w:gridSpan w:val="2"/>
            <w:vMerge w:val="restar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Gösterge</w:t>
            </w:r>
          </w:p>
        </w:tc>
        <w:tc>
          <w:tcPr>
            <w:tcW w:w="1187" w:type="pct"/>
            <w:gridSpan w:val="3"/>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Önceki Yıllar</w:t>
            </w:r>
          </w:p>
        </w:tc>
        <w:tc>
          <w:tcPr>
            <w:tcW w:w="393"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Hedef</w:t>
            </w:r>
          </w:p>
        </w:tc>
      </w:tr>
      <w:tr w:rsidR="003C6BB2" w:rsidRPr="00CB7E3F" w:rsidTr="00AB0F0A">
        <w:trPr>
          <w:trHeight w:val="217"/>
        </w:trPr>
        <w:tc>
          <w:tcPr>
            <w:tcW w:w="359" w:type="pct"/>
            <w:vMerge/>
            <w:shd w:val="clear" w:color="auto" w:fill="auto"/>
          </w:tcPr>
          <w:p w:rsidR="003C6BB2" w:rsidRPr="00CB7E3F" w:rsidRDefault="003C6BB2" w:rsidP="00AB0F0A">
            <w:pPr>
              <w:spacing w:after="0"/>
              <w:jc w:val="center"/>
              <w:rPr>
                <w:rFonts w:ascii="Times New Roman" w:hAnsi="Times New Roman"/>
                <w:b/>
                <w:sz w:val="18"/>
                <w:szCs w:val="18"/>
              </w:rPr>
            </w:pPr>
          </w:p>
        </w:tc>
        <w:tc>
          <w:tcPr>
            <w:tcW w:w="3061" w:type="pct"/>
            <w:gridSpan w:val="2"/>
            <w:vMerge/>
            <w:shd w:val="clear" w:color="auto" w:fill="auto"/>
          </w:tcPr>
          <w:p w:rsidR="003C6BB2" w:rsidRPr="00CB7E3F" w:rsidRDefault="003C6BB2" w:rsidP="00AB0F0A">
            <w:pPr>
              <w:spacing w:after="0"/>
              <w:jc w:val="center"/>
              <w:rPr>
                <w:rFonts w:ascii="Times New Roman" w:hAnsi="Times New Roman"/>
                <w:b/>
                <w:sz w:val="18"/>
                <w:szCs w:val="18"/>
              </w:rPr>
            </w:pPr>
          </w:p>
        </w:tc>
        <w:tc>
          <w:tcPr>
            <w:tcW w:w="395"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2012</w:t>
            </w:r>
          </w:p>
        </w:tc>
        <w:tc>
          <w:tcPr>
            <w:tcW w:w="395"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2013</w:t>
            </w:r>
          </w:p>
        </w:tc>
        <w:tc>
          <w:tcPr>
            <w:tcW w:w="397"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2014</w:t>
            </w:r>
          </w:p>
        </w:tc>
        <w:tc>
          <w:tcPr>
            <w:tcW w:w="393"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2019</w:t>
            </w:r>
          </w:p>
        </w:tc>
      </w:tr>
      <w:tr w:rsidR="003C6BB2" w:rsidRPr="00CB7E3F" w:rsidTr="00AB0F0A">
        <w:trPr>
          <w:trHeight w:val="476"/>
        </w:trPr>
        <w:tc>
          <w:tcPr>
            <w:tcW w:w="359" w:type="pct"/>
            <w:vMerge w:val="restar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3.1.1</w:t>
            </w:r>
          </w:p>
        </w:tc>
        <w:tc>
          <w:tcPr>
            <w:tcW w:w="1845" w:type="pct"/>
            <w:vMerge w:val="restar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Öğretmen başına düşen öğrenci sayısı</w:t>
            </w:r>
          </w:p>
        </w:tc>
        <w:tc>
          <w:tcPr>
            <w:tcW w:w="1216" w:type="pct"/>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Okul öncesi</w:t>
            </w:r>
          </w:p>
        </w:tc>
        <w:tc>
          <w:tcPr>
            <w:tcW w:w="395" w:type="pct"/>
            <w:shd w:val="clear" w:color="auto" w:fill="auto"/>
          </w:tcPr>
          <w:p w:rsidR="003C6BB2" w:rsidRPr="00CB7E3F" w:rsidRDefault="003C6BB2" w:rsidP="00AB0F0A">
            <w:pPr>
              <w:spacing w:after="0"/>
              <w:rPr>
                <w:rFonts w:ascii="Times New Roman" w:hAnsi="Times New Roman"/>
                <w:sz w:val="18"/>
                <w:szCs w:val="18"/>
              </w:rPr>
            </w:pPr>
            <w:r>
              <w:rPr>
                <w:rFonts w:ascii="Times New Roman" w:hAnsi="Times New Roman"/>
                <w:sz w:val="18"/>
                <w:szCs w:val="18"/>
              </w:rPr>
              <w:t>15</w:t>
            </w:r>
          </w:p>
        </w:tc>
        <w:tc>
          <w:tcPr>
            <w:tcW w:w="395" w:type="pct"/>
            <w:shd w:val="clear" w:color="auto" w:fill="auto"/>
          </w:tcPr>
          <w:p w:rsidR="003C6BB2" w:rsidRPr="00CB7E3F" w:rsidRDefault="003C6BB2" w:rsidP="00AB0F0A">
            <w:pPr>
              <w:spacing w:after="0"/>
              <w:rPr>
                <w:rFonts w:ascii="Times New Roman" w:hAnsi="Times New Roman"/>
                <w:sz w:val="18"/>
                <w:szCs w:val="18"/>
              </w:rPr>
            </w:pPr>
            <w:r>
              <w:rPr>
                <w:rFonts w:ascii="Times New Roman" w:hAnsi="Times New Roman"/>
                <w:sz w:val="18"/>
                <w:szCs w:val="18"/>
              </w:rPr>
              <w:t>15</w:t>
            </w:r>
          </w:p>
        </w:tc>
        <w:tc>
          <w:tcPr>
            <w:tcW w:w="397" w:type="pct"/>
            <w:shd w:val="clear" w:color="auto" w:fill="auto"/>
          </w:tcPr>
          <w:p w:rsidR="003C6BB2" w:rsidRPr="00CB7E3F" w:rsidRDefault="003C6BB2" w:rsidP="00AB0F0A">
            <w:pPr>
              <w:spacing w:after="0"/>
              <w:rPr>
                <w:rFonts w:ascii="Times New Roman" w:hAnsi="Times New Roman"/>
                <w:sz w:val="18"/>
                <w:szCs w:val="18"/>
              </w:rPr>
            </w:pPr>
            <w:r>
              <w:rPr>
                <w:rFonts w:ascii="Times New Roman" w:hAnsi="Times New Roman"/>
                <w:sz w:val="18"/>
                <w:szCs w:val="18"/>
              </w:rPr>
              <w:t>16</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20</w:t>
            </w:r>
          </w:p>
        </w:tc>
      </w:tr>
      <w:tr w:rsidR="003C6BB2" w:rsidRPr="00CB7E3F" w:rsidTr="00AB0F0A">
        <w:trPr>
          <w:trHeight w:val="476"/>
        </w:trPr>
        <w:tc>
          <w:tcPr>
            <w:tcW w:w="359" w:type="pct"/>
            <w:vMerge/>
            <w:shd w:val="clear" w:color="auto" w:fill="auto"/>
            <w:vAlign w:val="center"/>
          </w:tcPr>
          <w:p w:rsidR="003C6BB2" w:rsidRPr="00CB7E3F" w:rsidRDefault="003C6BB2" w:rsidP="00AB0F0A">
            <w:pPr>
              <w:spacing w:after="0"/>
              <w:jc w:val="center"/>
              <w:rPr>
                <w:rFonts w:ascii="Times New Roman" w:hAnsi="Times New Roman"/>
                <w:b/>
                <w:sz w:val="18"/>
                <w:szCs w:val="18"/>
              </w:rPr>
            </w:pPr>
          </w:p>
        </w:tc>
        <w:tc>
          <w:tcPr>
            <w:tcW w:w="1845" w:type="pct"/>
            <w:vMerge/>
            <w:shd w:val="clear" w:color="auto" w:fill="auto"/>
            <w:vAlign w:val="center"/>
          </w:tcPr>
          <w:p w:rsidR="003C6BB2" w:rsidRPr="00CB7E3F" w:rsidRDefault="003C6BB2" w:rsidP="00AB0F0A">
            <w:pPr>
              <w:spacing w:after="0"/>
              <w:rPr>
                <w:rFonts w:ascii="Times New Roman" w:hAnsi="Times New Roman"/>
                <w:sz w:val="18"/>
                <w:szCs w:val="18"/>
              </w:rPr>
            </w:pPr>
          </w:p>
        </w:tc>
        <w:tc>
          <w:tcPr>
            <w:tcW w:w="1216" w:type="pct"/>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 xml:space="preserve">İlkokul </w:t>
            </w: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26</w:t>
            </w: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26</w:t>
            </w:r>
          </w:p>
        </w:tc>
        <w:tc>
          <w:tcPr>
            <w:tcW w:w="397" w:type="pct"/>
            <w:shd w:val="clear" w:color="auto" w:fill="auto"/>
          </w:tcPr>
          <w:p w:rsidR="003C6BB2" w:rsidRPr="00CB7E3F" w:rsidRDefault="003C6BB2" w:rsidP="00AB0F0A">
            <w:pPr>
              <w:spacing w:after="0"/>
              <w:rPr>
                <w:rFonts w:ascii="Times New Roman" w:hAnsi="Times New Roman"/>
                <w:sz w:val="18"/>
                <w:szCs w:val="18"/>
              </w:rPr>
            </w:pPr>
            <w:r>
              <w:rPr>
                <w:rFonts w:ascii="Times New Roman" w:hAnsi="Times New Roman"/>
                <w:sz w:val="18"/>
                <w:szCs w:val="18"/>
              </w:rPr>
              <w:t>31</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25</w:t>
            </w:r>
          </w:p>
        </w:tc>
      </w:tr>
      <w:tr w:rsidR="003C6BB2" w:rsidRPr="00CB7E3F" w:rsidTr="00AB0F0A">
        <w:trPr>
          <w:trHeight w:val="476"/>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3.1.2</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eastAsia="Times New Roman" w:hAnsi="Times New Roman"/>
                <w:w w:val="0"/>
                <w:sz w:val="18"/>
                <w:szCs w:val="18"/>
              </w:rPr>
              <w:t>Ücretli öğretmen sayısının toplam öğretmen sayısına oranı (%)</w:t>
            </w:r>
          </w:p>
        </w:tc>
        <w:tc>
          <w:tcPr>
            <w:tcW w:w="1216" w:type="pct"/>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w:t>
            </w: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w:t>
            </w:r>
          </w:p>
        </w:tc>
        <w:tc>
          <w:tcPr>
            <w:tcW w:w="397"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w:t>
            </w:r>
          </w:p>
        </w:tc>
      </w:tr>
      <w:tr w:rsidR="003C6BB2" w:rsidRPr="00CB7E3F" w:rsidTr="00AB0F0A">
        <w:trPr>
          <w:trHeight w:val="476"/>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3.1.3</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Hizmet içi eğitim alan kişi sayısı</w:t>
            </w:r>
          </w:p>
        </w:tc>
        <w:tc>
          <w:tcPr>
            <w:tcW w:w="1216" w:type="pct"/>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3</w:t>
            </w: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5</w:t>
            </w:r>
          </w:p>
        </w:tc>
        <w:tc>
          <w:tcPr>
            <w:tcW w:w="397"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6</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13</w:t>
            </w:r>
          </w:p>
        </w:tc>
      </w:tr>
      <w:tr w:rsidR="003C6BB2" w:rsidRPr="00CB7E3F" w:rsidTr="00AB0F0A">
        <w:trPr>
          <w:trHeight w:val="476"/>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3.1.4</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Yapılan iş tanımı sayısı</w:t>
            </w:r>
          </w:p>
        </w:tc>
        <w:tc>
          <w:tcPr>
            <w:tcW w:w="1216"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7" w:type="pct"/>
            <w:shd w:val="clear" w:color="auto" w:fill="auto"/>
          </w:tcPr>
          <w:p w:rsidR="003C6BB2" w:rsidRPr="00CB7E3F" w:rsidRDefault="003C6BB2" w:rsidP="00AB0F0A">
            <w:pPr>
              <w:spacing w:after="0"/>
              <w:rPr>
                <w:rFonts w:ascii="Times New Roman" w:hAnsi="Times New Roman"/>
                <w:sz w:val="18"/>
                <w:szCs w:val="18"/>
              </w:rPr>
            </w:pPr>
          </w:p>
        </w:tc>
        <w:tc>
          <w:tcPr>
            <w:tcW w:w="393" w:type="pct"/>
            <w:shd w:val="clear" w:color="auto" w:fill="auto"/>
          </w:tcPr>
          <w:p w:rsidR="003C6BB2" w:rsidRPr="00CB7E3F" w:rsidRDefault="003C6BB2" w:rsidP="00AB0F0A">
            <w:pPr>
              <w:spacing w:after="0"/>
              <w:rPr>
                <w:rFonts w:ascii="Times New Roman" w:hAnsi="Times New Roman"/>
                <w:sz w:val="18"/>
                <w:szCs w:val="18"/>
              </w:rPr>
            </w:pPr>
          </w:p>
        </w:tc>
      </w:tr>
      <w:tr w:rsidR="003C6BB2" w:rsidRPr="00CB7E3F" w:rsidTr="00AB0F0A">
        <w:trPr>
          <w:trHeight w:val="476"/>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3.1.6</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Gerçekleştirilen iş analizi sayısı</w:t>
            </w:r>
          </w:p>
        </w:tc>
        <w:tc>
          <w:tcPr>
            <w:tcW w:w="1216" w:type="pct"/>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7" w:type="pct"/>
            <w:shd w:val="clear" w:color="auto" w:fill="auto"/>
          </w:tcPr>
          <w:p w:rsidR="003C6BB2" w:rsidRPr="00CB7E3F" w:rsidRDefault="003C6BB2" w:rsidP="00AB0F0A">
            <w:pPr>
              <w:spacing w:after="0"/>
              <w:rPr>
                <w:rFonts w:ascii="Times New Roman" w:hAnsi="Times New Roman"/>
                <w:sz w:val="18"/>
                <w:szCs w:val="18"/>
              </w:rPr>
            </w:pPr>
          </w:p>
        </w:tc>
        <w:tc>
          <w:tcPr>
            <w:tcW w:w="393" w:type="pct"/>
            <w:shd w:val="clear" w:color="auto" w:fill="auto"/>
          </w:tcPr>
          <w:p w:rsidR="003C6BB2" w:rsidRPr="00CB7E3F" w:rsidRDefault="003C6BB2" w:rsidP="00AB0F0A">
            <w:pPr>
              <w:spacing w:after="0"/>
              <w:rPr>
                <w:rFonts w:ascii="Times New Roman" w:hAnsi="Times New Roman"/>
                <w:sz w:val="18"/>
                <w:szCs w:val="18"/>
              </w:rPr>
            </w:pPr>
          </w:p>
        </w:tc>
      </w:tr>
      <w:tr w:rsidR="003C6BB2" w:rsidRPr="00CB7E3F" w:rsidTr="00AB0F0A">
        <w:trPr>
          <w:trHeight w:val="476"/>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3.1.8</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Yüksek lisans yapan personel sayısı</w:t>
            </w:r>
          </w:p>
        </w:tc>
        <w:tc>
          <w:tcPr>
            <w:tcW w:w="1216"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1</w:t>
            </w:r>
          </w:p>
        </w:tc>
        <w:tc>
          <w:tcPr>
            <w:tcW w:w="397"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1</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5</w:t>
            </w:r>
          </w:p>
        </w:tc>
      </w:tr>
      <w:tr w:rsidR="003C6BB2" w:rsidRPr="00CB7E3F" w:rsidTr="00AB0F0A">
        <w:trPr>
          <w:trHeight w:val="476"/>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3.1.9</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Doktora yapan personel sayısı</w:t>
            </w:r>
          </w:p>
        </w:tc>
        <w:tc>
          <w:tcPr>
            <w:tcW w:w="1216" w:type="pct"/>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w:t>
            </w:r>
          </w:p>
        </w:tc>
        <w:tc>
          <w:tcPr>
            <w:tcW w:w="397"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2</w:t>
            </w:r>
          </w:p>
        </w:tc>
      </w:tr>
      <w:tr w:rsidR="003C6BB2" w:rsidRPr="00CB7E3F" w:rsidTr="00AB0F0A">
        <w:trPr>
          <w:trHeight w:val="620"/>
        </w:trPr>
        <w:tc>
          <w:tcPr>
            <w:tcW w:w="359" w:type="pct"/>
            <w:shd w:val="clear" w:color="auto" w:fill="auto"/>
            <w:vAlign w:val="center"/>
          </w:tcPr>
          <w:p w:rsidR="003C6BB2" w:rsidRPr="00CB7E3F" w:rsidRDefault="003C6BB2" w:rsidP="00AB0F0A">
            <w:pPr>
              <w:spacing w:after="0"/>
              <w:jc w:val="center"/>
              <w:rPr>
                <w:rFonts w:ascii="Times New Roman" w:hAnsi="Times New Roman"/>
                <w:b/>
                <w:sz w:val="18"/>
                <w:szCs w:val="18"/>
              </w:rPr>
            </w:pPr>
            <w:r w:rsidRPr="00CB7E3F">
              <w:rPr>
                <w:rFonts w:ascii="Times New Roman" w:hAnsi="Times New Roman"/>
                <w:b/>
                <w:sz w:val="18"/>
                <w:szCs w:val="18"/>
              </w:rPr>
              <w:t>3.1.10</w:t>
            </w:r>
          </w:p>
        </w:tc>
        <w:tc>
          <w:tcPr>
            <w:tcW w:w="1845" w:type="pct"/>
            <w:shd w:val="clear" w:color="auto" w:fill="auto"/>
            <w:vAlign w:val="center"/>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YVTS(Yerel Veri Tabanı Sistemi) ile takip edilen proje sayısı</w:t>
            </w:r>
          </w:p>
        </w:tc>
        <w:tc>
          <w:tcPr>
            <w:tcW w:w="1216" w:type="pct"/>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p>
        </w:tc>
        <w:tc>
          <w:tcPr>
            <w:tcW w:w="395"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4</w:t>
            </w:r>
          </w:p>
        </w:tc>
        <w:tc>
          <w:tcPr>
            <w:tcW w:w="397"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4</w:t>
            </w:r>
          </w:p>
        </w:tc>
        <w:tc>
          <w:tcPr>
            <w:tcW w:w="393" w:type="pct"/>
            <w:shd w:val="clear" w:color="auto" w:fill="auto"/>
          </w:tcPr>
          <w:p w:rsidR="003C6BB2" w:rsidRPr="00CB7E3F" w:rsidRDefault="003C6BB2" w:rsidP="00AB0F0A">
            <w:pPr>
              <w:spacing w:after="0"/>
              <w:rPr>
                <w:rFonts w:ascii="Times New Roman" w:hAnsi="Times New Roman"/>
                <w:sz w:val="18"/>
                <w:szCs w:val="18"/>
              </w:rPr>
            </w:pPr>
            <w:r w:rsidRPr="00CB7E3F">
              <w:rPr>
                <w:rFonts w:ascii="Times New Roman" w:hAnsi="Times New Roman"/>
                <w:sz w:val="18"/>
                <w:szCs w:val="18"/>
              </w:rPr>
              <w:t>5</w:t>
            </w:r>
          </w:p>
        </w:tc>
      </w:tr>
    </w:tbl>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572238" w:rsidRDefault="00C20C2A" w:rsidP="00C20C2A">
      <w:pPr>
        <w:ind w:firstLine="708"/>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21" w:name="_Toc410315259"/>
      <w:r w:rsidRPr="00E01DB8">
        <w:rPr>
          <w:rFonts w:ascii="Times New Roman" w:hAnsi="Times New Roman"/>
          <w:b/>
          <w:i/>
          <w:sz w:val="24"/>
          <w:szCs w:val="24"/>
        </w:rPr>
        <w:lastRenderedPageBreak/>
        <w:t>Tedbirler</w:t>
      </w:r>
      <w:bookmarkEnd w:id="121"/>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430"/>
        <w:gridCol w:w="1936"/>
        <w:gridCol w:w="1623"/>
      </w:tblGrid>
      <w:tr w:rsidR="00F92E98" w:rsidRPr="00383D0B" w:rsidTr="00AB0F0A">
        <w:trPr>
          <w:trHeight w:val="372"/>
        </w:trPr>
        <w:tc>
          <w:tcPr>
            <w:tcW w:w="244" w:type="pct"/>
            <w:shd w:val="clear" w:color="auto" w:fill="auto"/>
          </w:tcPr>
          <w:p w:rsidR="00F92E98" w:rsidRPr="00383D0B" w:rsidRDefault="00F92E98" w:rsidP="00AB0F0A">
            <w:pPr>
              <w:contextualSpacing/>
              <w:jc w:val="center"/>
              <w:rPr>
                <w:rFonts w:ascii="Times New Roman" w:hAnsi="Times New Roman"/>
                <w:sz w:val="20"/>
                <w:szCs w:val="20"/>
              </w:rPr>
            </w:pPr>
          </w:p>
        </w:tc>
        <w:tc>
          <w:tcPr>
            <w:tcW w:w="2858" w:type="pct"/>
            <w:shd w:val="clear" w:color="auto" w:fill="auto"/>
            <w:vAlign w:val="center"/>
          </w:tcPr>
          <w:p w:rsidR="00F92E98" w:rsidRPr="00383D0B" w:rsidRDefault="00F92E98" w:rsidP="00AB0F0A">
            <w:pPr>
              <w:contextualSpacing/>
              <w:rPr>
                <w:rFonts w:ascii="Times New Roman" w:hAnsi="Times New Roman"/>
                <w:b/>
                <w:sz w:val="20"/>
                <w:szCs w:val="20"/>
              </w:rPr>
            </w:pPr>
            <w:r w:rsidRPr="00383D0B">
              <w:rPr>
                <w:rFonts w:ascii="Times New Roman" w:hAnsi="Times New Roman"/>
                <w:b/>
                <w:sz w:val="20"/>
                <w:szCs w:val="20"/>
              </w:rPr>
              <w:t>Tedbir</w:t>
            </w:r>
          </w:p>
        </w:tc>
        <w:tc>
          <w:tcPr>
            <w:tcW w:w="1031" w:type="pct"/>
            <w:shd w:val="clear" w:color="auto" w:fill="auto"/>
            <w:vAlign w:val="center"/>
          </w:tcPr>
          <w:p w:rsidR="00F92E98" w:rsidRPr="00383D0B" w:rsidRDefault="00F92E98" w:rsidP="00AB0F0A">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67" w:type="pct"/>
            <w:shd w:val="clear" w:color="auto" w:fill="auto"/>
            <w:vAlign w:val="center"/>
          </w:tcPr>
          <w:p w:rsidR="00F92E98" w:rsidRPr="00383D0B" w:rsidRDefault="00F92E98" w:rsidP="00AB0F0A">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F92E98" w:rsidRPr="00383D0B" w:rsidTr="00AB0F0A">
        <w:trPr>
          <w:trHeight w:val="415"/>
        </w:trPr>
        <w:tc>
          <w:tcPr>
            <w:tcW w:w="244" w:type="pct"/>
            <w:shd w:val="clear" w:color="auto" w:fill="auto"/>
            <w:vAlign w:val="center"/>
          </w:tcPr>
          <w:p w:rsidR="00F92E98" w:rsidRPr="00383D0B" w:rsidRDefault="00F92E98" w:rsidP="00F92E98">
            <w:pPr>
              <w:numPr>
                <w:ilvl w:val="0"/>
                <w:numId w:val="6"/>
              </w:numPr>
              <w:contextualSpacing/>
              <w:jc w:val="center"/>
              <w:rPr>
                <w:rFonts w:ascii="Times New Roman" w:hAnsi="Times New Roman"/>
                <w:b/>
                <w:sz w:val="20"/>
                <w:szCs w:val="20"/>
              </w:rPr>
            </w:pPr>
            <w:r>
              <w:rPr>
                <w:rFonts w:ascii="Times New Roman" w:hAnsi="Times New Roman"/>
                <w:b/>
                <w:sz w:val="20"/>
                <w:szCs w:val="20"/>
              </w:rPr>
              <w:t xml:space="preserve"> </w:t>
            </w: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1031" w:type="pct"/>
            <w:shd w:val="clear" w:color="auto" w:fill="auto"/>
            <w:vAlign w:val="center"/>
          </w:tcPr>
          <w:p w:rsidR="00F92E98" w:rsidRDefault="00F92E98" w:rsidP="00AB0F0A">
            <w:pPr>
              <w:contextualSpacing/>
              <w:rPr>
                <w:rFonts w:ascii="Times New Roman" w:hAnsi="Times New Roman"/>
                <w:sz w:val="20"/>
                <w:szCs w:val="20"/>
              </w:rPr>
            </w:pPr>
            <w:r>
              <w:rPr>
                <w:rFonts w:ascii="Times New Roman" w:hAnsi="Times New Roman"/>
                <w:sz w:val="20"/>
                <w:szCs w:val="20"/>
              </w:rPr>
              <w:t>Müdürlük</w:t>
            </w:r>
          </w:p>
          <w:p w:rsidR="00F92E98" w:rsidRPr="00383D0B" w:rsidRDefault="00F92E98" w:rsidP="00AB0F0A">
            <w:pPr>
              <w:contextualSpacing/>
              <w:rPr>
                <w:rFonts w:ascii="Times New Roman" w:hAnsi="Times New Roman"/>
                <w:sz w:val="20"/>
                <w:szCs w:val="20"/>
              </w:rPr>
            </w:pPr>
            <w:r>
              <w:rPr>
                <w:rFonts w:ascii="Times New Roman" w:hAnsi="Times New Roman"/>
                <w:sz w:val="20"/>
                <w:szCs w:val="20"/>
              </w:rPr>
              <w:t>Müdür yardımcılığı</w:t>
            </w:r>
          </w:p>
        </w:tc>
        <w:tc>
          <w:tcPr>
            <w:tcW w:w="867" w:type="pct"/>
            <w:shd w:val="clear" w:color="auto" w:fill="auto"/>
            <w:vAlign w:val="center"/>
          </w:tcPr>
          <w:p w:rsidR="00F92E98" w:rsidRPr="00383D0B" w:rsidRDefault="00F92E98" w:rsidP="00AB0F0A">
            <w:pPr>
              <w:contextualSpacing/>
              <w:jc w:val="center"/>
              <w:rPr>
                <w:rFonts w:ascii="Times New Roman" w:hAnsi="Times New Roman"/>
                <w:sz w:val="20"/>
                <w:szCs w:val="20"/>
              </w:rPr>
            </w:pPr>
            <w:r>
              <w:rPr>
                <w:rFonts w:ascii="Times New Roman" w:hAnsi="Times New Roman"/>
                <w:sz w:val="20"/>
                <w:szCs w:val="20"/>
              </w:rPr>
              <w:t>Müdürlük</w:t>
            </w:r>
          </w:p>
        </w:tc>
      </w:tr>
      <w:tr w:rsidR="00F92E98" w:rsidRPr="00383D0B" w:rsidTr="00AB0F0A">
        <w:trPr>
          <w:trHeight w:val="415"/>
        </w:trPr>
        <w:tc>
          <w:tcPr>
            <w:tcW w:w="244" w:type="pct"/>
            <w:shd w:val="clear" w:color="auto" w:fill="auto"/>
            <w:vAlign w:val="center"/>
          </w:tcPr>
          <w:p w:rsidR="00F92E98" w:rsidRPr="00383D0B" w:rsidRDefault="00F92E98" w:rsidP="00F92E98">
            <w:pPr>
              <w:numPr>
                <w:ilvl w:val="0"/>
                <w:numId w:val="6"/>
              </w:numPr>
              <w:contextualSpacing/>
              <w:jc w:val="center"/>
              <w:rPr>
                <w:rFonts w:ascii="Times New Roman" w:hAnsi="Times New Roman"/>
                <w:sz w:val="20"/>
                <w:szCs w:val="20"/>
              </w:rPr>
            </w:pP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 xml:space="preserve">Personelin çalışma </w:t>
            </w:r>
            <w:proofErr w:type="gramStart"/>
            <w:r w:rsidRPr="00383D0B">
              <w:rPr>
                <w:rFonts w:ascii="Times New Roman" w:hAnsi="Times New Roman"/>
                <w:sz w:val="20"/>
                <w:szCs w:val="20"/>
              </w:rPr>
              <w:t>motivasyonu</w:t>
            </w:r>
            <w:proofErr w:type="gramEnd"/>
            <w:r w:rsidRPr="00383D0B">
              <w:rPr>
                <w:rFonts w:ascii="Times New Roman" w:hAnsi="Times New Roman"/>
                <w:sz w:val="20"/>
                <w:szCs w:val="20"/>
              </w:rPr>
              <w:t xml:space="preserve"> ve iş tatminini artırmaya yönelik tedbirler alınacaktır.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F92E98" w:rsidRPr="00962B32"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spacing w:after="0" w:line="240" w:lineRule="auto"/>
              <w:contextualSpacing/>
              <w:jc w:val="center"/>
              <w:rPr>
                <w:rFonts w:ascii="Times New Roman" w:hAnsi="Times New Roman"/>
                <w:sz w:val="18"/>
                <w:szCs w:val="18"/>
              </w:rPr>
            </w:pPr>
          </w:p>
        </w:tc>
      </w:tr>
      <w:tr w:rsidR="00F92E98" w:rsidRPr="00383D0B" w:rsidTr="00AB0F0A">
        <w:trPr>
          <w:trHeight w:val="842"/>
        </w:trPr>
        <w:tc>
          <w:tcPr>
            <w:tcW w:w="244" w:type="pct"/>
            <w:shd w:val="clear" w:color="auto" w:fill="auto"/>
            <w:vAlign w:val="center"/>
          </w:tcPr>
          <w:p w:rsidR="00F92E98" w:rsidRPr="00383D0B" w:rsidRDefault="00F92E98" w:rsidP="00F92E98">
            <w:pPr>
              <w:numPr>
                <w:ilvl w:val="0"/>
                <w:numId w:val="6"/>
              </w:numPr>
              <w:contextualSpacing/>
              <w:jc w:val="center"/>
              <w:rPr>
                <w:rFonts w:ascii="Times New Roman" w:hAnsi="Times New Roman"/>
                <w:b/>
                <w:sz w:val="20"/>
                <w:szCs w:val="20"/>
              </w:rPr>
            </w:pP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Pr="00D227D5"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contextualSpacing/>
              <w:rPr>
                <w:rFonts w:ascii="Times New Roman" w:hAnsi="Times New Roman"/>
                <w:sz w:val="20"/>
                <w:szCs w:val="20"/>
              </w:rPr>
            </w:pPr>
          </w:p>
        </w:tc>
      </w:tr>
      <w:tr w:rsidR="00F92E98" w:rsidRPr="00383D0B" w:rsidTr="00AB0F0A">
        <w:trPr>
          <w:trHeight w:val="557"/>
        </w:trPr>
        <w:tc>
          <w:tcPr>
            <w:tcW w:w="244" w:type="pct"/>
            <w:shd w:val="clear" w:color="auto" w:fill="auto"/>
            <w:vAlign w:val="center"/>
          </w:tcPr>
          <w:p w:rsidR="00F92E98" w:rsidRPr="00383D0B" w:rsidRDefault="00F92E98" w:rsidP="00F92E98">
            <w:pPr>
              <w:numPr>
                <w:ilvl w:val="0"/>
                <w:numId w:val="6"/>
              </w:numPr>
              <w:tabs>
                <w:tab w:val="left" w:pos="1343"/>
              </w:tabs>
              <w:contextualSpacing/>
              <w:jc w:val="center"/>
              <w:rPr>
                <w:rFonts w:ascii="Times New Roman" w:hAnsi="Times New Roman"/>
                <w:b/>
                <w:sz w:val="20"/>
                <w:szCs w:val="20"/>
              </w:rPr>
            </w:pPr>
          </w:p>
        </w:tc>
        <w:tc>
          <w:tcPr>
            <w:tcW w:w="2858" w:type="pct"/>
            <w:shd w:val="clear" w:color="auto" w:fill="auto"/>
            <w:vAlign w:val="center"/>
          </w:tcPr>
          <w:p w:rsidR="00F92E98" w:rsidRPr="00383D0B" w:rsidRDefault="00F92E98" w:rsidP="00AB0F0A">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Pr="00D227D5"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contextualSpacing/>
              <w:rPr>
                <w:rFonts w:ascii="Times New Roman" w:hAnsi="Times New Roman"/>
                <w:sz w:val="20"/>
                <w:szCs w:val="20"/>
              </w:rPr>
            </w:pPr>
          </w:p>
        </w:tc>
      </w:tr>
      <w:tr w:rsidR="00F92E98" w:rsidRPr="00383D0B" w:rsidTr="00AB0F0A">
        <w:trPr>
          <w:trHeight w:val="557"/>
        </w:trPr>
        <w:tc>
          <w:tcPr>
            <w:tcW w:w="244" w:type="pct"/>
            <w:shd w:val="clear" w:color="auto" w:fill="auto"/>
            <w:vAlign w:val="center"/>
          </w:tcPr>
          <w:p w:rsidR="00F92E98" w:rsidRPr="00383D0B" w:rsidRDefault="00F92E98" w:rsidP="00F92E98">
            <w:pPr>
              <w:numPr>
                <w:ilvl w:val="0"/>
                <w:numId w:val="6"/>
              </w:numPr>
              <w:tabs>
                <w:tab w:val="left" w:pos="1343"/>
              </w:tabs>
              <w:contextualSpacing/>
              <w:jc w:val="center"/>
              <w:rPr>
                <w:rFonts w:ascii="Times New Roman" w:hAnsi="Times New Roman"/>
                <w:b/>
                <w:sz w:val="20"/>
                <w:szCs w:val="20"/>
              </w:rPr>
            </w:pP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Pr="00D227D5"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contextualSpacing/>
              <w:rPr>
                <w:rFonts w:ascii="Times New Roman" w:hAnsi="Times New Roman"/>
                <w:sz w:val="20"/>
                <w:szCs w:val="20"/>
              </w:rPr>
            </w:pPr>
          </w:p>
        </w:tc>
      </w:tr>
      <w:tr w:rsidR="00F92E98" w:rsidRPr="00383D0B" w:rsidTr="00AB0F0A">
        <w:trPr>
          <w:trHeight w:val="557"/>
        </w:trPr>
        <w:tc>
          <w:tcPr>
            <w:tcW w:w="244" w:type="pct"/>
            <w:shd w:val="clear" w:color="auto" w:fill="auto"/>
            <w:vAlign w:val="center"/>
          </w:tcPr>
          <w:p w:rsidR="00F92E98" w:rsidRPr="00383D0B" w:rsidRDefault="00F92E98" w:rsidP="00F92E98">
            <w:pPr>
              <w:numPr>
                <w:ilvl w:val="0"/>
                <w:numId w:val="6"/>
              </w:numPr>
              <w:tabs>
                <w:tab w:val="left" w:pos="1343"/>
              </w:tabs>
              <w:contextualSpacing/>
              <w:jc w:val="center"/>
              <w:rPr>
                <w:rFonts w:ascii="Times New Roman" w:hAnsi="Times New Roman"/>
                <w:b/>
                <w:sz w:val="20"/>
                <w:szCs w:val="20"/>
              </w:rPr>
            </w:pP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 xml:space="preserve">-Elektronik </w:t>
            </w:r>
            <w:proofErr w:type="gramStart"/>
            <w:r w:rsidRPr="00383D0B">
              <w:rPr>
                <w:rFonts w:ascii="Times New Roman" w:hAnsi="Times New Roman"/>
                <w:sz w:val="20"/>
                <w:szCs w:val="20"/>
              </w:rPr>
              <w:t>modüller</w:t>
            </w:r>
            <w:proofErr w:type="gramEnd"/>
            <w:r w:rsidRPr="00383D0B">
              <w:rPr>
                <w:rFonts w:ascii="Times New Roman" w:hAnsi="Times New Roman"/>
                <w:sz w:val="20"/>
                <w:szCs w:val="20"/>
              </w:rPr>
              <w:t xml:space="preserve"> teknolojik gelişmelere göre güncellenecektir.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F92E98" w:rsidRPr="00D227D5"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contextualSpacing/>
              <w:rPr>
                <w:rFonts w:ascii="Times New Roman" w:hAnsi="Times New Roman"/>
                <w:sz w:val="20"/>
                <w:szCs w:val="20"/>
              </w:rPr>
            </w:pPr>
          </w:p>
        </w:tc>
      </w:tr>
      <w:tr w:rsidR="00F92E98" w:rsidRPr="00383D0B" w:rsidTr="00AB0F0A">
        <w:trPr>
          <w:trHeight w:val="557"/>
        </w:trPr>
        <w:tc>
          <w:tcPr>
            <w:tcW w:w="244" w:type="pct"/>
            <w:shd w:val="clear" w:color="auto" w:fill="auto"/>
            <w:vAlign w:val="center"/>
          </w:tcPr>
          <w:p w:rsidR="00F92E98" w:rsidRPr="00383D0B" w:rsidRDefault="00F92E98" w:rsidP="00F92E98">
            <w:pPr>
              <w:numPr>
                <w:ilvl w:val="0"/>
                <w:numId w:val="6"/>
              </w:numPr>
              <w:tabs>
                <w:tab w:val="left" w:pos="1343"/>
              </w:tabs>
              <w:contextualSpacing/>
              <w:jc w:val="center"/>
              <w:rPr>
                <w:rFonts w:ascii="Times New Roman" w:hAnsi="Times New Roman"/>
                <w:b/>
                <w:sz w:val="20"/>
                <w:szCs w:val="20"/>
              </w:rPr>
            </w:pP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 kurumda teknolojik gelişmeler doğrultusunda internet hızının artırılması sağlanacaktır.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F92E98" w:rsidRPr="00D227D5"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contextualSpacing/>
              <w:rPr>
                <w:rFonts w:ascii="Times New Roman" w:hAnsi="Times New Roman"/>
                <w:sz w:val="20"/>
                <w:szCs w:val="20"/>
              </w:rPr>
            </w:pPr>
          </w:p>
        </w:tc>
      </w:tr>
      <w:tr w:rsidR="00F92E98" w:rsidRPr="00383D0B" w:rsidTr="00AB0F0A">
        <w:trPr>
          <w:trHeight w:val="557"/>
        </w:trPr>
        <w:tc>
          <w:tcPr>
            <w:tcW w:w="244" w:type="pct"/>
            <w:shd w:val="clear" w:color="auto" w:fill="auto"/>
            <w:vAlign w:val="center"/>
          </w:tcPr>
          <w:p w:rsidR="00F92E98" w:rsidRPr="00383D0B" w:rsidRDefault="00F92E98" w:rsidP="00F92E98">
            <w:pPr>
              <w:numPr>
                <w:ilvl w:val="0"/>
                <w:numId w:val="6"/>
              </w:numPr>
              <w:tabs>
                <w:tab w:val="left" w:pos="1343"/>
              </w:tabs>
              <w:contextualSpacing/>
              <w:jc w:val="center"/>
              <w:rPr>
                <w:rFonts w:ascii="Times New Roman" w:hAnsi="Times New Roman"/>
                <w:b/>
                <w:sz w:val="20"/>
                <w:szCs w:val="20"/>
              </w:rPr>
            </w:pPr>
          </w:p>
        </w:tc>
        <w:tc>
          <w:tcPr>
            <w:tcW w:w="2858" w:type="pct"/>
            <w:shd w:val="clear" w:color="auto" w:fill="auto"/>
            <w:vAlign w:val="center"/>
          </w:tcPr>
          <w:p w:rsidR="00F92E98" w:rsidRPr="00383D0B" w:rsidRDefault="00F92E98" w:rsidP="00AB0F0A">
            <w:pPr>
              <w:rPr>
                <w:rFonts w:ascii="Times New Roman" w:hAnsi="Times New Roman"/>
                <w:sz w:val="20"/>
                <w:szCs w:val="20"/>
              </w:rPr>
            </w:pPr>
            <w:r w:rsidRPr="00383D0B">
              <w:rPr>
                <w:rFonts w:ascii="Times New Roman" w:hAnsi="Times New Roman"/>
                <w:sz w:val="20"/>
                <w:szCs w:val="20"/>
              </w:rPr>
              <w:t>- Personelin teknolojik okuryazarlık düzeyi arttırılacaktır.</w:t>
            </w:r>
          </w:p>
        </w:tc>
        <w:tc>
          <w:tcPr>
            <w:tcW w:w="1031" w:type="pct"/>
            <w:shd w:val="clear" w:color="auto" w:fill="auto"/>
            <w:vAlign w:val="center"/>
          </w:tcPr>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F92E98"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F92E98" w:rsidRPr="00D227D5" w:rsidRDefault="00F92E98"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867" w:type="pct"/>
            <w:shd w:val="clear" w:color="auto" w:fill="auto"/>
            <w:vAlign w:val="center"/>
          </w:tcPr>
          <w:p w:rsidR="00F92E98" w:rsidRPr="00D227D5" w:rsidRDefault="00F92E98"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F92E98" w:rsidRPr="00D227D5" w:rsidRDefault="00F92E98" w:rsidP="00AB0F0A">
            <w:pPr>
              <w:contextualSpacing/>
              <w:rPr>
                <w:rFonts w:ascii="Times New Roman" w:hAnsi="Times New Roman"/>
                <w:sz w:val="20"/>
                <w:szCs w:val="20"/>
              </w:rPr>
            </w:pPr>
          </w:p>
        </w:tc>
      </w:tr>
    </w:tbl>
    <w:p w:rsidR="00C20C2A" w:rsidRPr="00E01DB8" w:rsidRDefault="00C20C2A" w:rsidP="00C20C2A">
      <w:pPr>
        <w:rPr>
          <w:rFonts w:ascii="Times New Roman" w:hAnsi="Times New Roman"/>
          <w:b/>
          <w:sz w:val="24"/>
          <w:szCs w:val="24"/>
        </w:rPr>
      </w:pPr>
    </w:p>
    <w:p w:rsidR="00C20C2A" w:rsidRPr="00E01DB8" w:rsidRDefault="00C20C2A" w:rsidP="00C20C2A">
      <w:pPr>
        <w:rPr>
          <w:rFonts w:ascii="Times New Roman" w:hAnsi="Times New Roman"/>
          <w:b/>
          <w:sz w:val="24"/>
          <w:szCs w:val="24"/>
        </w:rPr>
      </w:pPr>
    </w:p>
    <w:p w:rsidR="00C20C2A" w:rsidRPr="00C6070C" w:rsidRDefault="00C20C2A" w:rsidP="00F72836">
      <w:pPr>
        <w:pStyle w:val="Balk3"/>
      </w:pPr>
      <w:r w:rsidRPr="00E01DB8">
        <w:t xml:space="preserve"> </w:t>
      </w:r>
      <w:bookmarkStart w:id="122" w:name="_Toc410315260"/>
      <w:bookmarkStart w:id="123" w:name="_Toc413246576"/>
      <w:bookmarkStart w:id="124" w:name="_Toc420318180"/>
      <w:r w:rsidRPr="00C6070C">
        <w:t>Stratejik Hedef</w:t>
      </w:r>
      <w:bookmarkEnd w:id="122"/>
      <w:bookmarkEnd w:id="123"/>
      <w:bookmarkEnd w:id="124"/>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imkânlar doğrultusunda plan dönemi sonuna kadar kazandırmak ve verimli bir mali yönetim yapısı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bookmarkStart w:id="125" w:name="_Toc410315261"/>
      <w:r w:rsidRPr="00E01DB8">
        <w:rPr>
          <w:rFonts w:ascii="Times New Roman" w:hAnsi="Times New Roman"/>
          <w:b/>
          <w:i/>
          <w:sz w:val="24"/>
          <w:szCs w:val="24"/>
        </w:rPr>
        <w:t>Performans Göstergeleri</w:t>
      </w:r>
      <w:bookmarkEnd w:id="125"/>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070"/>
        <w:gridCol w:w="1562"/>
        <w:gridCol w:w="1002"/>
        <w:gridCol w:w="1007"/>
        <w:gridCol w:w="1091"/>
        <w:gridCol w:w="1124"/>
      </w:tblGrid>
      <w:tr w:rsidR="0074243C" w:rsidRPr="00CB7E3F" w:rsidTr="00AB0F0A">
        <w:trPr>
          <w:trHeight w:val="309"/>
        </w:trPr>
        <w:tc>
          <w:tcPr>
            <w:tcW w:w="350" w:type="pct"/>
            <w:vMerge w:val="restar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b/>
                <w:sz w:val="18"/>
                <w:szCs w:val="18"/>
              </w:rPr>
              <w:t>No</w:t>
            </w:r>
          </w:p>
        </w:tc>
        <w:tc>
          <w:tcPr>
            <w:tcW w:w="2432" w:type="pct"/>
            <w:gridSpan w:val="2"/>
            <w:vMerge w:val="restar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Gösterge</w:t>
            </w:r>
          </w:p>
        </w:tc>
        <w:tc>
          <w:tcPr>
            <w:tcW w:w="1628" w:type="pct"/>
            <w:gridSpan w:val="3"/>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Önceki Yıllar</w:t>
            </w:r>
          </w:p>
        </w:tc>
        <w:tc>
          <w:tcPr>
            <w:tcW w:w="590" w:type="pc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Hedef</w:t>
            </w:r>
          </w:p>
        </w:tc>
      </w:tr>
      <w:tr w:rsidR="0074243C" w:rsidRPr="00CB7E3F" w:rsidTr="00AB0F0A">
        <w:trPr>
          <w:trHeight w:val="275"/>
        </w:trPr>
        <w:tc>
          <w:tcPr>
            <w:tcW w:w="350" w:type="pct"/>
            <w:vMerge/>
            <w:shd w:val="clear" w:color="auto" w:fill="auto"/>
          </w:tcPr>
          <w:p w:rsidR="0074243C" w:rsidRPr="00CB7E3F" w:rsidRDefault="0074243C" w:rsidP="00AB0F0A">
            <w:pPr>
              <w:spacing w:after="0"/>
              <w:jc w:val="center"/>
              <w:rPr>
                <w:rFonts w:ascii="Times New Roman" w:hAnsi="Times New Roman"/>
                <w:b/>
                <w:sz w:val="18"/>
                <w:szCs w:val="18"/>
              </w:rPr>
            </w:pPr>
          </w:p>
        </w:tc>
        <w:tc>
          <w:tcPr>
            <w:tcW w:w="2432" w:type="pct"/>
            <w:gridSpan w:val="2"/>
            <w:vMerge/>
            <w:shd w:val="clear" w:color="auto" w:fill="auto"/>
          </w:tcPr>
          <w:p w:rsidR="0074243C" w:rsidRPr="00CB7E3F" w:rsidRDefault="0074243C" w:rsidP="00AB0F0A">
            <w:pPr>
              <w:spacing w:after="0"/>
              <w:jc w:val="center"/>
              <w:rPr>
                <w:rFonts w:ascii="Times New Roman" w:hAnsi="Times New Roman"/>
                <w:b/>
                <w:sz w:val="18"/>
                <w:szCs w:val="18"/>
              </w:rPr>
            </w:pPr>
          </w:p>
        </w:tc>
        <w:tc>
          <w:tcPr>
            <w:tcW w:w="526" w:type="pc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2012</w:t>
            </w:r>
          </w:p>
        </w:tc>
        <w:tc>
          <w:tcPr>
            <w:tcW w:w="529" w:type="pc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2013</w:t>
            </w:r>
          </w:p>
        </w:tc>
        <w:tc>
          <w:tcPr>
            <w:tcW w:w="573" w:type="pc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2014</w:t>
            </w:r>
          </w:p>
        </w:tc>
        <w:tc>
          <w:tcPr>
            <w:tcW w:w="590" w:type="pc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2019</w:t>
            </w:r>
          </w:p>
        </w:tc>
      </w:tr>
      <w:tr w:rsidR="0074243C" w:rsidRPr="00CB7E3F" w:rsidTr="00AB0F0A">
        <w:trPr>
          <w:trHeight w:val="416"/>
        </w:trPr>
        <w:tc>
          <w:tcPr>
            <w:tcW w:w="350" w:type="pct"/>
            <w:vMerge w:val="restar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3.2.1</w:t>
            </w:r>
          </w:p>
        </w:tc>
        <w:tc>
          <w:tcPr>
            <w:tcW w:w="1612" w:type="pct"/>
            <w:vMerge w:val="restar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Derslik Başına Düşen Öğrenci Sayısı</w:t>
            </w:r>
          </w:p>
        </w:tc>
        <w:tc>
          <w:tcPr>
            <w:tcW w:w="820"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Okulöncesi</w:t>
            </w:r>
          </w:p>
        </w:tc>
        <w:tc>
          <w:tcPr>
            <w:tcW w:w="526"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21</w:t>
            </w:r>
          </w:p>
        </w:tc>
        <w:tc>
          <w:tcPr>
            <w:tcW w:w="529"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21</w:t>
            </w:r>
          </w:p>
        </w:tc>
        <w:tc>
          <w:tcPr>
            <w:tcW w:w="573"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21</w:t>
            </w:r>
          </w:p>
        </w:tc>
        <w:tc>
          <w:tcPr>
            <w:tcW w:w="590"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20</w:t>
            </w:r>
          </w:p>
        </w:tc>
      </w:tr>
      <w:tr w:rsidR="0074243C" w:rsidRPr="00CB7E3F" w:rsidTr="00AB0F0A">
        <w:trPr>
          <w:trHeight w:val="347"/>
        </w:trPr>
        <w:tc>
          <w:tcPr>
            <w:tcW w:w="350" w:type="pct"/>
            <w:vMerge/>
            <w:shd w:val="clear" w:color="auto" w:fill="auto"/>
          </w:tcPr>
          <w:p w:rsidR="0074243C" w:rsidRPr="00CB7E3F" w:rsidRDefault="0074243C" w:rsidP="00AB0F0A">
            <w:pPr>
              <w:spacing w:after="0"/>
              <w:jc w:val="center"/>
              <w:rPr>
                <w:rFonts w:ascii="Times New Roman" w:hAnsi="Times New Roman"/>
                <w:b/>
                <w:sz w:val="18"/>
                <w:szCs w:val="18"/>
              </w:rPr>
            </w:pPr>
          </w:p>
        </w:tc>
        <w:tc>
          <w:tcPr>
            <w:tcW w:w="1612" w:type="pct"/>
            <w:vMerge/>
            <w:shd w:val="clear" w:color="auto" w:fill="auto"/>
          </w:tcPr>
          <w:p w:rsidR="0074243C" w:rsidRPr="00CB7E3F" w:rsidRDefault="0074243C" w:rsidP="00AB0F0A">
            <w:pPr>
              <w:spacing w:after="0"/>
              <w:jc w:val="center"/>
              <w:rPr>
                <w:rFonts w:ascii="Times New Roman" w:hAnsi="Times New Roman"/>
                <w:sz w:val="18"/>
                <w:szCs w:val="18"/>
              </w:rPr>
            </w:pPr>
          </w:p>
        </w:tc>
        <w:tc>
          <w:tcPr>
            <w:tcW w:w="820"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İlkokul</w:t>
            </w:r>
          </w:p>
        </w:tc>
        <w:tc>
          <w:tcPr>
            <w:tcW w:w="526"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26</w:t>
            </w:r>
          </w:p>
        </w:tc>
        <w:tc>
          <w:tcPr>
            <w:tcW w:w="529"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26</w:t>
            </w:r>
          </w:p>
        </w:tc>
        <w:tc>
          <w:tcPr>
            <w:tcW w:w="573"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26</w:t>
            </w:r>
          </w:p>
        </w:tc>
        <w:tc>
          <w:tcPr>
            <w:tcW w:w="590"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25</w:t>
            </w:r>
          </w:p>
        </w:tc>
      </w:tr>
      <w:tr w:rsidR="0074243C" w:rsidRPr="00CB7E3F" w:rsidTr="00AB0F0A">
        <w:trPr>
          <w:trHeight w:val="422"/>
        </w:trPr>
        <w:tc>
          <w:tcPr>
            <w:tcW w:w="350" w:type="pct"/>
            <w:shd w:val="clear" w:color="auto" w:fill="auto"/>
          </w:tcPr>
          <w:p w:rsidR="0074243C" w:rsidRPr="00CB7E3F" w:rsidRDefault="0074243C" w:rsidP="00AB0F0A">
            <w:pPr>
              <w:spacing w:after="0"/>
              <w:jc w:val="center"/>
              <w:rPr>
                <w:rFonts w:ascii="Times New Roman" w:hAnsi="Times New Roman"/>
                <w:b/>
                <w:sz w:val="18"/>
                <w:szCs w:val="18"/>
              </w:rPr>
            </w:pPr>
            <w:r w:rsidRPr="00CB7E3F">
              <w:rPr>
                <w:rFonts w:ascii="Times New Roman" w:hAnsi="Times New Roman"/>
                <w:b/>
                <w:sz w:val="18"/>
                <w:szCs w:val="18"/>
              </w:rPr>
              <w:t>3.2.4</w:t>
            </w:r>
          </w:p>
        </w:tc>
        <w:tc>
          <w:tcPr>
            <w:tcW w:w="1612"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Okul ve derslik yapımı ile büyük onarımlar için hayırsever yardım miktarı</w:t>
            </w:r>
          </w:p>
        </w:tc>
        <w:tc>
          <w:tcPr>
            <w:tcW w:w="820" w:type="pct"/>
            <w:shd w:val="clear" w:color="auto" w:fill="auto"/>
          </w:tcPr>
          <w:p w:rsidR="0074243C" w:rsidRPr="00CB7E3F" w:rsidRDefault="0074243C" w:rsidP="00AB0F0A">
            <w:pPr>
              <w:spacing w:after="0"/>
              <w:jc w:val="center"/>
              <w:rPr>
                <w:rFonts w:ascii="Times New Roman" w:hAnsi="Times New Roman"/>
                <w:sz w:val="18"/>
                <w:szCs w:val="18"/>
              </w:rPr>
            </w:pPr>
          </w:p>
        </w:tc>
        <w:tc>
          <w:tcPr>
            <w:tcW w:w="526"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w:t>
            </w:r>
          </w:p>
        </w:tc>
        <w:tc>
          <w:tcPr>
            <w:tcW w:w="529"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w:t>
            </w:r>
          </w:p>
        </w:tc>
        <w:tc>
          <w:tcPr>
            <w:tcW w:w="573"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w:t>
            </w:r>
          </w:p>
        </w:tc>
        <w:tc>
          <w:tcPr>
            <w:tcW w:w="590" w:type="pct"/>
            <w:shd w:val="clear" w:color="auto" w:fill="auto"/>
          </w:tcPr>
          <w:p w:rsidR="0074243C" w:rsidRPr="00CB7E3F" w:rsidRDefault="0074243C" w:rsidP="00AB0F0A">
            <w:pPr>
              <w:spacing w:after="0"/>
              <w:jc w:val="center"/>
              <w:rPr>
                <w:rFonts w:ascii="Times New Roman" w:hAnsi="Times New Roman"/>
                <w:sz w:val="18"/>
                <w:szCs w:val="18"/>
              </w:rPr>
            </w:pPr>
            <w:r w:rsidRPr="00CB7E3F">
              <w:rPr>
                <w:rFonts w:ascii="Times New Roman" w:hAnsi="Times New Roman"/>
                <w:sz w:val="18"/>
                <w:szCs w:val="18"/>
              </w:rPr>
              <w:t>-</w:t>
            </w:r>
          </w:p>
        </w:tc>
      </w:tr>
    </w:tbl>
    <w:p w:rsidR="00C20C2A" w:rsidRDefault="00C20C2A" w:rsidP="00C20C2A">
      <w:pPr>
        <w:jc w:val="both"/>
        <w:rPr>
          <w:rFonts w:ascii="Times New Roman" w:hAnsi="Times New Roman"/>
          <w:sz w:val="24"/>
          <w:szCs w:val="24"/>
        </w:rPr>
      </w:pPr>
    </w:p>
    <w:p w:rsidR="00C20C2A" w:rsidRDefault="00C20C2A" w:rsidP="00C20C2A">
      <w:pPr>
        <w:jc w:val="both"/>
        <w:rPr>
          <w:rFonts w:ascii="Times New Roman" w:hAnsi="Times New Roman"/>
          <w:sz w:val="24"/>
          <w:szCs w:val="24"/>
        </w:rPr>
      </w:pPr>
    </w:p>
    <w:p w:rsidR="00C20C2A" w:rsidRDefault="00C20C2A" w:rsidP="00C20C2A">
      <w:pPr>
        <w:jc w:val="both"/>
        <w:rPr>
          <w:rFonts w:ascii="Times New Roman" w:hAnsi="Times New Roman"/>
          <w:sz w:val="24"/>
          <w:szCs w:val="24"/>
        </w:rPr>
      </w:pPr>
    </w:p>
    <w:p w:rsidR="00C20C2A" w:rsidRPr="00E01DB8" w:rsidRDefault="00C20C2A" w:rsidP="00C20C2A">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26" w:name="_Toc410315262"/>
      <w:r w:rsidRPr="00E01DB8">
        <w:rPr>
          <w:rFonts w:ascii="Times New Roman" w:hAnsi="Times New Roman"/>
          <w:b/>
          <w:i/>
          <w:sz w:val="24"/>
          <w:szCs w:val="24"/>
        </w:rPr>
        <w:t>Tedbirler</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016"/>
        <w:gridCol w:w="2268"/>
        <w:gridCol w:w="1523"/>
      </w:tblGrid>
      <w:tr w:rsidR="0074243C" w:rsidRPr="000F77BE" w:rsidTr="00AB0F0A">
        <w:trPr>
          <w:trHeight w:val="372"/>
        </w:trPr>
        <w:tc>
          <w:tcPr>
            <w:tcW w:w="258" w:type="pct"/>
            <w:shd w:val="clear" w:color="auto" w:fill="auto"/>
          </w:tcPr>
          <w:p w:rsidR="0074243C" w:rsidRPr="000F77BE" w:rsidRDefault="0074243C" w:rsidP="00AB0F0A">
            <w:pPr>
              <w:spacing w:after="0"/>
              <w:contextualSpacing/>
              <w:jc w:val="center"/>
              <w:rPr>
                <w:rFonts w:ascii="Times New Roman" w:hAnsi="Times New Roman"/>
                <w:sz w:val="18"/>
                <w:szCs w:val="18"/>
              </w:rPr>
            </w:pPr>
          </w:p>
        </w:tc>
        <w:tc>
          <w:tcPr>
            <w:tcW w:w="2701" w:type="pct"/>
            <w:shd w:val="clear" w:color="auto" w:fill="auto"/>
            <w:vAlign w:val="center"/>
          </w:tcPr>
          <w:p w:rsidR="0074243C" w:rsidRPr="000F77BE" w:rsidRDefault="0074243C" w:rsidP="00AB0F0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1221" w:type="pct"/>
            <w:shd w:val="clear" w:color="auto" w:fill="auto"/>
            <w:vAlign w:val="center"/>
          </w:tcPr>
          <w:p w:rsidR="0074243C" w:rsidRPr="000F77BE" w:rsidRDefault="0074243C" w:rsidP="00AB0F0A">
            <w:pPr>
              <w:spacing w:after="0"/>
              <w:contextualSpacing/>
              <w:rPr>
                <w:rFonts w:ascii="Times New Roman" w:hAnsi="Times New Roman"/>
                <w:b/>
                <w:bCs/>
                <w:sz w:val="18"/>
                <w:szCs w:val="18"/>
              </w:rPr>
            </w:pPr>
            <w:r w:rsidRPr="000F77BE">
              <w:rPr>
                <w:rFonts w:ascii="Times New Roman" w:hAnsi="Times New Roman"/>
                <w:b/>
                <w:sz w:val="18"/>
                <w:szCs w:val="18"/>
              </w:rPr>
              <w:t>Sorumlu Birimler</w:t>
            </w:r>
          </w:p>
        </w:tc>
        <w:tc>
          <w:tcPr>
            <w:tcW w:w="820" w:type="pct"/>
            <w:shd w:val="clear" w:color="auto" w:fill="auto"/>
            <w:vAlign w:val="center"/>
          </w:tcPr>
          <w:p w:rsidR="0074243C" w:rsidRPr="000F77BE" w:rsidRDefault="0074243C" w:rsidP="00AB0F0A">
            <w:pPr>
              <w:spacing w:after="0"/>
              <w:contextualSpacing/>
              <w:rPr>
                <w:rFonts w:ascii="Times New Roman" w:hAnsi="Times New Roman"/>
                <w:b/>
                <w:bCs/>
                <w:sz w:val="18"/>
                <w:szCs w:val="18"/>
              </w:rPr>
            </w:pPr>
            <w:r w:rsidRPr="000F77BE">
              <w:rPr>
                <w:rFonts w:ascii="Times New Roman" w:hAnsi="Times New Roman"/>
                <w:b/>
                <w:bCs/>
                <w:sz w:val="18"/>
                <w:szCs w:val="18"/>
              </w:rPr>
              <w:t>Koordinatör</w:t>
            </w:r>
            <w:r w:rsidRPr="000F77BE">
              <w:rPr>
                <w:rFonts w:ascii="Times New Roman" w:hAnsi="Times New Roman"/>
                <w:b/>
                <w:sz w:val="18"/>
                <w:szCs w:val="18"/>
              </w:rPr>
              <w:t xml:space="preserve"> Birim</w:t>
            </w:r>
          </w:p>
        </w:tc>
      </w:tr>
      <w:tr w:rsidR="0074243C" w:rsidRPr="000F77BE" w:rsidTr="00AB0F0A">
        <w:trPr>
          <w:trHeight w:val="1385"/>
        </w:trPr>
        <w:tc>
          <w:tcPr>
            <w:tcW w:w="258" w:type="pct"/>
            <w:shd w:val="clear" w:color="auto" w:fill="auto"/>
            <w:vAlign w:val="center"/>
          </w:tcPr>
          <w:p w:rsidR="0074243C" w:rsidRPr="000F77BE" w:rsidRDefault="0074243C" w:rsidP="0074243C">
            <w:pPr>
              <w:numPr>
                <w:ilvl w:val="0"/>
                <w:numId w:val="6"/>
              </w:numPr>
              <w:spacing w:after="0"/>
              <w:contextualSpacing/>
              <w:jc w:val="center"/>
              <w:rPr>
                <w:rFonts w:ascii="Times New Roman" w:hAnsi="Times New Roman"/>
                <w:b/>
                <w:sz w:val="18"/>
                <w:szCs w:val="18"/>
              </w:rPr>
            </w:pPr>
          </w:p>
        </w:tc>
        <w:tc>
          <w:tcPr>
            <w:tcW w:w="2701" w:type="pct"/>
            <w:shd w:val="clear" w:color="auto" w:fill="auto"/>
            <w:vAlign w:val="center"/>
          </w:tcPr>
          <w:p w:rsidR="0074243C" w:rsidRPr="000F77BE" w:rsidRDefault="0074243C" w:rsidP="00AB0F0A">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1221" w:type="pct"/>
            <w:shd w:val="clear" w:color="auto" w:fill="auto"/>
            <w:vAlign w:val="center"/>
          </w:tcPr>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74243C" w:rsidRPr="00D227D5"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20" w:type="pct"/>
            <w:shd w:val="clear" w:color="auto" w:fill="auto"/>
            <w:vAlign w:val="center"/>
          </w:tcPr>
          <w:p w:rsidR="0074243C" w:rsidRPr="00D227D5" w:rsidRDefault="0074243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74243C" w:rsidRPr="00D227D5" w:rsidRDefault="0074243C" w:rsidP="00AB0F0A">
            <w:pPr>
              <w:contextualSpacing/>
              <w:rPr>
                <w:rFonts w:ascii="Times New Roman" w:hAnsi="Times New Roman"/>
                <w:sz w:val="20"/>
                <w:szCs w:val="20"/>
              </w:rPr>
            </w:pPr>
          </w:p>
        </w:tc>
      </w:tr>
      <w:tr w:rsidR="0074243C" w:rsidRPr="000F77BE" w:rsidTr="00AB0F0A">
        <w:trPr>
          <w:trHeight w:val="1570"/>
        </w:trPr>
        <w:tc>
          <w:tcPr>
            <w:tcW w:w="258" w:type="pct"/>
            <w:shd w:val="clear" w:color="auto" w:fill="auto"/>
            <w:vAlign w:val="center"/>
          </w:tcPr>
          <w:p w:rsidR="0074243C" w:rsidRPr="000F77BE" w:rsidRDefault="0074243C" w:rsidP="0074243C">
            <w:pPr>
              <w:numPr>
                <w:ilvl w:val="0"/>
                <w:numId w:val="6"/>
              </w:numPr>
              <w:spacing w:after="0"/>
              <w:contextualSpacing/>
              <w:jc w:val="center"/>
              <w:rPr>
                <w:rFonts w:ascii="Times New Roman" w:hAnsi="Times New Roman"/>
                <w:b/>
                <w:sz w:val="18"/>
                <w:szCs w:val="18"/>
              </w:rPr>
            </w:pPr>
          </w:p>
        </w:tc>
        <w:tc>
          <w:tcPr>
            <w:tcW w:w="2701" w:type="pct"/>
            <w:shd w:val="clear" w:color="auto" w:fill="auto"/>
            <w:vAlign w:val="center"/>
          </w:tcPr>
          <w:p w:rsidR="0074243C" w:rsidRPr="000F77BE" w:rsidRDefault="0074243C" w:rsidP="00AB0F0A">
            <w:pPr>
              <w:rPr>
                <w:rFonts w:ascii="Times New Roman" w:hAnsi="Times New Roman"/>
              </w:rPr>
            </w:pPr>
            <w:r w:rsidRPr="000F77BE">
              <w:rPr>
                <w:rFonts w:ascii="Times New Roman" w:hAnsi="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1221" w:type="pct"/>
            <w:shd w:val="clear" w:color="auto" w:fill="auto"/>
            <w:vAlign w:val="center"/>
          </w:tcPr>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74243C" w:rsidRPr="00D227D5"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20" w:type="pct"/>
            <w:shd w:val="clear" w:color="auto" w:fill="auto"/>
            <w:vAlign w:val="center"/>
          </w:tcPr>
          <w:p w:rsidR="0074243C" w:rsidRPr="00D227D5" w:rsidRDefault="0074243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74243C" w:rsidRPr="00D227D5" w:rsidRDefault="0074243C" w:rsidP="00AB0F0A">
            <w:pPr>
              <w:contextualSpacing/>
              <w:rPr>
                <w:rFonts w:ascii="Times New Roman" w:hAnsi="Times New Roman"/>
                <w:sz w:val="20"/>
                <w:szCs w:val="20"/>
              </w:rPr>
            </w:pPr>
          </w:p>
        </w:tc>
      </w:tr>
      <w:tr w:rsidR="0074243C" w:rsidRPr="000F77BE" w:rsidTr="00AB0F0A">
        <w:trPr>
          <w:trHeight w:val="616"/>
        </w:trPr>
        <w:tc>
          <w:tcPr>
            <w:tcW w:w="258" w:type="pct"/>
            <w:shd w:val="clear" w:color="auto" w:fill="auto"/>
            <w:vAlign w:val="center"/>
          </w:tcPr>
          <w:p w:rsidR="0074243C" w:rsidRPr="000F77BE" w:rsidRDefault="0074243C" w:rsidP="0074243C">
            <w:pPr>
              <w:numPr>
                <w:ilvl w:val="0"/>
                <w:numId w:val="6"/>
              </w:numPr>
              <w:spacing w:after="0"/>
              <w:contextualSpacing/>
              <w:jc w:val="center"/>
              <w:rPr>
                <w:rFonts w:ascii="Times New Roman" w:hAnsi="Times New Roman"/>
                <w:b/>
                <w:sz w:val="18"/>
                <w:szCs w:val="18"/>
              </w:rPr>
            </w:pPr>
          </w:p>
        </w:tc>
        <w:tc>
          <w:tcPr>
            <w:tcW w:w="2701" w:type="pct"/>
            <w:shd w:val="clear" w:color="auto" w:fill="auto"/>
            <w:vAlign w:val="center"/>
          </w:tcPr>
          <w:p w:rsidR="0074243C" w:rsidRPr="000F77BE" w:rsidRDefault="0074243C" w:rsidP="00AB0F0A">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1221" w:type="pct"/>
            <w:shd w:val="clear" w:color="auto" w:fill="auto"/>
            <w:vAlign w:val="center"/>
          </w:tcPr>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74243C" w:rsidRPr="00962B32"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820" w:type="pct"/>
            <w:shd w:val="clear" w:color="auto" w:fill="auto"/>
            <w:vAlign w:val="center"/>
          </w:tcPr>
          <w:p w:rsidR="0074243C" w:rsidRPr="00D227D5" w:rsidRDefault="0074243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74243C" w:rsidRPr="00D227D5" w:rsidRDefault="0074243C" w:rsidP="00AB0F0A">
            <w:pPr>
              <w:spacing w:after="0" w:line="240" w:lineRule="auto"/>
              <w:contextualSpacing/>
              <w:jc w:val="center"/>
              <w:rPr>
                <w:rFonts w:ascii="Times New Roman" w:hAnsi="Times New Roman"/>
                <w:sz w:val="18"/>
                <w:szCs w:val="18"/>
              </w:rPr>
            </w:pPr>
          </w:p>
        </w:tc>
      </w:tr>
      <w:tr w:rsidR="0074243C" w:rsidRPr="000F77BE" w:rsidTr="00AB0F0A">
        <w:trPr>
          <w:trHeight w:val="791"/>
        </w:trPr>
        <w:tc>
          <w:tcPr>
            <w:tcW w:w="258" w:type="pct"/>
            <w:shd w:val="clear" w:color="auto" w:fill="auto"/>
            <w:vAlign w:val="center"/>
          </w:tcPr>
          <w:p w:rsidR="0074243C" w:rsidRPr="000F77BE" w:rsidRDefault="0074243C" w:rsidP="0074243C">
            <w:pPr>
              <w:numPr>
                <w:ilvl w:val="0"/>
                <w:numId w:val="6"/>
              </w:numPr>
              <w:spacing w:after="0"/>
              <w:contextualSpacing/>
              <w:jc w:val="center"/>
              <w:rPr>
                <w:rFonts w:ascii="Times New Roman" w:eastAsia="Times New Roman" w:hAnsi="Times New Roman"/>
                <w:b/>
                <w:sz w:val="18"/>
                <w:szCs w:val="18"/>
              </w:rPr>
            </w:pPr>
          </w:p>
        </w:tc>
        <w:tc>
          <w:tcPr>
            <w:tcW w:w="2701" w:type="pct"/>
            <w:shd w:val="clear" w:color="auto" w:fill="auto"/>
            <w:vAlign w:val="center"/>
          </w:tcPr>
          <w:p w:rsidR="0074243C" w:rsidRPr="000F77BE" w:rsidRDefault="0074243C" w:rsidP="00AB0F0A">
            <w:pPr>
              <w:rPr>
                <w:rFonts w:ascii="Times New Roman" w:hAnsi="Times New Roman"/>
              </w:rPr>
            </w:pPr>
            <w:r w:rsidRPr="000F77BE">
              <w:rPr>
                <w:rFonts w:ascii="Times New Roman" w:hAnsi="Times New Roman"/>
              </w:rPr>
              <w:t xml:space="preserve">- </w:t>
            </w:r>
            <w:r>
              <w:rPr>
                <w:rFonts w:ascii="Times New Roman" w:hAnsi="Times New Roman"/>
              </w:rPr>
              <w:t>Kurumun</w:t>
            </w:r>
            <w:r w:rsidRPr="000F77BE">
              <w:rPr>
                <w:rFonts w:ascii="Times New Roman" w:hAnsi="Times New Roman"/>
              </w:rPr>
              <w:t xml:space="preserve"> yapım ve donatımına yönelik hayırsever vatandaşları teşvik edecek kampanyalar düzenlenecektir.</w:t>
            </w:r>
          </w:p>
        </w:tc>
        <w:tc>
          <w:tcPr>
            <w:tcW w:w="1221" w:type="pct"/>
            <w:shd w:val="clear" w:color="auto" w:fill="auto"/>
            <w:vAlign w:val="center"/>
          </w:tcPr>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74243C" w:rsidRPr="00D227D5"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20" w:type="pct"/>
            <w:shd w:val="clear" w:color="auto" w:fill="auto"/>
            <w:vAlign w:val="center"/>
          </w:tcPr>
          <w:p w:rsidR="0074243C" w:rsidRPr="00D227D5" w:rsidRDefault="0074243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74243C" w:rsidRPr="00D227D5" w:rsidRDefault="0074243C" w:rsidP="00AB0F0A">
            <w:pPr>
              <w:contextualSpacing/>
              <w:rPr>
                <w:rFonts w:ascii="Times New Roman" w:hAnsi="Times New Roman"/>
                <w:sz w:val="20"/>
                <w:szCs w:val="20"/>
              </w:rPr>
            </w:pPr>
          </w:p>
        </w:tc>
      </w:tr>
      <w:tr w:rsidR="0074243C" w:rsidRPr="000F77BE" w:rsidTr="00AB0F0A">
        <w:trPr>
          <w:trHeight w:val="415"/>
        </w:trPr>
        <w:tc>
          <w:tcPr>
            <w:tcW w:w="258" w:type="pct"/>
            <w:shd w:val="clear" w:color="auto" w:fill="auto"/>
            <w:vAlign w:val="center"/>
          </w:tcPr>
          <w:p w:rsidR="0074243C" w:rsidRPr="000F77BE" w:rsidRDefault="0074243C" w:rsidP="0074243C">
            <w:pPr>
              <w:numPr>
                <w:ilvl w:val="0"/>
                <w:numId w:val="6"/>
              </w:numPr>
              <w:spacing w:after="0"/>
              <w:contextualSpacing/>
              <w:jc w:val="center"/>
              <w:rPr>
                <w:rFonts w:ascii="Times New Roman" w:hAnsi="Times New Roman"/>
                <w:b/>
                <w:sz w:val="18"/>
                <w:szCs w:val="18"/>
              </w:rPr>
            </w:pPr>
          </w:p>
        </w:tc>
        <w:tc>
          <w:tcPr>
            <w:tcW w:w="2701" w:type="pct"/>
            <w:shd w:val="clear" w:color="auto" w:fill="auto"/>
            <w:vAlign w:val="center"/>
          </w:tcPr>
          <w:p w:rsidR="0074243C" w:rsidRPr="000F77BE" w:rsidRDefault="0074243C" w:rsidP="00AB0F0A">
            <w:pPr>
              <w:rPr>
                <w:rFonts w:ascii="Times New Roman" w:hAnsi="Times New Roman"/>
              </w:rPr>
            </w:pPr>
            <w:r w:rsidRPr="000F77BE">
              <w:rPr>
                <w:rFonts w:ascii="Times New Roman" w:hAnsi="Times New Roman"/>
              </w:rPr>
              <w:t xml:space="preserve">- Yerel yönetimlerin eğitme olan katkılarından yararlanarak </w:t>
            </w:r>
            <w:r>
              <w:rPr>
                <w:rFonts w:ascii="Times New Roman" w:hAnsi="Times New Roman"/>
              </w:rPr>
              <w:t xml:space="preserve">okulumuzun </w:t>
            </w:r>
            <w:r w:rsidRPr="000F77BE">
              <w:rPr>
                <w:rFonts w:ascii="Times New Roman" w:hAnsi="Times New Roman"/>
              </w:rPr>
              <w:t>fiziki ortamlarının yenilenmesi sağlanacaktır.</w:t>
            </w:r>
          </w:p>
        </w:tc>
        <w:tc>
          <w:tcPr>
            <w:tcW w:w="1221" w:type="pct"/>
            <w:shd w:val="clear" w:color="auto" w:fill="auto"/>
            <w:vAlign w:val="center"/>
          </w:tcPr>
          <w:p w:rsidR="0074243C"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74243C" w:rsidRPr="00D227D5" w:rsidRDefault="0074243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820" w:type="pct"/>
            <w:shd w:val="clear" w:color="auto" w:fill="auto"/>
            <w:vAlign w:val="center"/>
          </w:tcPr>
          <w:p w:rsidR="0074243C" w:rsidRPr="00D227D5" w:rsidRDefault="0074243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74243C" w:rsidRPr="00D227D5" w:rsidRDefault="0074243C" w:rsidP="00AB0F0A">
            <w:pPr>
              <w:contextualSpacing/>
              <w:rPr>
                <w:rFonts w:ascii="Times New Roman" w:hAnsi="Times New Roman"/>
                <w:sz w:val="20"/>
                <w:szCs w:val="20"/>
              </w:rPr>
            </w:pPr>
          </w:p>
        </w:tc>
      </w:tr>
    </w:tbl>
    <w:p w:rsidR="00C20C2A" w:rsidRPr="00C6070C" w:rsidRDefault="00C20C2A" w:rsidP="00C20C2A">
      <w:pPr>
        <w:jc w:val="both"/>
        <w:rPr>
          <w:rFonts w:ascii="Times New Roman" w:hAnsi="Times New Roman"/>
          <w:b/>
          <w:sz w:val="24"/>
          <w:szCs w:val="24"/>
        </w:rPr>
      </w:pPr>
    </w:p>
    <w:p w:rsidR="00C20C2A" w:rsidRPr="00C6070C" w:rsidRDefault="00C20C2A" w:rsidP="00F72836">
      <w:pPr>
        <w:pStyle w:val="Balk3"/>
      </w:pPr>
      <w:bookmarkStart w:id="127" w:name="_Toc410315263"/>
      <w:bookmarkStart w:id="128" w:name="_Toc413246577"/>
      <w:bookmarkStart w:id="129" w:name="_Toc420318181"/>
      <w:r w:rsidRPr="00C6070C">
        <w:t>Stratejik Hedef</w:t>
      </w:r>
      <w:bookmarkEnd w:id="127"/>
      <w:bookmarkEnd w:id="128"/>
      <w:bookmarkEnd w:id="129"/>
    </w:p>
    <w:p w:rsidR="00C20C2A" w:rsidRDefault="00C20C2A" w:rsidP="00C20C2A">
      <w:pPr>
        <w:ind w:firstLine="708"/>
        <w:jc w:val="both"/>
        <w:rPr>
          <w:rFonts w:ascii="Times New Roman" w:hAnsi="Times New Roman"/>
          <w:sz w:val="24"/>
          <w:szCs w:val="24"/>
        </w:rPr>
      </w:pPr>
      <w:bookmarkStart w:id="130" w:name="_Toc410315264"/>
      <w:r w:rsidRPr="00E01DB8">
        <w:rPr>
          <w:rFonts w:ascii="Times New Roman" w:hAnsi="Times New Roman"/>
          <w:sz w:val="24"/>
          <w:szCs w:val="24"/>
        </w:rPr>
        <w:t>Kurumsal yapının güçlendirilmesi adına bürokrasinin azaltıldığı, katılımcı, çoğulcu, performans yönetim sistemine dayalı yönetim ve organizasyon yapısını pla</w:t>
      </w:r>
      <w:r>
        <w:rPr>
          <w:rFonts w:ascii="Times New Roman" w:hAnsi="Times New Roman"/>
          <w:sz w:val="24"/>
          <w:szCs w:val="24"/>
        </w:rPr>
        <w:t>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939"/>
        <w:gridCol w:w="1053"/>
        <w:gridCol w:w="773"/>
        <w:gridCol w:w="773"/>
        <w:gridCol w:w="778"/>
        <w:gridCol w:w="919"/>
      </w:tblGrid>
      <w:tr w:rsidR="003C7DD4" w:rsidRPr="00F131D1" w:rsidTr="00AB0F0A">
        <w:trPr>
          <w:trHeight w:val="170"/>
        </w:trPr>
        <w:tc>
          <w:tcPr>
            <w:tcW w:w="566" w:type="pct"/>
            <w:vMerge w:val="restart"/>
            <w:shd w:val="clear" w:color="auto" w:fill="auto"/>
            <w:vAlign w:val="center"/>
          </w:tcPr>
          <w:p w:rsidR="003C7DD4" w:rsidRPr="00F131D1" w:rsidRDefault="003C7DD4" w:rsidP="00AB0F0A">
            <w:pPr>
              <w:spacing w:after="0"/>
              <w:jc w:val="center"/>
              <w:rPr>
                <w:rFonts w:ascii="Times New Roman" w:hAnsi="Times New Roman"/>
                <w:sz w:val="18"/>
                <w:szCs w:val="18"/>
              </w:rPr>
            </w:pPr>
            <w:bookmarkStart w:id="131" w:name="_Toc410315265"/>
            <w:r w:rsidRPr="00F131D1">
              <w:rPr>
                <w:rFonts w:ascii="Times New Roman" w:hAnsi="Times New Roman"/>
                <w:b/>
                <w:sz w:val="18"/>
                <w:szCs w:val="18"/>
              </w:rPr>
              <w:t>No</w:t>
            </w:r>
          </w:p>
        </w:tc>
        <w:tc>
          <w:tcPr>
            <w:tcW w:w="2688" w:type="pct"/>
            <w:gridSpan w:val="2"/>
            <w:vMerge w:val="restart"/>
            <w:shd w:val="clear" w:color="auto" w:fill="auto"/>
            <w:vAlign w:val="center"/>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Gösterge</w:t>
            </w:r>
          </w:p>
        </w:tc>
        <w:tc>
          <w:tcPr>
            <w:tcW w:w="1251" w:type="pct"/>
            <w:gridSpan w:val="3"/>
            <w:shd w:val="clear" w:color="auto" w:fill="auto"/>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Önceki Yıllar</w:t>
            </w:r>
          </w:p>
        </w:tc>
        <w:tc>
          <w:tcPr>
            <w:tcW w:w="495" w:type="pct"/>
            <w:shd w:val="clear" w:color="auto" w:fill="auto"/>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Hedef</w:t>
            </w:r>
          </w:p>
        </w:tc>
      </w:tr>
      <w:tr w:rsidR="003C7DD4" w:rsidRPr="00F131D1" w:rsidTr="00AB0F0A">
        <w:trPr>
          <w:trHeight w:val="170"/>
        </w:trPr>
        <w:tc>
          <w:tcPr>
            <w:tcW w:w="566" w:type="pct"/>
            <w:vMerge/>
            <w:shd w:val="clear" w:color="auto" w:fill="auto"/>
          </w:tcPr>
          <w:p w:rsidR="003C7DD4" w:rsidRPr="00F131D1" w:rsidRDefault="003C7DD4" w:rsidP="00AB0F0A">
            <w:pPr>
              <w:spacing w:after="0"/>
              <w:jc w:val="center"/>
              <w:rPr>
                <w:rFonts w:ascii="Times New Roman" w:hAnsi="Times New Roman"/>
                <w:b/>
                <w:sz w:val="18"/>
                <w:szCs w:val="18"/>
              </w:rPr>
            </w:pPr>
          </w:p>
        </w:tc>
        <w:tc>
          <w:tcPr>
            <w:tcW w:w="2688" w:type="pct"/>
            <w:gridSpan w:val="2"/>
            <w:vMerge/>
            <w:shd w:val="clear" w:color="auto" w:fill="auto"/>
          </w:tcPr>
          <w:p w:rsidR="003C7DD4" w:rsidRPr="00F131D1" w:rsidRDefault="003C7DD4" w:rsidP="00AB0F0A">
            <w:pPr>
              <w:spacing w:after="0"/>
              <w:jc w:val="center"/>
              <w:rPr>
                <w:rFonts w:ascii="Times New Roman" w:hAnsi="Times New Roman"/>
                <w:b/>
                <w:sz w:val="18"/>
                <w:szCs w:val="18"/>
              </w:rPr>
            </w:pPr>
          </w:p>
        </w:tc>
        <w:tc>
          <w:tcPr>
            <w:tcW w:w="416" w:type="pct"/>
            <w:shd w:val="clear" w:color="auto" w:fill="auto"/>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2012</w:t>
            </w:r>
          </w:p>
        </w:tc>
        <w:tc>
          <w:tcPr>
            <w:tcW w:w="416" w:type="pct"/>
            <w:shd w:val="clear" w:color="auto" w:fill="auto"/>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2013</w:t>
            </w:r>
          </w:p>
        </w:tc>
        <w:tc>
          <w:tcPr>
            <w:tcW w:w="419" w:type="pct"/>
            <w:shd w:val="clear" w:color="auto" w:fill="auto"/>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2014</w:t>
            </w:r>
          </w:p>
        </w:tc>
        <w:tc>
          <w:tcPr>
            <w:tcW w:w="495" w:type="pct"/>
            <w:shd w:val="clear" w:color="auto" w:fill="auto"/>
          </w:tcPr>
          <w:p w:rsidR="003C7DD4" w:rsidRPr="00F131D1" w:rsidRDefault="003C7DD4" w:rsidP="00AB0F0A">
            <w:pPr>
              <w:spacing w:after="0"/>
              <w:jc w:val="center"/>
              <w:rPr>
                <w:rFonts w:ascii="Times New Roman" w:hAnsi="Times New Roman"/>
                <w:b/>
                <w:sz w:val="18"/>
                <w:szCs w:val="18"/>
              </w:rPr>
            </w:pPr>
            <w:r w:rsidRPr="00F131D1">
              <w:rPr>
                <w:rFonts w:ascii="Times New Roman" w:hAnsi="Times New Roman"/>
                <w:b/>
                <w:sz w:val="18"/>
                <w:szCs w:val="18"/>
              </w:rPr>
              <w:t>2019</w:t>
            </w:r>
          </w:p>
        </w:tc>
      </w:tr>
      <w:tr w:rsidR="003C7DD4" w:rsidRPr="00F131D1" w:rsidTr="00AB0F0A">
        <w:trPr>
          <w:trHeight w:val="170"/>
        </w:trPr>
        <w:tc>
          <w:tcPr>
            <w:tcW w:w="566" w:type="pct"/>
            <w:shd w:val="clear" w:color="auto" w:fill="auto"/>
            <w:vAlign w:val="center"/>
          </w:tcPr>
          <w:p w:rsidR="003C7DD4" w:rsidRPr="00F131D1" w:rsidRDefault="003C7DD4" w:rsidP="00AB0F0A">
            <w:pPr>
              <w:spacing w:after="0"/>
              <w:ind w:left="360"/>
              <w:contextualSpacing/>
              <w:jc w:val="both"/>
              <w:rPr>
                <w:rFonts w:ascii="Times New Roman" w:hAnsi="Times New Roman"/>
                <w:b/>
                <w:sz w:val="18"/>
                <w:szCs w:val="18"/>
              </w:rPr>
            </w:pPr>
            <w:r w:rsidRPr="00F131D1">
              <w:rPr>
                <w:rFonts w:ascii="Times New Roman" w:hAnsi="Times New Roman"/>
                <w:b/>
                <w:sz w:val="18"/>
                <w:szCs w:val="18"/>
              </w:rPr>
              <w:t>3.3.2</w:t>
            </w:r>
          </w:p>
        </w:tc>
        <w:tc>
          <w:tcPr>
            <w:tcW w:w="2121" w:type="pct"/>
            <w:shd w:val="clear" w:color="auto" w:fill="auto"/>
            <w:vAlign w:val="center"/>
          </w:tcPr>
          <w:p w:rsidR="003C7DD4" w:rsidRPr="00F131D1" w:rsidRDefault="003C7DD4" w:rsidP="00AB0F0A">
            <w:pPr>
              <w:spacing w:after="0" w:line="240" w:lineRule="auto"/>
              <w:rPr>
                <w:rFonts w:ascii="Times New Roman" w:hAnsi="Times New Roman"/>
                <w:sz w:val="18"/>
                <w:szCs w:val="18"/>
              </w:rPr>
            </w:pPr>
            <w:r w:rsidRPr="00F131D1">
              <w:rPr>
                <w:rFonts w:ascii="Times New Roman" w:hAnsi="Times New Roman"/>
                <w:sz w:val="18"/>
                <w:szCs w:val="18"/>
              </w:rPr>
              <w:t>Yetki devri yapılan hizmet sayısı</w:t>
            </w:r>
          </w:p>
        </w:tc>
        <w:tc>
          <w:tcPr>
            <w:tcW w:w="567" w:type="pct"/>
            <w:shd w:val="clear" w:color="auto" w:fill="auto"/>
          </w:tcPr>
          <w:p w:rsidR="003C7DD4" w:rsidRPr="00F131D1" w:rsidRDefault="003C7DD4" w:rsidP="00AB0F0A">
            <w:pPr>
              <w:spacing w:after="0"/>
              <w:rPr>
                <w:rFonts w:ascii="Times New Roman" w:hAnsi="Times New Roman"/>
                <w:sz w:val="18"/>
                <w:szCs w:val="18"/>
              </w:rPr>
            </w:pPr>
          </w:p>
        </w:tc>
        <w:tc>
          <w:tcPr>
            <w:tcW w:w="416"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4</w:t>
            </w:r>
          </w:p>
        </w:tc>
        <w:tc>
          <w:tcPr>
            <w:tcW w:w="416"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5</w:t>
            </w:r>
          </w:p>
        </w:tc>
        <w:tc>
          <w:tcPr>
            <w:tcW w:w="419"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5</w:t>
            </w:r>
          </w:p>
        </w:tc>
        <w:tc>
          <w:tcPr>
            <w:tcW w:w="495"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8</w:t>
            </w:r>
          </w:p>
        </w:tc>
      </w:tr>
      <w:tr w:rsidR="003C7DD4" w:rsidRPr="00F131D1" w:rsidTr="00AB0F0A">
        <w:trPr>
          <w:trHeight w:val="170"/>
        </w:trPr>
        <w:tc>
          <w:tcPr>
            <w:tcW w:w="566" w:type="pct"/>
            <w:shd w:val="clear" w:color="auto" w:fill="auto"/>
            <w:vAlign w:val="center"/>
          </w:tcPr>
          <w:p w:rsidR="003C7DD4" w:rsidRPr="00F131D1" w:rsidRDefault="003C7DD4" w:rsidP="00AB0F0A">
            <w:pPr>
              <w:spacing w:after="0"/>
              <w:ind w:left="360"/>
              <w:contextualSpacing/>
              <w:jc w:val="both"/>
              <w:rPr>
                <w:rFonts w:ascii="Times New Roman" w:hAnsi="Times New Roman"/>
                <w:b/>
                <w:sz w:val="18"/>
                <w:szCs w:val="18"/>
              </w:rPr>
            </w:pPr>
            <w:r w:rsidRPr="00F131D1">
              <w:rPr>
                <w:rFonts w:ascii="Times New Roman" w:hAnsi="Times New Roman"/>
                <w:b/>
                <w:sz w:val="18"/>
                <w:szCs w:val="18"/>
              </w:rPr>
              <w:t>3.3.3</w:t>
            </w:r>
          </w:p>
        </w:tc>
        <w:tc>
          <w:tcPr>
            <w:tcW w:w="2121" w:type="pct"/>
            <w:shd w:val="clear" w:color="auto" w:fill="auto"/>
            <w:vAlign w:val="center"/>
          </w:tcPr>
          <w:p w:rsidR="003C7DD4" w:rsidRPr="00F131D1" w:rsidRDefault="003C7DD4" w:rsidP="00AB0F0A">
            <w:pPr>
              <w:spacing w:after="0" w:line="240" w:lineRule="auto"/>
              <w:rPr>
                <w:rFonts w:ascii="Times New Roman" w:hAnsi="Times New Roman"/>
                <w:sz w:val="18"/>
                <w:szCs w:val="18"/>
              </w:rPr>
            </w:pPr>
            <w:r w:rsidRPr="00F131D1">
              <w:rPr>
                <w:rFonts w:ascii="Times New Roman" w:hAnsi="Times New Roman"/>
                <w:sz w:val="18"/>
                <w:szCs w:val="18"/>
              </w:rPr>
              <w:t>YVTS yoluyla performansı ölçülen personel sayısı</w:t>
            </w:r>
          </w:p>
        </w:tc>
        <w:tc>
          <w:tcPr>
            <w:tcW w:w="567" w:type="pct"/>
            <w:shd w:val="clear" w:color="auto" w:fill="auto"/>
          </w:tcPr>
          <w:p w:rsidR="003C7DD4" w:rsidRPr="00F131D1" w:rsidRDefault="003C7DD4" w:rsidP="00AB0F0A">
            <w:pPr>
              <w:spacing w:after="0"/>
              <w:rPr>
                <w:rFonts w:ascii="Times New Roman" w:hAnsi="Times New Roman"/>
                <w:sz w:val="18"/>
                <w:szCs w:val="18"/>
              </w:rPr>
            </w:pPr>
          </w:p>
        </w:tc>
        <w:tc>
          <w:tcPr>
            <w:tcW w:w="416"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w:t>
            </w:r>
          </w:p>
        </w:tc>
        <w:tc>
          <w:tcPr>
            <w:tcW w:w="416"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w:t>
            </w:r>
          </w:p>
        </w:tc>
        <w:tc>
          <w:tcPr>
            <w:tcW w:w="419"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5</w:t>
            </w:r>
          </w:p>
        </w:tc>
        <w:tc>
          <w:tcPr>
            <w:tcW w:w="495"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18</w:t>
            </w:r>
          </w:p>
        </w:tc>
      </w:tr>
      <w:tr w:rsidR="003C7DD4" w:rsidRPr="00F131D1" w:rsidTr="00AB0F0A">
        <w:trPr>
          <w:trHeight w:val="170"/>
        </w:trPr>
        <w:tc>
          <w:tcPr>
            <w:tcW w:w="566" w:type="pct"/>
            <w:shd w:val="clear" w:color="auto" w:fill="auto"/>
            <w:vAlign w:val="center"/>
          </w:tcPr>
          <w:p w:rsidR="003C7DD4" w:rsidRPr="00F131D1" w:rsidRDefault="003C7DD4" w:rsidP="00AB0F0A">
            <w:pPr>
              <w:spacing w:after="0"/>
              <w:ind w:left="360"/>
              <w:contextualSpacing/>
              <w:jc w:val="both"/>
              <w:rPr>
                <w:rFonts w:ascii="Times New Roman" w:hAnsi="Times New Roman"/>
                <w:b/>
                <w:sz w:val="18"/>
                <w:szCs w:val="18"/>
              </w:rPr>
            </w:pPr>
            <w:r w:rsidRPr="00F131D1">
              <w:rPr>
                <w:rFonts w:ascii="Times New Roman" w:hAnsi="Times New Roman"/>
                <w:b/>
                <w:sz w:val="18"/>
                <w:szCs w:val="18"/>
              </w:rPr>
              <w:t>3.3.4</w:t>
            </w:r>
          </w:p>
        </w:tc>
        <w:tc>
          <w:tcPr>
            <w:tcW w:w="2121" w:type="pct"/>
            <w:shd w:val="clear" w:color="auto" w:fill="auto"/>
            <w:vAlign w:val="center"/>
          </w:tcPr>
          <w:p w:rsidR="003C7DD4" w:rsidRPr="00F131D1" w:rsidRDefault="003C7DD4" w:rsidP="00AB0F0A">
            <w:pPr>
              <w:spacing w:after="0" w:line="240" w:lineRule="auto"/>
              <w:rPr>
                <w:rFonts w:ascii="Times New Roman" w:hAnsi="Times New Roman"/>
                <w:sz w:val="18"/>
                <w:szCs w:val="18"/>
              </w:rPr>
            </w:pPr>
            <w:r w:rsidRPr="00F131D1">
              <w:rPr>
                <w:rFonts w:ascii="Times New Roman" w:hAnsi="Times New Roman"/>
                <w:sz w:val="18"/>
                <w:szCs w:val="18"/>
              </w:rPr>
              <w:t>Ortak çalışma yapılan kurum sayısı</w:t>
            </w:r>
          </w:p>
        </w:tc>
        <w:tc>
          <w:tcPr>
            <w:tcW w:w="567" w:type="pct"/>
            <w:shd w:val="clear" w:color="auto" w:fill="auto"/>
          </w:tcPr>
          <w:p w:rsidR="003C7DD4" w:rsidRPr="00F131D1" w:rsidRDefault="003C7DD4" w:rsidP="00AB0F0A">
            <w:pPr>
              <w:spacing w:after="0"/>
              <w:rPr>
                <w:rFonts w:ascii="Times New Roman" w:hAnsi="Times New Roman"/>
                <w:sz w:val="18"/>
                <w:szCs w:val="18"/>
              </w:rPr>
            </w:pPr>
          </w:p>
        </w:tc>
        <w:tc>
          <w:tcPr>
            <w:tcW w:w="416"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2</w:t>
            </w:r>
          </w:p>
        </w:tc>
        <w:tc>
          <w:tcPr>
            <w:tcW w:w="416"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2</w:t>
            </w:r>
          </w:p>
        </w:tc>
        <w:tc>
          <w:tcPr>
            <w:tcW w:w="419"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2</w:t>
            </w:r>
          </w:p>
        </w:tc>
        <w:tc>
          <w:tcPr>
            <w:tcW w:w="495" w:type="pct"/>
            <w:shd w:val="clear" w:color="auto" w:fill="auto"/>
          </w:tcPr>
          <w:p w:rsidR="003C7DD4" w:rsidRPr="00F131D1" w:rsidRDefault="003C7DD4" w:rsidP="00AB0F0A">
            <w:pPr>
              <w:spacing w:after="0"/>
              <w:rPr>
                <w:rFonts w:ascii="Times New Roman" w:hAnsi="Times New Roman"/>
                <w:sz w:val="18"/>
                <w:szCs w:val="18"/>
              </w:rPr>
            </w:pPr>
            <w:r>
              <w:rPr>
                <w:rFonts w:ascii="Times New Roman" w:hAnsi="Times New Roman"/>
                <w:sz w:val="18"/>
                <w:szCs w:val="18"/>
              </w:rPr>
              <w:t>5</w:t>
            </w:r>
          </w:p>
        </w:tc>
      </w:tr>
    </w:tbl>
    <w:p w:rsidR="00C20C2A" w:rsidRDefault="00C20C2A" w:rsidP="00C20C2A">
      <w:pPr>
        <w:ind w:firstLine="708"/>
        <w:rPr>
          <w:b/>
          <w:i/>
        </w:rPr>
      </w:pPr>
    </w:p>
    <w:p w:rsidR="00383D0B" w:rsidRDefault="00383D0B" w:rsidP="00C20C2A">
      <w:pPr>
        <w:ind w:firstLine="708"/>
        <w:rPr>
          <w:b/>
          <w:i/>
        </w:rPr>
      </w:pPr>
    </w:p>
    <w:p w:rsidR="00383D0B" w:rsidRDefault="00383D0B" w:rsidP="00C20C2A">
      <w:pPr>
        <w:ind w:firstLine="708"/>
        <w:rPr>
          <w:b/>
          <w:i/>
        </w:rPr>
      </w:pPr>
    </w:p>
    <w:p w:rsidR="00C20C2A" w:rsidRPr="00383D0B" w:rsidRDefault="00C20C2A" w:rsidP="00C20C2A">
      <w:pPr>
        <w:ind w:firstLine="708"/>
        <w:rPr>
          <w:b/>
          <w:i/>
        </w:rPr>
      </w:pPr>
      <w:r w:rsidRPr="00383D0B">
        <w:rPr>
          <w:b/>
          <w:i/>
        </w:rPr>
        <w:lastRenderedPageBreak/>
        <w:t>Tedbirl</w:t>
      </w:r>
      <w:bookmarkEnd w:id="131"/>
      <w:r w:rsidRPr="00383D0B">
        <w:rPr>
          <w:b/>
          <w:i/>
        </w:rPr>
        <w:t>er</w:t>
      </w:r>
    </w:p>
    <w:p w:rsidR="00C20C2A" w:rsidRDefault="00C20C2A" w:rsidP="00C20C2A">
      <w:pPr>
        <w:keepNext/>
        <w:keepLines/>
        <w:spacing w:before="480" w:after="360"/>
        <w:jc w:val="both"/>
        <w:outlineLvl w:val="0"/>
        <w:rPr>
          <w:rFonts w:ascii="Times New Roman" w:eastAsia="Times New Roman" w:hAnsi="Times New Roman"/>
          <w:b/>
          <w:bCs/>
          <w:color w:val="5B9BD5"/>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524"/>
        <w:gridCol w:w="1824"/>
        <w:gridCol w:w="2496"/>
      </w:tblGrid>
      <w:tr w:rsidR="003C7DD4" w:rsidRPr="000F77BE" w:rsidTr="00AB0F0A">
        <w:trPr>
          <w:trHeight w:val="372"/>
        </w:trPr>
        <w:tc>
          <w:tcPr>
            <w:tcW w:w="238" w:type="pct"/>
            <w:shd w:val="clear" w:color="auto" w:fill="auto"/>
            <w:vAlign w:val="center"/>
          </w:tcPr>
          <w:p w:rsidR="003C7DD4" w:rsidRPr="000F77BE" w:rsidRDefault="003C7DD4" w:rsidP="00AB0F0A">
            <w:pPr>
              <w:spacing w:after="0"/>
              <w:contextualSpacing/>
              <w:jc w:val="center"/>
              <w:rPr>
                <w:rFonts w:ascii="Times New Roman" w:hAnsi="Times New Roman"/>
                <w:sz w:val="18"/>
                <w:szCs w:val="18"/>
              </w:rPr>
            </w:pPr>
          </w:p>
        </w:tc>
        <w:tc>
          <w:tcPr>
            <w:tcW w:w="2436" w:type="pct"/>
            <w:shd w:val="clear" w:color="auto" w:fill="auto"/>
            <w:vAlign w:val="center"/>
          </w:tcPr>
          <w:p w:rsidR="003C7DD4" w:rsidRPr="000F77BE" w:rsidRDefault="003C7DD4" w:rsidP="00AB0F0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982" w:type="pct"/>
            <w:shd w:val="clear" w:color="auto" w:fill="auto"/>
            <w:vAlign w:val="center"/>
          </w:tcPr>
          <w:p w:rsidR="003C7DD4" w:rsidRPr="000F77BE" w:rsidRDefault="003C7DD4" w:rsidP="00AB0F0A">
            <w:pPr>
              <w:spacing w:after="0"/>
              <w:contextualSpacing/>
              <w:rPr>
                <w:rFonts w:ascii="Times New Roman" w:hAnsi="Times New Roman"/>
                <w:b/>
                <w:sz w:val="18"/>
                <w:szCs w:val="18"/>
              </w:rPr>
            </w:pPr>
            <w:r w:rsidRPr="000F77BE">
              <w:rPr>
                <w:rFonts w:ascii="Times New Roman" w:hAnsi="Times New Roman"/>
                <w:b/>
                <w:sz w:val="18"/>
                <w:szCs w:val="18"/>
              </w:rPr>
              <w:t>Sorumlu Birimler</w:t>
            </w:r>
          </w:p>
        </w:tc>
        <w:tc>
          <w:tcPr>
            <w:tcW w:w="1344" w:type="pct"/>
            <w:shd w:val="clear" w:color="auto" w:fill="auto"/>
            <w:vAlign w:val="center"/>
          </w:tcPr>
          <w:p w:rsidR="003C7DD4" w:rsidRPr="000F77BE" w:rsidRDefault="003C7DD4" w:rsidP="00AB0F0A">
            <w:pPr>
              <w:spacing w:after="0"/>
              <w:contextualSpacing/>
              <w:rPr>
                <w:rFonts w:ascii="Times New Roman" w:hAnsi="Times New Roman"/>
                <w:b/>
                <w:sz w:val="18"/>
                <w:szCs w:val="18"/>
              </w:rPr>
            </w:pPr>
            <w:r w:rsidRPr="000F77BE">
              <w:rPr>
                <w:rFonts w:ascii="Times New Roman" w:hAnsi="Times New Roman"/>
                <w:b/>
                <w:sz w:val="18"/>
                <w:szCs w:val="18"/>
              </w:rPr>
              <w:t>Koordinatör Birim</w:t>
            </w:r>
          </w:p>
        </w:tc>
      </w:tr>
      <w:tr w:rsidR="003C7DD4" w:rsidRPr="000F77BE" w:rsidTr="00AB0F0A">
        <w:trPr>
          <w:trHeight w:val="835"/>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 xml:space="preserve">-Gereksiz bürokrasiye sebep olan durumlar sadeleştirilecek ve hizmet sunumunda kolaylık ve </w:t>
            </w:r>
            <w:proofErr w:type="spellStart"/>
            <w:r w:rsidRPr="000F77BE">
              <w:rPr>
                <w:rFonts w:ascii="Times New Roman" w:hAnsi="Times New Roman"/>
              </w:rPr>
              <w:t>süratlilik</w:t>
            </w:r>
            <w:proofErr w:type="spellEnd"/>
            <w:r w:rsidRPr="000F77BE">
              <w:rPr>
                <w:rFonts w:ascii="Times New Roman" w:hAnsi="Times New Roman"/>
              </w:rPr>
              <w:t xml:space="preserve"> prensibinde güncelleştirilecektir.</w:t>
            </w:r>
          </w:p>
        </w:tc>
        <w:tc>
          <w:tcPr>
            <w:tcW w:w="982" w:type="pct"/>
            <w:shd w:val="clear" w:color="auto" w:fill="auto"/>
            <w:vAlign w:val="center"/>
          </w:tcPr>
          <w:p w:rsidR="003C7DD4" w:rsidRPr="00044D94" w:rsidRDefault="003C7DD4"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3C7DD4" w:rsidRPr="00044D94" w:rsidRDefault="003C7DD4"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1344" w:type="pct"/>
            <w:shd w:val="clear" w:color="auto" w:fill="auto"/>
            <w:vAlign w:val="center"/>
          </w:tcPr>
          <w:p w:rsidR="003C7DD4" w:rsidRPr="00044D94" w:rsidRDefault="003C7DD4"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3C7DD4" w:rsidRPr="00044D94" w:rsidRDefault="003C7DD4" w:rsidP="00AB0F0A">
            <w:pPr>
              <w:spacing w:after="0" w:line="0" w:lineRule="atLeast"/>
              <w:contextualSpacing/>
              <w:jc w:val="center"/>
              <w:rPr>
                <w:rFonts w:ascii="Times New Roman" w:hAnsi="Times New Roman"/>
                <w:sz w:val="18"/>
                <w:szCs w:val="18"/>
              </w:rPr>
            </w:pPr>
          </w:p>
        </w:tc>
      </w:tr>
      <w:tr w:rsidR="003C7DD4" w:rsidRPr="000F77BE" w:rsidTr="00AB0F0A">
        <w:trPr>
          <w:trHeight w:val="1035"/>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-Daha fazla sayıda hizmetin elektronik ortama aktarılması sağlanacaktır.</w:t>
            </w:r>
          </w:p>
        </w:tc>
        <w:tc>
          <w:tcPr>
            <w:tcW w:w="982" w:type="pct"/>
            <w:shd w:val="clear" w:color="auto" w:fill="auto"/>
            <w:vAlign w:val="center"/>
          </w:tcPr>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3C7DD4" w:rsidRPr="00962B32"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344" w:type="pct"/>
            <w:shd w:val="clear" w:color="auto" w:fill="auto"/>
            <w:vAlign w:val="center"/>
          </w:tcPr>
          <w:p w:rsidR="003C7DD4" w:rsidRPr="00D227D5" w:rsidRDefault="003C7DD4"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3C7DD4" w:rsidRPr="00D227D5" w:rsidRDefault="003C7DD4" w:rsidP="00AB0F0A">
            <w:pPr>
              <w:spacing w:after="0" w:line="240" w:lineRule="auto"/>
              <w:contextualSpacing/>
              <w:jc w:val="center"/>
              <w:rPr>
                <w:rFonts w:ascii="Times New Roman" w:hAnsi="Times New Roman"/>
                <w:sz w:val="18"/>
                <w:szCs w:val="18"/>
              </w:rPr>
            </w:pPr>
          </w:p>
        </w:tc>
      </w:tr>
      <w:tr w:rsidR="003C7DD4" w:rsidRPr="000F77BE" w:rsidTr="00AB0F0A">
        <w:trPr>
          <w:trHeight w:val="1134"/>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-Okullarda hizmet ve kalite standartlarının belirlenerek, kalite yönetim sisteminin kurulması ve değerlendirme modelleri ile performansların izlenmesi sağlanacaktır.</w:t>
            </w:r>
          </w:p>
        </w:tc>
        <w:tc>
          <w:tcPr>
            <w:tcW w:w="982" w:type="pct"/>
            <w:shd w:val="clear" w:color="auto" w:fill="auto"/>
            <w:vAlign w:val="center"/>
          </w:tcPr>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3C7DD4" w:rsidRPr="00962B32"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344" w:type="pct"/>
            <w:shd w:val="clear" w:color="auto" w:fill="auto"/>
            <w:vAlign w:val="center"/>
          </w:tcPr>
          <w:p w:rsidR="003C7DD4" w:rsidRPr="00D227D5" w:rsidRDefault="003C7DD4"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3C7DD4" w:rsidRPr="00D227D5" w:rsidRDefault="003C7DD4" w:rsidP="00AB0F0A">
            <w:pPr>
              <w:spacing w:after="0" w:line="240" w:lineRule="auto"/>
              <w:contextualSpacing/>
              <w:jc w:val="center"/>
              <w:rPr>
                <w:rFonts w:ascii="Times New Roman" w:hAnsi="Times New Roman"/>
                <w:sz w:val="18"/>
                <w:szCs w:val="18"/>
              </w:rPr>
            </w:pPr>
          </w:p>
        </w:tc>
      </w:tr>
      <w:tr w:rsidR="003C7DD4" w:rsidRPr="000F77BE" w:rsidTr="00AB0F0A">
        <w:trPr>
          <w:trHeight w:val="415"/>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-Stratejik planda oluşturulan amaçlar, hedefler ve stratejiler doğrultusunda</w:t>
            </w:r>
            <w:r>
              <w:rPr>
                <w:rFonts w:ascii="Times New Roman" w:hAnsi="Times New Roman"/>
              </w:rPr>
              <w:t xml:space="preserve">, öğretmenlerin </w:t>
            </w:r>
            <w:r w:rsidRPr="000F77BE">
              <w:rPr>
                <w:rFonts w:ascii="Times New Roman" w:hAnsi="Times New Roman"/>
              </w:rPr>
              <w:t xml:space="preserve">performansları izlenecektir. </w:t>
            </w:r>
          </w:p>
        </w:tc>
        <w:tc>
          <w:tcPr>
            <w:tcW w:w="982" w:type="pct"/>
            <w:shd w:val="clear" w:color="auto" w:fill="auto"/>
            <w:vAlign w:val="center"/>
          </w:tcPr>
          <w:p w:rsidR="003C7DD4" w:rsidRPr="00EA4144" w:rsidRDefault="003C7DD4" w:rsidP="00AB0F0A">
            <w:pPr>
              <w:spacing w:after="0" w:line="240" w:lineRule="auto"/>
              <w:contextualSpacing/>
              <w:jc w:val="center"/>
              <w:rPr>
                <w:rFonts w:ascii="Times New Roman" w:hAnsi="Times New Roman"/>
                <w:sz w:val="18"/>
                <w:szCs w:val="18"/>
              </w:rPr>
            </w:pPr>
            <w:r w:rsidRPr="00EA4144">
              <w:rPr>
                <w:rFonts w:ascii="Times New Roman" w:hAnsi="Times New Roman"/>
                <w:sz w:val="18"/>
                <w:szCs w:val="18"/>
              </w:rPr>
              <w:t>Müdürlük</w:t>
            </w:r>
          </w:p>
          <w:p w:rsidR="003C7DD4" w:rsidRPr="00EA4144" w:rsidRDefault="003C7DD4" w:rsidP="00AB0F0A">
            <w:pPr>
              <w:spacing w:after="0" w:line="240" w:lineRule="auto"/>
              <w:contextualSpacing/>
              <w:jc w:val="center"/>
              <w:rPr>
                <w:rFonts w:ascii="Times New Roman" w:hAnsi="Times New Roman"/>
                <w:sz w:val="18"/>
                <w:szCs w:val="18"/>
              </w:rPr>
            </w:pPr>
            <w:r w:rsidRPr="00EA4144">
              <w:rPr>
                <w:rFonts w:ascii="Times New Roman" w:hAnsi="Times New Roman"/>
                <w:sz w:val="18"/>
                <w:szCs w:val="18"/>
              </w:rPr>
              <w:t>Müdür yardımcılığı</w:t>
            </w:r>
          </w:p>
          <w:p w:rsidR="003C7DD4" w:rsidRPr="00EA4144" w:rsidRDefault="003C7DD4" w:rsidP="00AB0F0A">
            <w:pPr>
              <w:spacing w:after="0" w:line="240" w:lineRule="auto"/>
              <w:contextualSpacing/>
              <w:jc w:val="center"/>
              <w:rPr>
                <w:rFonts w:ascii="Times New Roman" w:hAnsi="Times New Roman"/>
                <w:sz w:val="18"/>
                <w:szCs w:val="18"/>
              </w:rPr>
            </w:pPr>
          </w:p>
        </w:tc>
        <w:tc>
          <w:tcPr>
            <w:tcW w:w="1344" w:type="pct"/>
            <w:shd w:val="clear" w:color="auto" w:fill="auto"/>
            <w:vAlign w:val="center"/>
          </w:tcPr>
          <w:p w:rsidR="003C7DD4" w:rsidRPr="00EA4144" w:rsidRDefault="003C7DD4" w:rsidP="00AB0F0A">
            <w:pPr>
              <w:spacing w:after="0" w:line="240" w:lineRule="auto"/>
              <w:contextualSpacing/>
              <w:jc w:val="center"/>
              <w:rPr>
                <w:rFonts w:ascii="Times New Roman" w:hAnsi="Times New Roman"/>
                <w:sz w:val="18"/>
                <w:szCs w:val="18"/>
              </w:rPr>
            </w:pPr>
            <w:r w:rsidRPr="00EA4144">
              <w:rPr>
                <w:rFonts w:ascii="Times New Roman" w:hAnsi="Times New Roman"/>
                <w:sz w:val="18"/>
                <w:szCs w:val="18"/>
              </w:rPr>
              <w:t>Müdürlük</w:t>
            </w:r>
          </w:p>
          <w:p w:rsidR="003C7DD4" w:rsidRPr="00EA4144" w:rsidRDefault="003C7DD4" w:rsidP="00AB0F0A">
            <w:pPr>
              <w:spacing w:after="0" w:line="240" w:lineRule="auto"/>
              <w:contextualSpacing/>
              <w:jc w:val="center"/>
              <w:rPr>
                <w:rFonts w:ascii="Times New Roman" w:hAnsi="Times New Roman"/>
                <w:sz w:val="18"/>
                <w:szCs w:val="18"/>
              </w:rPr>
            </w:pPr>
          </w:p>
        </w:tc>
      </w:tr>
      <w:tr w:rsidR="003C7DD4" w:rsidRPr="000F77BE" w:rsidTr="00AB0F0A">
        <w:trPr>
          <w:trHeight w:val="557"/>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iCs/>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982" w:type="pct"/>
            <w:shd w:val="clear" w:color="auto" w:fill="auto"/>
            <w:vAlign w:val="center"/>
          </w:tcPr>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3C7DD4" w:rsidRPr="00962B32"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344" w:type="pct"/>
            <w:shd w:val="clear" w:color="auto" w:fill="auto"/>
            <w:vAlign w:val="center"/>
          </w:tcPr>
          <w:p w:rsidR="003C7DD4" w:rsidRPr="00D227D5" w:rsidRDefault="003C7DD4"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3C7DD4" w:rsidRPr="00D227D5" w:rsidRDefault="003C7DD4" w:rsidP="00AB0F0A">
            <w:pPr>
              <w:spacing w:after="0" w:line="240" w:lineRule="auto"/>
              <w:contextualSpacing/>
              <w:jc w:val="center"/>
              <w:rPr>
                <w:rFonts w:ascii="Times New Roman" w:hAnsi="Times New Roman"/>
                <w:sz w:val="18"/>
                <w:szCs w:val="18"/>
              </w:rPr>
            </w:pPr>
          </w:p>
        </w:tc>
      </w:tr>
      <w:tr w:rsidR="003C7DD4" w:rsidRPr="000F77BE" w:rsidTr="00AB0F0A">
        <w:trPr>
          <w:trHeight w:val="1694"/>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iCs/>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982" w:type="pct"/>
            <w:shd w:val="clear" w:color="auto" w:fill="auto"/>
            <w:vAlign w:val="center"/>
          </w:tcPr>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3C7DD4" w:rsidRPr="00962B32"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1344" w:type="pct"/>
            <w:shd w:val="clear" w:color="auto" w:fill="auto"/>
            <w:vAlign w:val="center"/>
          </w:tcPr>
          <w:p w:rsidR="003C7DD4" w:rsidRPr="00D227D5" w:rsidRDefault="003C7DD4"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3C7DD4" w:rsidRPr="00D227D5" w:rsidRDefault="003C7DD4" w:rsidP="00AB0F0A">
            <w:pPr>
              <w:spacing w:after="0" w:line="240" w:lineRule="auto"/>
              <w:contextualSpacing/>
              <w:jc w:val="center"/>
              <w:rPr>
                <w:rFonts w:ascii="Times New Roman" w:hAnsi="Times New Roman"/>
                <w:sz w:val="18"/>
                <w:szCs w:val="18"/>
              </w:rPr>
            </w:pPr>
          </w:p>
        </w:tc>
      </w:tr>
      <w:tr w:rsidR="003C7DD4" w:rsidRPr="000F77BE" w:rsidTr="00AB0F0A">
        <w:trPr>
          <w:trHeight w:val="280"/>
        </w:trPr>
        <w:tc>
          <w:tcPr>
            <w:tcW w:w="238" w:type="pct"/>
            <w:shd w:val="clear" w:color="auto" w:fill="auto"/>
            <w:vAlign w:val="center"/>
          </w:tcPr>
          <w:p w:rsidR="003C7DD4" w:rsidRPr="000F77BE" w:rsidRDefault="003C7DD4" w:rsidP="003C7DD4">
            <w:pPr>
              <w:numPr>
                <w:ilvl w:val="0"/>
                <w:numId w:val="6"/>
              </w:numPr>
              <w:spacing w:after="0"/>
              <w:contextualSpacing/>
              <w:jc w:val="center"/>
              <w:rPr>
                <w:rFonts w:ascii="Times New Roman" w:hAnsi="Times New Roman"/>
                <w:b/>
                <w:iCs/>
                <w:sz w:val="18"/>
                <w:szCs w:val="18"/>
              </w:rPr>
            </w:pPr>
          </w:p>
        </w:tc>
        <w:tc>
          <w:tcPr>
            <w:tcW w:w="2436" w:type="pct"/>
            <w:shd w:val="clear" w:color="auto" w:fill="auto"/>
            <w:vAlign w:val="center"/>
          </w:tcPr>
          <w:p w:rsidR="003C7DD4" w:rsidRPr="000F77BE" w:rsidRDefault="003C7DD4" w:rsidP="00AB0F0A">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982" w:type="pct"/>
            <w:shd w:val="clear" w:color="auto" w:fill="auto"/>
            <w:vAlign w:val="center"/>
          </w:tcPr>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3C7DD4" w:rsidRDefault="003C7DD4"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3C7DD4" w:rsidRPr="00962B32" w:rsidRDefault="003C7DD4" w:rsidP="00AB0F0A">
            <w:pPr>
              <w:spacing w:after="0" w:line="240" w:lineRule="auto"/>
              <w:contextualSpacing/>
              <w:jc w:val="center"/>
              <w:rPr>
                <w:rFonts w:ascii="Times New Roman" w:hAnsi="Times New Roman"/>
                <w:sz w:val="18"/>
                <w:szCs w:val="18"/>
              </w:rPr>
            </w:pPr>
          </w:p>
        </w:tc>
        <w:tc>
          <w:tcPr>
            <w:tcW w:w="1344" w:type="pct"/>
            <w:shd w:val="clear" w:color="auto" w:fill="auto"/>
            <w:vAlign w:val="center"/>
          </w:tcPr>
          <w:p w:rsidR="003C7DD4" w:rsidRPr="00D227D5" w:rsidRDefault="003C7DD4"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3C7DD4" w:rsidRPr="00D227D5" w:rsidRDefault="003C7DD4" w:rsidP="00AB0F0A">
            <w:pPr>
              <w:spacing w:after="0" w:line="240" w:lineRule="auto"/>
              <w:contextualSpacing/>
              <w:jc w:val="center"/>
              <w:rPr>
                <w:rFonts w:ascii="Times New Roman" w:hAnsi="Times New Roman"/>
                <w:sz w:val="18"/>
                <w:szCs w:val="18"/>
              </w:rPr>
            </w:pPr>
          </w:p>
        </w:tc>
      </w:tr>
    </w:tbl>
    <w:p w:rsidR="003C7DD4" w:rsidRPr="00E01DB8" w:rsidRDefault="003C7DD4" w:rsidP="00C20C2A">
      <w:pPr>
        <w:keepNext/>
        <w:keepLines/>
        <w:spacing w:before="480" w:after="360"/>
        <w:jc w:val="both"/>
        <w:outlineLvl w:val="0"/>
        <w:rPr>
          <w:rFonts w:ascii="Times New Roman" w:eastAsia="Times New Roman" w:hAnsi="Times New Roman"/>
          <w:b/>
          <w:bCs/>
          <w:color w:val="5B9BD5"/>
          <w:sz w:val="28"/>
          <w:szCs w:val="28"/>
        </w:rPr>
        <w:sectPr w:rsidR="003C7DD4" w:rsidRPr="00E01DB8" w:rsidSect="00C20C2A">
          <w:pgSz w:w="11906" w:h="16838"/>
          <w:pgMar w:top="1418" w:right="1418" w:bottom="1418" w:left="1418" w:header="709" w:footer="709" w:gutter="0"/>
          <w:cols w:space="708"/>
          <w:docGrid w:linePitch="360"/>
        </w:sectPr>
      </w:pPr>
    </w:p>
    <w:p w:rsidR="00BA4628" w:rsidRDefault="00C20C2A" w:rsidP="009B15FB">
      <w:pPr>
        <w:pStyle w:val="Balk1"/>
        <w:numPr>
          <w:ilvl w:val="0"/>
          <w:numId w:val="8"/>
        </w:numPr>
        <w:jc w:val="both"/>
      </w:pPr>
      <w:bookmarkStart w:id="132" w:name="_Toc412728072"/>
      <w:bookmarkStart w:id="133" w:name="_Toc420318182"/>
      <w:bookmarkEnd w:id="0"/>
      <w:bookmarkEnd w:id="132"/>
      <w:r>
        <w:lastRenderedPageBreak/>
        <w:t>BÖLÜM</w:t>
      </w:r>
      <w:bookmarkEnd w:id="133"/>
    </w:p>
    <w:p w:rsidR="0050486D" w:rsidRPr="0050486D" w:rsidRDefault="0050486D" w:rsidP="00C20C2A">
      <w:pPr>
        <w:pStyle w:val="Balk1"/>
        <w:jc w:val="both"/>
      </w:pPr>
      <w:bookmarkStart w:id="134" w:name="_Toc412728073"/>
      <w:bookmarkStart w:id="135" w:name="_Toc420318183"/>
      <w:r>
        <w:t>MALİYETLENDİRME</w:t>
      </w:r>
      <w:bookmarkEnd w:id="134"/>
      <w:bookmarkEnd w:id="135"/>
    </w:p>
    <w:p w:rsidR="003152A5" w:rsidRDefault="003152A5" w:rsidP="00A723A0">
      <w:pPr>
        <w:spacing w:after="0"/>
      </w:pPr>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2355"/>
        <w:gridCol w:w="2355"/>
        <w:gridCol w:w="2356"/>
        <w:gridCol w:w="2356"/>
        <w:gridCol w:w="2356"/>
        <w:gridCol w:w="2356"/>
      </w:tblGrid>
      <w:tr w:rsidR="00471894" w:rsidRPr="00C80B6B" w:rsidTr="00773BF1">
        <w:trPr>
          <w:trHeight w:val="114"/>
        </w:trPr>
        <w:tc>
          <w:tcPr>
            <w:tcW w:w="2355" w:type="dxa"/>
            <w:tcBorders>
              <w:top w:val="single" w:sz="8" w:space="0" w:color="4472C4"/>
              <w:left w:val="single" w:sz="8" w:space="0" w:color="4472C4"/>
              <w:bottom w:val="single" w:sz="18" w:space="0" w:color="4472C4"/>
              <w:right w:val="single" w:sz="8" w:space="0" w:color="4472C4"/>
            </w:tcBorders>
          </w:tcPr>
          <w:p w:rsidR="00471894" w:rsidRPr="00C80B6B" w:rsidRDefault="00471894" w:rsidP="00773BF1">
            <w:pPr>
              <w:spacing w:after="0"/>
              <w:rPr>
                <w:rFonts w:ascii="Calibri Light" w:eastAsia="Times New Roman" w:hAnsi="Calibri Light"/>
                <w:b/>
                <w:bCs/>
              </w:rPr>
            </w:pPr>
          </w:p>
        </w:tc>
        <w:tc>
          <w:tcPr>
            <w:tcW w:w="2355" w:type="dxa"/>
            <w:tcBorders>
              <w:top w:val="single" w:sz="8" w:space="0" w:color="4472C4"/>
              <w:left w:val="single" w:sz="8" w:space="0" w:color="4472C4"/>
              <w:bottom w:val="single" w:sz="18" w:space="0" w:color="4472C4"/>
              <w:right w:val="single" w:sz="8" w:space="0" w:color="4472C4"/>
            </w:tcBorders>
          </w:tcPr>
          <w:p w:rsidR="00471894" w:rsidRPr="00C80B6B" w:rsidRDefault="00471894" w:rsidP="00773BF1">
            <w:pPr>
              <w:spacing w:after="0"/>
              <w:jc w:val="center"/>
              <w:rPr>
                <w:rFonts w:ascii="Calibri Light" w:eastAsia="Times New Roman" w:hAnsi="Calibri Light"/>
                <w:b/>
                <w:bCs/>
              </w:rPr>
            </w:pPr>
            <w:r w:rsidRPr="00C80B6B">
              <w:rPr>
                <w:rFonts w:ascii="Calibri Light" w:eastAsia="Times New Roman" w:hAnsi="Calibri Light"/>
                <w:b/>
                <w:bCs/>
              </w:rPr>
              <w:t>2015</w:t>
            </w:r>
          </w:p>
        </w:tc>
        <w:tc>
          <w:tcPr>
            <w:tcW w:w="2356" w:type="dxa"/>
            <w:tcBorders>
              <w:top w:val="single" w:sz="8" w:space="0" w:color="4472C4"/>
              <w:left w:val="single" w:sz="8" w:space="0" w:color="4472C4"/>
              <w:bottom w:val="single" w:sz="18" w:space="0" w:color="4472C4"/>
              <w:right w:val="single" w:sz="8" w:space="0" w:color="4472C4"/>
            </w:tcBorders>
          </w:tcPr>
          <w:p w:rsidR="00471894" w:rsidRPr="00C80B6B" w:rsidRDefault="00471894" w:rsidP="00773BF1">
            <w:pPr>
              <w:spacing w:after="0"/>
              <w:jc w:val="center"/>
              <w:rPr>
                <w:rFonts w:ascii="Calibri Light" w:eastAsia="Times New Roman" w:hAnsi="Calibri Light"/>
                <w:b/>
                <w:bCs/>
              </w:rPr>
            </w:pPr>
            <w:r w:rsidRPr="00C80B6B">
              <w:rPr>
                <w:rFonts w:ascii="Calibri Light" w:eastAsia="Times New Roman" w:hAnsi="Calibri Light"/>
                <w:b/>
                <w:bCs/>
              </w:rPr>
              <w:t>2016</w:t>
            </w:r>
          </w:p>
        </w:tc>
        <w:tc>
          <w:tcPr>
            <w:tcW w:w="2356" w:type="dxa"/>
            <w:tcBorders>
              <w:top w:val="single" w:sz="8" w:space="0" w:color="4472C4"/>
              <w:left w:val="single" w:sz="8" w:space="0" w:color="4472C4"/>
              <w:bottom w:val="single" w:sz="18" w:space="0" w:color="4472C4"/>
              <w:right w:val="single" w:sz="8" w:space="0" w:color="4472C4"/>
            </w:tcBorders>
          </w:tcPr>
          <w:p w:rsidR="00471894" w:rsidRPr="00C80B6B" w:rsidRDefault="00471894" w:rsidP="00773BF1">
            <w:pPr>
              <w:spacing w:after="0"/>
              <w:jc w:val="center"/>
              <w:rPr>
                <w:rFonts w:ascii="Calibri Light" w:eastAsia="Times New Roman" w:hAnsi="Calibri Light"/>
                <w:b/>
                <w:bCs/>
              </w:rPr>
            </w:pPr>
            <w:r w:rsidRPr="00C80B6B">
              <w:rPr>
                <w:rFonts w:ascii="Calibri Light" w:eastAsia="Times New Roman" w:hAnsi="Calibri Light"/>
                <w:b/>
                <w:bCs/>
              </w:rPr>
              <w:t>2017</w:t>
            </w:r>
          </w:p>
        </w:tc>
        <w:tc>
          <w:tcPr>
            <w:tcW w:w="2356" w:type="dxa"/>
            <w:tcBorders>
              <w:top w:val="single" w:sz="8" w:space="0" w:color="4472C4"/>
              <w:left w:val="single" w:sz="8" w:space="0" w:color="4472C4"/>
              <w:bottom w:val="single" w:sz="18" w:space="0" w:color="4472C4"/>
              <w:right w:val="single" w:sz="8" w:space="0" w:color="4472C4"/>
            </w:tcBorders>
          </w:tcPr>
          <w:p w:rsidR="00471894" w:rsidRPr="00C80B6B" w:rsidRDefault="00471894" w:rsidP="00773BF1">
            <w:pPr>
              <w:spacing w:after="0"/>
              <w:jc w:val="center"/>
              <w:rPr>
                <w:rFonts w:ascii="Calibri Light" w:eastAsia="Times New Roman" w:hAnsi="Calibri Light"/>
                <w:b/>
                <w:bCs/>
              </w:rPr>
            </w:pPr>
            <w:r w:rsidRPr="00C80B6B">
              <w:rPr>
                <w:rFonts w:ascii="Calibri Light" w:eastAsia="Times New Roman" w:hAnsi="Calibri Light"/>
                <w:b/>
                <w:bCs/>
              </w:rPr>
              <w:t>2018</w:t>
            </w:r>
          </w:p>
        </w:tc>
        <w:tc>
          <w:tcPr>
            <w:tcW w:w="2356" w:type="dxa"/>
            <w:tcBorders>
              <w:top w:val="single" w:sz="8" w:space="0" w:color="4472C4"/>
              <w:left w:val="single" w:sz="8" w:space="0" w:color="4472C4"/>
              <w:bottom w:val="single" w:sz="18" w:space="0" w:color="4472C4"/>
              <w:right w:val="single" w:sz="8" w:space="0" w:color="4472C4"/>
            </w:tcBorders>
          </w:tcPr>
          <w:p w:rsidR="00471894" w:rsidRPr="00C80B6B" w:rsidRDefault="00471894" w:rsidP="00773BF1">
            <w:pPr>
              <w:spacing w:after="0"/>
              <w:jc w:val="center"/>
              <w:rPr>
                <w:rFonts w:ascii="Calibri Light" w:eastAsia="Times New Roman" w:hAnsi="Calibri Light"/>
                <w:b/>
                <w:bCs/>
              </w:rPr>
            </w:pPr>
            <w:r w:rsidRPr="00C80B6B">
              <w:rPr>
                <w:rFonts w:ascii="Calibri Light" w:eastAsia="Times New Roman" w:hAnsi="Calibri Light"/>
                <w:b/>
                <w:bCs/>
              </w:rPr>
              <w:t>2019</w:t>
            </w:r>
          </w:p>
        </w:tc>
      </w:tr>
      <w:tr w:rsidR="00471894" w:rsidRPr="00C80B6B" w:rsidTr="00773BF1">
        <w:trPr>
          <w:trHeight w:val="11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4"/>
                <w:szCs w:val="24"/>
              </w:rPr>
            </w:pPr>
          </w:p>
        </w:tc>
      </w:tr>
      <w:tr w:rsidR="00471894" w:rsidRPr="00C80B6B" w:rsidTr="00773BF1">
        <w:trPr>
          <w:trHeight w:val="114"/>
        </w:trPr>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1.1</w:t>
            </w:r>
            <w:proofErr w:type="gramEnd"/>
          </w:p>
        </w:tc>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proofErr w:type="gramStart"/>
            <w:r>
              <w:t>500  TL</w:t>
            </w:r>
            <w:proofErr w:type="gramEnd"/>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proofErr w:type="gramStart"/>
            <w:r>
              <w:t>500    TL</w:t>
            </w:r>
            <w:proofErr w:type="gramEnd"/>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proofErr w:type="gramStart"/>
            <w:r>
              <w:t>750    TL</w:t>
            </w:r>
            <w:proofErr w:type="gramEnd"/>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proofErr w:type="gramStart"/>
            <w:r>
              <w:t>750      TL</w:t>
            </w:r>
            <w:proofErr w:type="gramEnd"/>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proofErr w:type="gramStart"/>
            <w:r>
              <w:t>1000   TL</w:t>
            </w:r>
            <w:proofErr w:type="gramEnd"/>
          </w:p>
        </w:tc>
      </w:tr>
      <w:tr w:rsidR="00471894" w:rsidRPr="00C80B6B" w:rsidTr="00773BF1">
        <w:trPr>
          <w:trHeight w:val="402"/>
        </w:trPr>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2</w:t>
            </w:r>
          </w:p>
        </w:tc>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szCs w:val="24"/>
              </w:rPr>
            </w:pPr>
          </w:p>
        </w:tc>
      </w:tr>
      <w:tr w:rsidR="00471894" w:rsidRPr="00C80B6B" w:rsidTr="00773BF1">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jc w:val="right"/>
              <w:rPr>
                <w:rFonts w:ascii="Calibri Light" w:eastAsia="Times New Roman" w:hAnsi="Calibri Light"/>
                <w:b/>
                <w:bCs/>
              </w:rPr>
            </w:pPr>
            <w:r w:rsidRPr="00C80B6B">
              <w:rPr>
                <w:rFonts w:ascii="Calibri Light" w:eastAsia="Times New Roman" w:hAnsi="Calibri Light"/>
                <w:b/>
                <w:bCs/>
              </w:rPr>
              <w:t>Hedef2.1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proofErr w:type="gramStart"/>
            <w:r>
              <w:t>1000   TL</w:t>
            </w:r>
            <w:proofErr w:type="gramEnd"/>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proofErr w:type="gramStart"/>
            <w:r>
              <w:t>1000    TL</w:t>
            </w:r>
            <w:proofErr w:type="gramEnd"/>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1500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1500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1500</w:t>
            </w:r>
          </w:p>
        </w:tc>
      </w:tr>
      <w:tr w:rsidR="00471894" w:rsidRPr="00C80B6B" w:rsidTr="00773BF1">
        <w:trPr>
          <w:trHeight w:val="402"/>
        </w:trPr>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rFonts w:ascii="Calibri Light" w:eastAsia="Times New Roman" w:hAnsi="Calibri Light"/>
                <w:b/>
                <w:bCs/>
                <w:sz w:val="24"/>
              </w:rPr>
            </w:pPr>
            <w:r w:rsidRPr="00C80B6B">
              <w:rPr>
                <w:rFonts w:ascii="Calibri Light" w:eastAsia="Times New Roman" w:hAnsi="Calibri Light"/>
                <w:bCs/>
                <w:sz w:val="24"/>
              </w:rPr>
              <w:t>Amaç 3:</w:t>
            </w:r>
          </w:p>
        </w:tc>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rPr>
            </w:pP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b/>
                <w:sz w:val="24"/>
              </w:rPr>
            </w:pPr>
          </w:p>
        </w:tc>
      </w:tr>
      <w:tr w:rsidR="00471894" w:rsidRPr="00C80B6B" w:rsidTr="00773BF1">
        <w:trPr>
          <w:trHeight w:val="42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3.1</w:t>
            </w:r>
            <w:proofErr w:type="gramEnd"/>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rFonts w:eastAsia="Times New Roman"/>
                <w:color w:val="000000"/>
                <w:lang w:eastAsia="tr-TR"/>
              </w:rPr>
            </w:pPr>
            <w:r>
              <w:rPr>
                <w:rFonts w:eastAsia="Times New Roman"/>
                <w:color w:val="000000"/>
                <w:lang w:eastAsia="tr-TR"/>
              </w:rPr>
              <w:t>750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rFonts w:eastAsia="Times New Roman"/>
                <w:color w:val="000000"/>
                <w:lang w:eastAsia="tr-TR"/>
              </w:rPr>
            </w:pPr>
            <w:r>
              <w:rPr>
                <w:rFonts w:eastAsia="Times New Roman"/>
                <w:color w:val="000000"/>
                <w:lang w:eastAsia="tr-TR"/>
              </w:rPr>
              <w:t>750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rFonts w:eastAsia="Times New Roman"/>
                <w:color w:val="000000"/>
                <w:lang w:eastAsia="tr-TR"/>
              </w:rPr>
            </w:pPr>
            <w:r>
              <w:rPr>
                <w:rFonts w:eastAsia="Times New Roman"/>
                <w:color w:val="000000"/>
                <w:lang w:eastAsia="tr-TR"/>
              </w:rPr>
              <w:t>1000</w:t>
            </w:r>
          </w:p>
        </w:tc>
      </w:tr>
      <w:tr w:rsidR="00471894" w:rsidRPr="00C80B6B" w:rsidTr="00773BF1">
        <w:trPr>
          <w:trHeight w:val="390"/>
        </w:trPr>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3.2</w:t>
            </w:r>
            <w:proofErr w:type="gramEnd"/>
          </w:p>
        </w:tc>
        <w:tc>
          <w:tcPr>
            <w:tcW w:w="2355"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r>
              <w:t>2000</w:t>
            </w: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pPr>
            <w:r>
              <w:t>2500</w:t>
            </w: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rFonts w:eastAsia="Times New Roman"/>
                <w:color w:val="000000"/>
                <w:lang w:eastAsia="tr-TR"/>
              </w:rPr>
            </w:pPr>
            <w:r>
              <w:rPr>
                <w:rFonts w:eastAsia="Times New Roman"/>
                <w:color w:val="000000"/>
                <w:lang w:eastAsia="tr-TR"/>
              </w:rPr>
              <w:t>3000</w:t>
            </w: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rFonts w:eastAsia="Times New Roman"/>
                <w:color w:val="000000"/>
                <w:lang w:eastAsia="tr-TR"/>
              </w:rPr>
            </w:pPr>
            <w:r>
              <w:rPr>
                <w:rFonts w:eastAsia="Times New Roman"/>
                <w:color w:val="000000"/>
                <w:lang w:eastAsia="tr-TR"/>
              </w:rPr>
              <w:t>3000</w:t>
            </w:r>
          </w:p>
        </w:tc>
        <w:tc>
          <w:tcPr>
            <w:tcW w:w="2356" w:type="dxa"/>
            <w:tcBorders>
              <w:top w:val="single" w:sz="8" w:space="0" w:color="4472C4"/>
              <w:left w:val="single" w:sz="8" w:space="0" w:color="4472C4"/>
              <w:bottom w:val="single" w:sz="8" w:space="0" w:color="4472C4"/>
              <w:right w:val="single" w:sz="8" w:space="0" w:color="4472C4"/>
            </w:tcBorders>
          </w:tcPr>
          <w:p w:rsidR="00471894" w:rsidRPr="00C80B6B" w:rsidRDefault="00471894" w:rsidP="00773BF1">
            <w:pPr>
              <w:spacing w:after="0"/>
              <w:rPr>
                <w:rFonts w:eastAsia="Times New Roman"/>
                <w:color w:val="000000"/>
                <w:lang w:eastAsia="tr-TR"/>
              </w:rPr>
            </w:pPr>
            <w:r>
              <w:rPr>
                <w:rFonts w:eastAsia="Times New Roman"/>
                <w:color w:val="000000"/>
                <w:lang w:eastAsia="tr-TR"/>
              </w:rPr>
              <w:t>4000</w:t>
            </w:r>
          </w:p>
        </w:tc>
      </w:tr>
      <w:tr w:rsidR="00471894" w:rsidRPr="00C80B6B" w:rsidTr="00773BF1">
        <w:trPr>
          <w:trHeight w:val="40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jc w:val="right"/>
              <w:rPr>
                <w:rFonts w:ascii="Calibri Light" w:eastAsia="Times New Roman" w:hAnsi="Calibri Light"/>
                <w:b/>
                <w:bCs/>
              </w:rPr>
            </w:pPr>
            <w:r w:rsidRPr="00C80B6B">
              <w:rPr>
                <w:rFonts w:ascii="Calibri Light" w:eastAsia="Times New Roman" w:hAnsi="Calibri Light"/>
                <w:b/>
                <w:bCs/>
              </w:rPr>
              <w:t>Hedef3.3</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250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750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pPr>
            <w:r>
              <w:t>1000</w:t>
            </w:r>
          </w:p>
        </w:tc>
      </w:tr>
      <w:tr w:rsidR="00471894" w:rsidRPr="00C80B6B" w:rsidTr="00773BF1">
        <w:trPr>
          <w:trHeight w:val="43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rFonts w:ascii="Calibri Light" w:eastAsia="Times New Roman" w:hAnsi="Calibri Light"/>
                <w:b/>
                <w:bCs/>
                <w:sz w:val="28"/>
              </w:rPr>
            </w:pPr>
            <w:r w:rsidRPr="00C80B6B">
              <w:rPr>
                <w:rFonts w:ascii="Calibri Light" w:eastAsia="Times New Roman" w:hAnsi="Calibri Light"/>
                <w:bCs/>
                <w:sz w:val="28"/>
              </w:rPr>
              <w:t xml:space="preserve">TOPLAM </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8"/>
              </w:rPr>
            </w:pPr>
            <w:r>
              <w:rPr>
                <w:b/>
                <w:sz w:val="28"/>
              </w:rPr>
              <w:t>4250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8"/>
              </w:rPr>
            </w:pPr>
            <w:r>
              <w:rPr>
                <w:b/>
                <w:sz w:val="28"/>
              </w:rPr>
              <w:t>5000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8"/>
              </w:rPr>
            </w:pPr>
            <w:r>
              <w:rPr>
                <w:b/>
                <w:sz w:val="28"/>
              </w:rPr>
              <w:t>6500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8"/>
              </w:rPr>
            </w:pPr>
            <w:r>
              <w:rPr>
                <w:b/>
                <w:sz w:val="28"/>
              </w:rPr>
              <w:t>6750</w:t>
            </w: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471894" w:rsidRPr="00C80B6B" w:rsidRDefault="00471894" w:rsidP="00773BF1">
            <w:pPr>
              <w:spacing w:after="0"/>
              <w:rPr>
                <w:b/>
                <w:sz w:val="28"/>
              </w:rPr>
            </w:pPr>
            <w:r>
              <w:rPr>
                <w:b/>
                <w:sz w:val="28"/>
              </w:rPr>
              <w:t>8500</w:t>
            </w:r>
          </w:p>
        </w:tc>
      </w:tr>
    </w:tbl>
    <w:p w:rsidR="00471894" w:rsidRDefault="00471894" w:rsidP="00A723A0">
      <w:pPr>
        <w:spacing w:after="0"/>
        <w:sectPr w:rsidR="00471894" w:rsidSect="00A723A0">
          <w:pgSz w:w="16838" w:h="11906" w:orient="landscape"/>
          <w:pgMar w:top="709" w:right="1418" w:bottom="1418" w:left="1418" w:header="709" w:footer="709" w:gutter="0"/>
          <w:cols w:space="708"/>
          <w:docGrid w:linePitch="360"/>
        </w:sectPr>
      </w:pPr>
    </w:p>
    <w:p w:rsidR="00B12313" w:rsidRDefault="00B12313" w:rsidP="009B15FB">
      <w:pPr>
        <w:pStyle w:val="Balk1"/>
        <w:numPr>
          <w:ilvl w:val="0"/>
          <w:numId w:val="8"/>
        </w:numPr>
        <w:jc w:val="left"/>
      </w:pPr>
      <w:bookmarkStart w:id="136" w:name="_Toc409281040"/>
      <w:bookmarkStart w:id="137" w:name="_Toc412728074"/>
      <w:bookmarkStart w:id="138" w:name="_Toc420318184"/>
      <w:r>
        <w:lastRenderedPageBreak/>
        <w:t>BÖLÜM</w:t>
      </w:r>
      <w:bookmarkEnd w:id="136"/>
      <w:bookmarkEnd w:id="137"/>
      <w:bookmarkEnd w:id="138"/>
    </w:p>
    <w:p w:rsidR="00EF63D7" w:rsidRDefault="00B12313" w:rsidP="00EF63D7">
      <w:pPr>
        <w:pStyle w:val="Balk1"/>
        <w:jc w:val="left"/>
      </w:pPr>
      <w:bookmarkStart w:id="139" w:name="_Toc409281041"/>
      <w:bookmarkStart w:id="140" w:name="_Toc412728075"/>
      <w:bookmarkStart w:id="141" w:name="_Toc420318185"/>
      <w:r>
        <w:t>İZLEME ve DEĞERLENDİRME</w:t>
      </w:r>
      <w:bookmarkEnd w:id="139"/>
      <w:bookmarkEnd w:id="140"/>
      <w:bookmarkEnd w:id="141"/>
    </w:p>
    <w:p w:rsidR="00B12313" w:rsidRDefault="00B12313" w:rsidP="00B12313">
      <w:pPr>
        <w:rPr>
          <w:rFonts w:ascii="Arial" w:hAnsi="Arial" w:cs="Arial"/>
          <w:sz w:val="24"/>
          <w:szCs w:val="24"/>
        </w:rPr>
      </w:pPr>
    </w:p>
    <w:p w:rsidR="00B12313" w:rsidRPr="00D10318" w:rsidRDefault="00F61A56" w:rsidP="00B12313">
      <w:pPr>
        <w:jc w:val="center"/>
        <w:rPr>
          <w:rFonts w:ascii="Arial" w:hAnsi="Arial" w:cs="Arial"/>
          <w:b/>
          <w:sz w:val="24"/>
          <w:szCs w:val="24"/>
        </w:rPr>
      </w:pPr>
      <w:r>
        <w:rPr>
          <w:rFonts w:ascii="Arial" w:hAnsi="Arial" w:cs="Arial"/>
          <w:b/>
          <w:sz w:val="24"/>
          <w:szCs w:val="24"/>
        </w:rPr>
        <w:t>TOKİ ŞEHİT LEVENT ÇETİNKAYA İLOKULU</w:t>
      </w:r>
      <w:r w:rsidR="00B12313" w:rsidRPr="00D10318">
        <w:rPr>
          <w:rFonts w:ascii="Arial" w:hAnsi="Arial" w:cs="Arial"/>
          <w:b/>
          <w:sz w:val="24"/>
          <w:szCs w:val="24"/>
        </w:rPr>
        <w:t xml:space="preserve"> 2015-2019 STRATEJİK PLANI</w:t>
      </w:r>
    </w:p>
    <w:p w:rsidR="00B12313" w:rsidRDefault="00B12313" w:rsidP="00B12313">
      <w:pPr>
        <w:jc w:val="center"/>
        <w:rPr>
          <w:rFonts w:ascii="Arial" w:hAnsi="Arial" w:cs="Arial"/>
          <w:b/>
          <w:sz w:val="24"/>
          <w:szCs w:val="24"/>
        </w:rPr>
      </w:pPr>
      <w:r w:rsidRPr="00D10318">
        <w:rPr>
          <w:rFonts w:ascii="Arial" w:hAnsi="Arial" w:cs="Arial"/>
          <w:b/>
          <w:sz w:val="24"/>
          <w:szCs w:val="24"/>
        </w:rPr>
        <w:t>İZLEME VE DEĞERLENDİRME MODELİ</w:t>
      </w:r>
    </w:p>
    <w:p w:rsidR="00B12313" w:rsidRDefault="00B12313" w:rsidP="00B12313">
      <w:pPr>
        <w:jc w:val="center"/>
        <w:rPr>
          <w:rFonts w:ascii="Arial" w:hAnsi="Arial" w:cs="Arial"/>
          <w:b/>
          <w:sz w:val="24"/>
          <w:szCs w:val="24"/>
        </w:rPr>
      </w:pPr>
    </w:p>
    <w:p w:rsidR="00B12313" w:rsidRPr="009E4941" w:rsidRDefault="00B12313" w:rsidP="000C5F15">
      <w:pPr>
        <w:spacing w:line="240" w:lineRule="atLeast"/>
        <w:ind w:firstLine="708"/>
        <w:jc w:val="both"/>
        <w:rPr>
          <w:rFonts w:ascii="Times New Roman" w:hAnsi="Times New Roman"/>
          <w:sz w:val="24"/>
          <w:szCs w:val="24"/>
        </w:rPr>
      </w:pPr>
      <w:r w:rsidRPr="009E4941">
        <w:rPr>
          <w:rFonts w:ascii="Times New Roman" w:hAnsi="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9E4941" w:rsidRDefault="00B12313" w:rsidP="000C5F15">
      <w:pPr>
        <w:spacing w:line="240" w:lineRule="atLeast"/>
        <w:ind w:firstLine="708"/>
        <w:jc w:val="both"/>
        <w:rPr>
          <w:rFonts w:ascii="Times New Roman" w:hAnsi="Times New Roman"/>
        </w:rPr>
      </w:pPr>
      <w:r w:rsidRPr="009E4941">
        <w:rPr>
          <w:rFonts w:ascii="Times New Roman" w:hAnsi="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sidRPr="009E4941">
        <w:rPr>
          <w:rFonts w:ascii="Times New Roman" w:hAnsi="Times New Roman"/>
          <w:sz w:val="24"/>
          <w:szCs w:val="24"/>
        </w:rPr>
        <w:t>misyon</w:t>
      </w:r>
      <w:proofErr w:type="gramEnd"/>
      <w:r w:rsidRPr="009E4941">
        <w:rPr>
          <w:rFonts w:ascii="Times New Roman" w:hAnsi="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r w:rsidRPr="009E4941">
        <w:rPr>
          <w:rFonts w:ascii="Times New Roman" w:hAnsi="Times New Roman"/>
          <w:sz w:val="18"/>
          <w:szCs w:val="18"/>
        </w:rPr>
        <w:t> </w:t>
      </w:r>
    </w:p>
    <w:p w:rsidR="00B12313" w:rsidRPr="009E4941" w:rsidRDefault="00B12313" w:rsidP="000C5F15">
      <w:pPr>
        <w:ind w:firstLine="708"/>
        <w:jc w:val="both"/>
        <w:rPr>
          <w:rFonts w:ascii="Times New Roman" w:hAnsi="Times New Roman"/>
          <w:b/>
          <w:sz w:val="24"/>
          <w:szCs w:val="24"/>
        </w:rPr>
      </w:pPr>
      <w:r w:rsidRPr="009E4941">
        <w:rPr>
          <w:rFonts w:ascii="Times New Roman" w:hAnsi="Times New Roman"/>
          <w:sz w:val="24"/>
          <w:szCs w:val="24"/>
        </w:rPr>
        <w:t xml:space="preserve">Bu kapsamda </w:t>
      </w:r>
      <w:r w:rsidR="00B7609F" w:rsidRPr="009E4941">
        <w:rPr>
          <w:rFonts w:ascii="Times New Roman" w:hAnsi="Times New Roman"/>
          <w:sz w:val="24"/>
          <w:szCs w:val="24"/>
        </w:rPr>
        <w:t>Müdürlüğümüz</w:t>
      </w:r>
      <w:r w:rsidRPr="009E4941">
        <w:rPr>
          <w:rFonts w:ascii="Times New Roman" w:hAnsi="Times New Roman"/>
          <w:sz w:val="24"/>
          <w:szCs w:val="24"/>
        </w:rPr>
        <w:t xml:space="preserve"> 2015-2019 dönemine ilişkin kalkınma planları ve programlarda yer alan politika ve hedefler doğrultusunda kaynaklarının etkili, ekonomik ve verimli bir şekilde elde edilmesi ve kullanılmasını, hesap verebilirliği ve saydamlığı sağlamak üzere 2015-2019 Stratejik Planı’nı hazırlamıştır. Hazırlanan planın gerçekleşme durumlarının tespiti ve gerekli önlemlerin zamanında ve etkin biçimde alınabilmesi için </w:t>
      </w:r>
      <w:proofErr w:type="spellStart"/>
      <w:r w:rsidR="00675621">
        <w:rPr>
          <w:rFonts w:ascii="Times New Roman" w:hAnsi="Times New Roman"/>
          <w:sz w:val="24"/>
          <w:szCs w:val="24"/>
        </w:rPr>
        <w:t>Toki</w:t>
      </w:r>
      <w:proofErr w:type="spellEnd"/>
      <w:r w:rsidR="00675621">
        <w:rPr>
          <w:rFonts w:ascii="Times New Roman" w:hAnsi="Times New Roman"/>
          <w:sz w:val="24"/>
          <w:szCs w:val="24"/>
        </w:rPr>
        <w:t xml:space="preserve"> Şehit Levent Çetinkaya İlkokulu </w:t>
      </w:r>
      <w:r w:rsidR="00B7609F" w:rsidRPr="009E4941">
        <w:rPr>
          <w:rFonts w:ascii="Times New Roman" w:hAnsi="Times New Roman"/>
          <w:sz w:val="24"/>
          <w:szCs w:val="24"/>
        </w:rPr>
        <w:t>Müdürlüğü</w:t>
      </w:r>
      <w:r w:rsidRPr="009E4941">
        <w:rPr>
          <w:rFonts w:ascii="Times New Roman" w:hAnsi="Times New Roman"/>
          <w:sz w:val="24"/>
          <w:szCs w:val="24"/>
        </w:rPr>
        <w:t xml:space="preserve"> 2015-2019 Stratejik Planı İzleme ve Değerlendirme Modeli geliştirilmiştir.</w:t>
      </w:r>
    </w:p>
    <w:p w:rsidR="00B12313" w:rsidRPr="009E4941" w:rsidRDefault="00B12313" w:rsidP="000C5F15">
      <w:pPr>
        <w:autoSpaceDE w:val="0"/>
        <w:autoSpaceDN w:val="0"/>
        <w:adjustRightInd w:val="0"/>
        <w:spacing w:after="0"/>
        <w:ind w:firstLine="708"/>
        <w:jc w:val="both"/>
        <w:rPr>
          <w:rFonts w:ascii="Times New Roman" w:hAnsi="Times New Roman"/>
          <w:sz w:val="24"/>
          <w:szCs w:val="24"/>
        </w:rPr>
      </w:pPr>
      <w:r w:rsidRPr="009E49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9E4941" w:rsidRDefault="00B12313" w:rsidP="00B12313">
      <w:pPr>
        <w:autoSpaceDE w:val="0"/>
        <w:autoSpaceDN w:val="0"/>
        <w:adjustRightInd w:val="0"/>
        <w:spacing w:after="0" w:line="240" w:lineRule="auto"/>
        <w:jc w:val="both"/>
        <w:rPr>
          <w:rFonts w:ascii="Times New Roman" w:hAnsi="Times New Roman"/>
          <w:sz w:val="24"/>
          <w:szCs w:val="24"/>
        </w:rPr>
      </w:pPr>
    </w:p>
    <w:p w:rsidR="00B12313" w:rsidRPr="009E4941" w:rsidRDefault="00675621" w:rsidP="000C5F15">
      <w:pPr>
        <w:ind w:firstLine="360"/>
        <w:jc w:val="both"/>
        <w:rPr>
          <w:rFonts w:ascii="Times New Roman" w:hAnsi="Times New Roman"/>
          <w:sz w:val="24"/>
          <w:szCs w:val="24"/>
        </w:rPr>
      </w:pPr>
      <w:proofErr w:type="spellStart"/>
      <w:r>
        <w:rPr>
          <w:rFonts w:ascii="Times New Roman" w:hAnsi="Times New Roman"/>
          <w:sz w:val="24"/>
          <w:szCs w:val="24"/>
        </w:rPr>
        <w:t>Toki</w:t>
      </w:r>
      <w:proofErr w:type="spellEnd"/>
      <w:r>
        <w:rPr>
          <w:rFonts w:ascii="Times New Roman" w:hAnsi="Times New Roman"/>
          <w:sz w:val="24"/>
          <w:szCs w:val="24"/>
        </w:rPr>
        <w:t xml:space="preserve"> Şehit Levent Çetinkaya İlkokulu</w:t>
      </w:r>
      <w:r w:rsidR="007101D3" w:rsidRPr="009E4941">
        <w:rPr>
          <w:rFonts w:ascii="Times New Roman" w:hAnsi="Times New Roman"/>
          <w:sz w:val="24"/>
          <w:szCs w:val="24"/>
        </w:rPr>
        <w:t xml:space="preserve"> Müdürlüğü </w:t>
      </w:r>
      <w:r w:rsidR="00B12313" w:rsidRPr="009E4941">
        <w:rPr>
          <w:rFonts w:ascii="Times New Roman" w:hAnsi="Times New Roman"/>
          <w:sz w:val="24"/>
          <w:szCs w:val="24"/>
        </w:rPr>
        <w:t xml:space="preserve">2015-2019 Stratejik Planı İzleme ve Değerlendirme </w:t>
      </w:r>
      <w:proofErr w:type="spellStart"/>
      <w:r w:rsidR="00B12313" w:rsidRPr="009E4941">
        <w:rPr>
          <w:rFonts w:ascii="Times New Roman" w:hAnsi="Times New Roman"/>
          <w:sz w:val="24"/>
          <w:szCs w:val="24"/>
        </w:rPr>
        <w:t>Modeli’nin</w:t>
      </w:r>
      <w:proofErr w:type="spellEnd"/>
      <w:r w:rsidR="00B12313" w:rsidRPr="009E4941">
        <w:rPr>
          <w:rFonts w:ascii="Times New Roman" w:hAnsi="Times New Roman"/>
          <w:sz w:val="24"/>
          <w:szCs w:val="24"/>
        </w:rPr>
        <w:t xml:space="preserve"> çerçevesini;</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2015-2019 Stratejik Planı ve performans programlarında yer alan performans göstergelerinin gerçekleşme durumlarının tespit edilmesi,</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Performans göstergelerinin gerçekleşme durumlarının hedeflerle kıyaslanması,</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Sonuçların raporlanması ve paydaşlarla paylaşımı,</w:t>
      </w:r>
    </w:p>
    <w:p w:rsidR="00B12313" w:rsidRPr="009E4941" w:rsidRDefault="00B12313" w:rsidP="009B15FB">
      <w:pPr>
        <w:pStyle w:val="ListeParagraf"/>
        <w:numPr>
          <w:ilvl w:val="0"/>
          <w:numId w:val="10"/>
        </w:numPr>
        <w:jc w:val="both"/>
        <w:rPr>
          <w:rFonts w:ascii="Times New Roman" w:hAnsi="Times New Roman"/>
          <w:sz w:val="24"/>
          <w:szCs w:val="24"/>
        </w:rPr>
      </w:pPr>
      <w:r w:rsidRPr="009E4941">
        <w:rPr>
          <w:rFonts w:ascii="Times New Roman" w:hAnsi="Times New Roman"/>
          <w:sz w:val="24"/>
          <w:szCs w:val="24"/>
        </w:rPr>
        <w:t>Gerekli tedbirlerin alınması</w:t>
      </w:r>
    </w:p>
    <w:p w:rsidR="00B12313" w:rsidRPr="009E4941" w:rsidRDefault="00B12313" w:rsidP="00B12313">
      <w:pPr>
        <w:jc w:val="both"/>
        <w:rPr>
          <w:rFonts w:ascii="Times New Roman" w:hAnsi="Times New Roman"/>
          <w:sz w:val="24"/>
          <w:szCs w:val="24"/>
        </w:rPr>
      </w:pPr>
      <w:proofErr w:type="gramStart"/>
      <w:r w:rsidRPr="009E4941">
        <w:rPr>
          <w:rFonts w:ascii="Times New Roman" w:hAnsi="Times New Roman"/>
          <w:sz w:val="24"/>
          <w:szCs w:val="24"/>
        </w:rPr>
        <w:t>süreçleri</w:t>
      </w:r>
      <w:proofErr w:type="gramEnd"/>
      <w:r w:rsidRPr="009E4941">
        <w:rPr>
          <w:rFonts w:ascii="Times New Roman" w:hAnsi="Times New Roman"/>
          <w:sz w:val="24"/>
          <w:szCs w:val="24"/>
        </w:rPr>
        <w:t xml:space="preserve"> oluşturmaktadır.</w:t>
      </w:r>
    </w:p>
    <w:p w:rsidR="00B12313" w:rsidRPr="009E4941" w:rsidRDefault="00B12313" w:rsidP="00B12313">
      <w:pPr>
        <w:jc w:val="both"/>
        <w:rPr>
          <w:rFonts w:ascii="Times New Roman" w:hAnsi="Times New Roman"/>
          <w:sz w:val="24"/>
          <w:szCs w:val="24"/>
        </w:rPr>
      </w:pPr>
    </w:p>
    <w:p w:rsidR="00B12313" w:rsidRPr="009E4941" w:rsidRDefault="00B12313" w:rsidP="000C5F15">
      <w:pPr>
        <w:ind w:firstLine="708"/>
        <w:jc w:val="both"/>
        <w:rPr>
          <w:rFonts w:ascii="Times New Roman" w:hAnsi="Times New Roman"/>
          <w:sz w:val="24"/>
          <w:szCs w:val="24"/>
        </w:rPr>
      </w:pPr>
      <w:r w:rsidRPr="009E4941">
        <w:rPr>
          <w:rFonts w:ascii="Times New Roman" w:hAnsi="Times New Roman"/>
          <w:sz w:val="24"/>
          <w:szCs w:val="24"/>
        </w:rPr>
        <w:lastRenderedPageBreak/>
        <w:t>Ayrıca, stratejik planın yıllık izleme ve değerlendirme raporu hazırlanarak kamuoyu ile paylaşılacaktır.</w:t>
      </w:r>
    </w:p>
    <w:p w:rsidR="00B12313" w:rsidRDefault="00B12313" w:rsidP="00B12313">
      <w:pPr>
        <w:jc w:val="both"/>
        <w:rPr>
          <w:rFonts w:ascii="Arial" w:hAnsi="Arial" w:cs="Arial"/>
          <w:sz w:val="24"/>
          <w:szCs w:val="24"/>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969"/>
        <w:gridCol w:w="1242"/>
      </w:tblGrid>
      <w:tr w:rsidR="00795165" w:rsidRPr="00C80B6B" w:rsidTr="00C80B6B">
        <w:tc>
          <w:tcPr>
            <w:tcW w:w="1951"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Dönemi</w:t>
            </w:r>
          </w:p>
        </w:tc>
        <w:tc>
          <w:tcPr>
            <w:tcW w:w="2126"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Gerçekleştirilme Zamanı</w:t>
            </w:r>
          </w:p>
        </w:tc>
        <w:tc>
          <w:tcPr>
            <w:tcW w:w="3969"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 Dönemi</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Süreç Açıklaması</w:t>
            </w:r>
          </w:p>
        </w:tc>
        <w:tc>
          <w:tcPr>
            <w:tcW w:w="1242"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Zaman Kapsamı</w:t>
            </w:r>
          </w:p>
        </w:tc>
      </w:tr>
      <w:tr w:rsidR="00795165" w:rsidRPr="00C80B6B" w:rsidTr="00C80B6B">
        <w:tc>
          <w:tcPr>
            <w:tcW w:w="1951" w:type="dxa"/>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İzleme-Değerlendirme Dönemi</w:t>
            </w:r>
          </w:p>
        </w:tc>
        <w:tc>
          <w:tcPr>
            <w:tcW w:w="2126" w:type="dxa"/>
            <w:vAlign w:val="center"/>
          </w:tcPr>
          <w:p w:rsidR="00B12313" w:rsidRPr="00C80B6B" w:rsidRDefault="001E7302" w:rsidP="00C80B6B">
            <w:pPr>
              <w:pStyle w:val="ListeParagraf"/>
              <w:ind w:left="49"/>
              <w:jc w:val="center"/>
              <w:rPr>
                <w:rFonts w:ascii="Times New Roman" w:hAnsi="Times New Roman"/>
                <w:sz w:val="24"/>
                <w:szCs w:val="24"/>
              </w:rPr>
            </w:pPr>
            <w:r w:rsidRPr="00C80B6B">
              <w:rPr>
                <w:rFonts w:ascii="Times New Roman" w:hAnsi="Times New Roman"/>
                <w:sz w:val="24"/>
                <w:szCs w:val="24"/>
              </w:rPr>
              <w:t>2016 yılı</w:t>
            </w:r>
            <w:r w:rsidR="00AF0E55" w:rsidRPr="00C80B6B">
              <w:rPr>
                <w:rFonts w:ascii="Times New Roman" w:hAnsi="Times New Roman"/>
                <w:sz w:val="24"/>
                <w:szCs w:val="24"/>
              </w:rPr>
              <w:t>ndan</w:t>
            </w:r>
            <w:r w:rsidRPr="00C80B6B">
              <w:rPr>
                <w:rFonts w:ascii="Times New Roman" w:hAnsi="Times New Roman"/>
                <w:sz w:val="24"/>
                <w:szCs w:val="24"/>
              </w:rPr>
              <w:t xml:space="preserve"> itibaren Her yılın Ocak ayı</w:t>
            </w:r>
            <w:r w:rsidR="00B12313" w:rsidRPr="00C80B6B">
              <w:rPr>
                <w:rFonts w:ascii="Times New Roman" w:hAnsi="Times New Roman"/>
                <w:sz w:val="24"/>
                <w:szCs w:val="24"/>
              </w:rPr>
              <w:t xml:space="preserve"> içerisinde</w:t>
            </w:r>
          </w:p>
        </w:tc>
        <w:tc>
          <w:tcPr>
            <w:tcW w:w="3969" w:type="dxa"/>
          </w:tcPr>
          <w:p w:rsidR="00B12313" w:rsidRPr="00C80B6B" w:rsidRDefault="00B12313" w:rsidP="00C80B6B">
            <w:pPr>
              <w:pStyle w:val="ListeParagraf"/>
              <w:ind w:left="49"/>
              <w:rPr>
                <w:rFonts w:ascii="Times New Roman" w:hAnsi="Times New Roman"/>
                <w:sz w:val="24"/>
                <w:szCs w:val="24"/>
              </w:rPr>
            </w:pPr>
          </w:p>
          <w:p w:rsidR="00B12313" w:rsidRPr="00C80B6B" w:rsidRDefault="00E35DD2" w:rsidP="009B15FB">
            <w:pPr>
              <w:pStyle w:val="ListeParagraf"/>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Strateji</w:t>
            </w:r>
            <w:r w:rsidR="001E7302" w:rsidRPr="00C80B6B">
              <w:rPr>
                <w:rFonts w:ascii="Times New Roman" w:hAnsi="Times New Roman"/>
                <w:sz w:val="24"/>
                <w:szCs w:val="24"/>
              </w:rPr>
              <w:t xml:space="preserve"> Geliştirme </w:t>
            </w:r>
            <w:r w:rsidRPr="00C80B6B">
              <w:rPr>
                <w:rFonts w:ascii="Times New Roman" w:hAnsi="Times New Roman"/>
                <w:sz w:val="24"/>
                <w:szCs w:val="24"/>
              </w:rPr>
              <w:t>Birimi tarafından</w:t>
            </w:r>
            <w:r w:rsidR="00B12313" w:rsidRPr="00C80B6B">
              <w:rPr>
                <w:rFonts w:ascii="Times New Roman" w:hAnsi="Times New Roman"/>
                <w:sz w:val="24"/>
                <w:szCs w:val="24"/>
              </w:rPr>
              <w:t xml:space="preserve"> harcama birimlerinden sorumlu oldukları göstergeler ile ilgili gerçekleşme durumlarına ilişkin verilerin toplanması ve </w:t>
            </w:r>
            <w:r w:rsidR="001E7302" w:rsidRPr="00C80B6B">
              <w:rPr>
                <w:rFonts w:ascii="Times New Roman" w:hAnsi="Times New Roman"/>
                <w:sz w:val="24"/>
                <w:szCs w:val="24"/>
              </w:rPr>
              <w:t xml:space="preserve">işlenmesi </w:t>
            </w:r>
          </w:p>
          <w:p w:rsidR="001E7302" w:rsidRPr="00C80B6B" w:rsidRDefault="001E7302" w:rsidP="009B15FB">
            <w:pPr>
              <w:pStyle w:val="ListeParagraf"/>
              <w:numPr>
                <w:ilvl w:val="0"/>
                <w:numId w:val="11"/>
              </w:numPr>
              <w:spacing w:after="0" w:line="240" w:lineRule="auto"/>
              <w:ind w:left="49" w:hanging="104"/>
              <w:jc w:val="both"/>
              <w:rPr>
                <w:rFonts w:ascii="Times New Roman" w:hAnsi="Times New Roman"/>
                <w:sz w:val="24"/>
                <w:szCs w:val="24"/>
              </w:rPr>
            </w:pPr>
          </w:p>
          <w:p w:rsidR="00B12313" w:rsidRPr="00C80B6B" w:rsidRDefault="00B12313" w:rsidP="009B15FB">
            <w:pPr>
              <w:pStyle w:val="ListeParagraf"/>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Göstergelerin gerçekleşme durumları hakkında hazırlanan raporun üst yöneticiye sunulması</w:t>
            </w:r>
          </w:p>
          <w:p w:rsidR="00B12313" w:rsidRPr="00C80B6B" w:rsidRDefault="00B12313" w:rsidP="00C80B6B">
            <w:pPr>
              <w:jc w:val="both"/>
              <w:rPr>
                <w:rFonts w:ascii="Times New Roman" w:hAnsi="Times New Roman"/>
                <w:sz w:val="24"/>
                <w:szCs w:val="24"/>
              </w:rPr>
            </w:pPr>
          </w:p>
        </w:tc>
        <w:tc>
          <w:tcPr>
            <w:tcW w:w="1242" w:type="dxa"/>
            <w:vAlign w:val="center"/>
          </w:tcPr>
          <w:p w:rsidR="00B12313" w:rsidRPr="00C80B6B" w:rsidRDefault="001E7302" w:rsidP="00C80B6B">
            <w:pPr>
              <w:jc w:val="center"/>
              <w:rPr>
                <w:rFonts w:ascii="Times New Roman" w:hAnsi="Times New Roman"/>
                <w:b/>
                <w:sz w:val="24"/>
                <w:szCs w:val="24"/>
              </w:rPr>
            </w:pPr>
            <w:r w:rsidRPr="00C80B6B">
              <w:rPr>
                <w:rFonts w:ascii="Times New Roman" w:hAnsi="Times New Roman"/>
                <w:b/>
                <w:sz w:val="24"/>
                <w:szCs w:val="24"/>
              </w:rPr>
              <w:t>Ocak</w:t>
            </w:r>
            <w:r w:rsidR="00B12313" w:rsidRPr="00C80B6B">
              <w:rPr>
                <w:rFonts w:ascii="Times New Roman" w:hAnsi="Times New Roman"/>
                <w:b/>
                <w:sz w:val="24"/>
                <w:szCs w:val="24"/>
              </w:rPr>
              <w:t xml:space="preserve"> </w:t>
            </w:r>
            <w:r w:rsidRPr="00C80B6B">
              <w:rPr>
                <w:rFonts w:ascii="Times New Roman" w:hAnsi="Times New Roman"/>
                <w:b/>
                <w:sz w:val="24"/>
                <w:szCs w:val="24"/>
              </w:rPr>
              <w:t>Ayı</w:t>
            </w:r>
          </w:p>
        </w:tc>
      </w:tr>
    </w:tbl>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D94144" w:rsidP="009D0C93">
      <w:pPr>
        <w:rPr>
          <w:rFonts w:ascii="Arial" w:hAnsi="Arial" w:cs="Arial"/>
          <w:sz w:val="24"/>
          <w:szCs w:val="24"/>
        </w:rPr>
      </w:pPr>
      <w:r w:rsidRPr="00EB5E0E">
        <w:rPr>
          <w:rFonts w:ascii="Arial" w:hAnsi="Arial" w:cs="Arial"/>
          <w:sz w:val="24"/>
          <w:szCs w:val="24"/>
        </w:rPr>
        <w:object w:dxaOrig="9180" w:dyaOrig="11880">
          <v:shape id="_x0000_i1026" type="#_x0000_t75" style="width:507.2pt;height:484.7pt" o:ole="">
            <v:imagedata r:id="rId29" o:title=""/>
          </v:shape>
          <o:OLEObject Type="Embed" ProgID="AcroExch.Document.11" ShapeID="_x0000_i1026" DrawAspect="Content" ObjectID="_1495891070" r:id="rId30"/>
        </w:object>
      </w:r>
    </w:p>
    <w:p w:rsidR="00503D11" w:rsidRDefault="00503D11" w:rsidP="00B12313">
      <w:pPr>
        <w:jc w:val="both"/>
        <w:rPr>
          <w:rFonts w:ascii="Arial" w:hAnsi="Arial" w:cs="Arial"/>
          <w:sz w:val="24"/>
          <w:szCs w:val="24"/>
        </w:rPr>
        <w:sectPr w:rsidR="00503D11" w:rsidSect="003152A5">
          <w:pgSz w:w="11906" w:h="16838"/>
          <w:pgMar w:top="1418" w:right="709" w:bottom="1418" w:left="1418" w:header="709" w:footer="709" w:gutter="0"/>
          <w:cols w:space="708"/>
          <w:docGrid w:linePitch="360"/>
        </w:sectPr>
      </w:pPr>
    </w:p>
    <w:p w:rsidR="00B12313" w:rsidRDefault="00B12313" w:rsidP="00B12313">
      <w:pPr>
        <w:jc w:val="both"/>
        <w:rPr>
          <w:rFonts w:ascii="Arial" w:hAnsi="Arial" w:cs="Arial"/>
          <w:sz w:val="24"/>
          <w:szCs w:val="24"/>
        </w:rPr>
      </w:pPr>
    </w:p>
    <w:tbl>
      <w:tblPr>
        <w:tblW w:w="11801"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6"/>
        <w:gridCol w:w="1557"/>
        <w:gridCol w:w="664"/>
        <w:gridCol w:w="5473"/>
        <w:gridCol w:w="1243"/>
        <w:gridCol w:w="978"/>
      </w:tblGrid>
      <w:tr w:rsidR="00BF2D0C" w:rsidRPr="000F77BE" w:rsidTr="00F40DD9">
        <w:trPr>
          <w:trHeight w:hRule="exact" w:val="466"/>
          <w:jc w:val="center"/>
        </w:trPr>
        <w:tc>
          <w:tcPr>
            <w:tcW w:w="1886" w:type="dxa"/>
            <w:shd w:val="clear" w:color="auto" w:fill="FFFF0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BF2D0C" w:rsidRPr="000F77BE" w:rsidRDefault="00BF2D0C" w:rsidP="00AB0F0A">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664" w:type="dxa"/>
            <w:shd w:val="clear" w:color="auto" w:fill="FFFF00"/>
            <w:vAlign w:val="center"/>
          </w:tcPr>
          <w:p w:rsidR="00BF2D0C" w:rsidRPr="000F77BE" w:rsidRDefault="00BF2D0C" w:rsidP="00AB0F0A">
            <w:pPr>
              <w:pStyle w:val="TableParagraph"/>
              <w:spacing w:before="9" w:line="120" w:lineRule="exact"/>
              <w:rPr>
                <w:rFonts w:ascii="Book Antiqua" w:hAnsi="Book Antiqua"/>
                <w:sz w:val="12"/>
                <w:szCs w:val="12"/>
                <w:lang w:val="tr-TR"/>
              </w:rPr>
            </w:pPr>
          </w:p>
          <w:p w:rsidR="00BF2D0C" w:rsidRPr="000F77BE" w:rsidRDefault="00BF2D0C" w:rsidP="00AB0F0A">
            <w:pPr>
              <w:pStyle w:val="TableParagraph"/>
              <w:ind w:left="75"/>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5473" w:type="dxa"/>
            <w:shd w:val="clear" w:color="auto" w:fill="FFFF0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FF00"/>
            <w:vAlign w:val="center"/>
          </w:tcPr>
          <w:p w:rsidR="00BF2D0C" w:rsidRPr="000F77BE" w:rsidRDefault="00BF2D0C" w:rsidP="00AB0F0A">
            <w:pPr>
              <w:pStyle w:val="TableParagraph"/>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FF00"/>
            <w:vAlign w:val="center"/>
          </w:tcPr>
          <w:p w:rsidR="00BF2D0C" w:rsidRPr="000F77BE" w:rsidRDefault="00BF2D0C" w:rsidP="00AB0F0A">
            <w:pPr>
              <w:pStyle w:val="TableParagraph"/>
              <w:spacing w:before="26" w:line="256" w:lineRule="auto"/>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F2D0C" w:rsidRPr="000F77BE" w:rsidTr="00F40DD9">
        <w:trPr>
          <w:trHeight w:hRule="exact" w:val="1326"/>
          <w:jc w:val="center"/>
        </w:trPr>
        <w:tc>
          <w:tcPr>
            <w:tcW w:w="1886" w:type="dxa"/>
            <w:vMerge w:val="restart"/>
            <w:shd w:val="clear" w:color="auto" w:fill="FFFF00"/>
            <w:textDirection w:val="btLr"/>
            <w:vAlign w:val="center"/>
          </w:tcPr>
          <w:p w:rsidR="00BF2D0C" w:rsidRPr="000F77BE" w:rsidRDefault="00BF2D0C" w:rsidP="00AB0F0A">
            <w:pPr>
              <w:pStyle w:val="TableParagraph"/>
              <w:spacing w:before="7" w:line="240" w:lineRule="exact"/>
              <w:jc w:val="center"/>
              <w:rPr>
                <w:rFonts w:ascii="Book Antiqua" w:hAnsi="Book Antiqua"/>
                <w:sz w:val="24"/>
                <w:szCs w:val="24"/>
                <w:lang w:val="tr-TR"/>
              </w:rPr>
            </w:pPr>
          </w:p>
          <w:p w:rsidR="00BF2D0C" w:rsidRPr="000F77BE" w:rsidRDefault="00BF2D0C" w:rsidP="00AB0F0A">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EĞİT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MVEÖĞRET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MEER</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Ş</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p>
        </w:tc>
        <w:tc>
          <w:tcPr>
            <w:tcW w:w="1557" w:type="dxa"/>
            <w:vMerge w:val="restart"/>
            <w:shd w:val="clear" w:color="auto" w:fill="auto"/>
            <w:textDirection w:val="btLr"/>
            <w:vAlign w:val="center"/>
          </w:tcPr>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Pr="000F77BE" w:rsidRDefault="00BF2D0C" w:rsidP="00AB0F0A">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Örgün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yaygın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bütün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basamaklarında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alan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bireylerin</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artırmak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devamsızlık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ile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okul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terklerini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azaltmak</w:t>
            </w:r>
            <w:proofErr w:type="spellEnd"/>
            <w:r w:rsidRPr="000F77BE">
              <w:rPr>
                <w:rFonts w:ascii="Book Antiqua" w:eastAsia="Book Antiqua" w:hAnsi="Book Antiqua" w:cs="Book Antiqua"/>
                <w:spacing w:val="-2"/>
                <w:sz w:val="16"/>
                <w:szCs w:val="16"/>
              </w:rPr>
              <w:t>.</w:t>
            </w:r>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z w:val="16"/>
                <w:szCs w:val="16"/>
                <w:lang w:val="tr-TR"/>
              </w:rPr>
            </w:pPr>
          </w:p>
        </w:tc>
        <w:tc>
          <w:tcPr>
            <w:tcW w:w="664" w:type="dxa"/>
            <w:shd w:val="clear" w:color="auto" w:fill="auto"/>
            <w:vAlign w:val="center"/>
          </w:tcPr>
          <w:p w:rsidR="00BF2D0C" w:rsidRPr="00503D11" w:rsidRDefault="00BF2D0C" w:rsidP="00BF2D0C">
            <w:pPr>
              <w:pStyle w:val="TableParagraph"/>
              <w:numPr>
                <w:ilvl w:val="0"/>
                <w:numId w:val="32"/>
              </w:numPr>
              <w:spacing w:before="7" w:line="110" w:lineRule="exact"/>
              <w:rPr>
                <w:rFonts w:ascii="Book Antiqua" w:hAnsi="Book Antiqua"/>
                <w:sz w:val="18"/>
                <w:szCs w:val="18"/>
                <w:lang w:val="tr-TR"/>
              </w:rPr>
            </w:pPr>
          </w:p>
        </w:tc>
        <w:tc>
          <w:tcPr>
            <w:tcW w:w="5473" w:type="dxa"/>
            <w:shd w:val="clear" w:color="auto" w:fill="auto"/>
            <w:vAlign w:val="center"/>
          </w:tcPr>
          <w:p w:rsidR="00BF2D0C" w:rsidRPr="00962B32" w:rsidRDefault="00BF2D0C" w:rsidP="00AB0F0A">
            <w:pPr>
              <w:spacing w:after="0" w:line="240" w:lineRule="auto"/>
              <w:rPr>
                <w:rFonts w:ascii="Times New Roman" w:hAnsi="Times New Roman"/>
              </w:rPr>
            </w:pPr>
            <w:r w:rsidRPr="00962B32">
              <w:rPr>
                <w:rFonts w:ascii="Times New Roman" w:hAnsi="Times New Roman"/>
              </w:rPr>
              <w:t>Okul öncesi eğitimde okullaşma oranlarını arttırmak için ailelere yönelik bilgilendirme çalışmaları yapılacaktır. Okul öncesi eğitimin önemine dikkat çekmek için kampanyalar(sunumlar, afişler) düzenlenecektir.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tc>
        <w:tc>
          <w:tcPr>
            <w:tcW w:w="0" w:type="auto"/>
            <w:shd w:val="clear" w:color="auto" w:fill="auto"/>
            <w:vAlign w:val="center"/>
          </w:tcPr>
          <w:p w:rsidR="00BF2D0C" w:rsidRPr="00962B32" w:rsidRDefault="00BF2D0C" w:rsidP="00AB0F0A">
            <w:pPr>
              <w:spacing w:after="0" w:line="240" w:lineRule="auto"/>
              <w:ind w:left="-83"/>
              <w:contextualSpacing/>
              <w:jc w:val="center"/>
              <w:rPr>
                <w:rFonts w:ascii="Times New Roman" w:hAnsi="Times New Roman"/>
                <w:sz w:val="18"/>
                <w:szCs w:val="18"/>
              </w:rPr>
            </w:pPr>
            <w:r>
              <w:rPr>
                <w:rFonts w:ascii="Times New Roman" w:hAnsi="Times New Roman"/>
                <w:sz w:val="18"/>
                <w:szCs w:val="18"/>
              </w:rPr>
              <w:t>Müdür yardımcılığı</w:t>
            </w:r>
          </w:p>
        </w:tc>
      </w:tr>
      <w:tr w:rsidR="00BF2D0C" w:rsidRPr="000F77BE" w:rsidTr="00F40DD9">
        <w:trPr>
          <w:trHeight w:hRule="exact" w:val="564"/>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after="0" w:line="240" w:lineRule="auto"/>
              <w:rPr>
                <w:rFonts w:ascii="Times New Roman" w:hAnsi="Times New Roman"/>
              </w:rPr>
            </w:pPr>
            <w:r w:rsidRPr="00962B32">
              <w:rPr>
                <w:rFonts w:ascii="Times New Roman" w:hAnsi="Times New Roman"/>
              </w:rPr>
              <w:t>Okul</w:t>
            </w:r>
            <w:r>
              <w:rPr>
                <w:rFonts w:ascii="Times New Roman" w:hAnsi="Times New Roman"/>
              </w:rPr>
              <w:t xml:space="preserve"> öncesi</w:t>
            </w:r>
            <w:r w:rsidRPr="00962B32">
              <w:rPr>
                <w:rFonts w:ascii="Times New Roman" w:hAnsi="Times New Roman"/>
              </w:rPr>
              <w:t xml:space="preserve"> </w:t>
            </w:r>
            <w:r>
              <w:rPr>
                <w:rFonts w:ascii="Times New Roman" w:hAnsi="Times New Roman"/>
              </w:rPr>
              <w:t>öğrenci</w:t>
            </w:r>
            <w:r w:rsidRPr="00962B32">
              <w:rPr>
                <w:rFonts w:ascii="Times New Roman" w:hAnsi="Times New Roman"/>
              </w:rPr>
              <w:t xml:space="preserve"> sayısı plan dönemi sonuna k</w:t>
            </w:r>
            <w:r>
              <w:rPr>
                <w:rFonts w:ascii="Times New Roman" w:hAnsi="Times New Roman"/>
              </w:rPr>
              <w:t>adar 7</w:t>
            </w:r>
            <w:r w:rsidRPr="00962B32">
              <w:rPr>
                <w:rFonts w:ascii="Times New Roman" w:hAnsi="Times New Roman"/>
              </w:rPr>
              <w:t xml:space="preserve"> adet artırılacaktır.</w:t>
            </w:r>
          </w:p>
        </w:tc>
        <w:tc>
          <w:tcPr>
            <w:tcW w:w="0" w:type="auto"/>
            <w:shd w:val="clear" w:color="auto" w:fill="auto"/>
            <w:vAlign w:val="center"/>
          </w:tcPr>
          <w:p w:rsidR="00BF2D0C" w:rsidRDefault="00BF2D0C" w:rsidP="00AB0F0A">
            <w:pPr>
              <w:spacing w:after="0" w:line="240" w:lineRule="auto"/>
              <w:contextualSpacing/>
              <w:rPr>
                <w:rFonts w:ascii="Times New Roman" w:hAnsi="Times New Roman"/>
                <w:sz w:val="18"/>
                <w:szCs w:val="18"/>
              </w:rPr>
            </w:pPr>
            <w:r>
              <w:rPr>
                <w:rFonts w:ascii="Times New Roman" w:hAnsi="Times New Roman"/>
                <w:sz w:val="18"/>
                <w:szCs w:val="18"/>
              </w:rPr>
              <w:t>Müdür yardımcılığı</w:t>
            </w:r>
          </w:p>
          <w:p w:rsidR="00BF2D0C" w:rsidRPr="00666061" w:rsidRDefault="00BF2D0C" w:rsidP="00AB0F0A">
            <w:pPr>
              <w:spacing w:after="0" w:line="240" w:lineRule="auto"/>
              <w:contextualSpacing/>
              <w:rPr>
                <w:rFonts w:ascii="Times New Roman" w:hAnsi="Times New Roman"/>
                <w:sz w:val="18"/>
                <w:szCs w:val="18"/>
              </w:rPr>
            </w:pPr>
            <w:r>
              <w:rPr>
                <w:rFonts w:ascii="Times New Roman" w:hAnsi="Times New Roman"/>
                <w:sz w:val="18"/>
                <w:szCs w:val="18"/>
              </w:rPr>
              <w:t>Okul öncesi eğitim birimi</w:t>
            </w:r>
          </w:p>
        </w:tc>
        <w:tc>
          <w:tcPr>
            <w:tcW w:w="0" w:type="auto"/>
            <w:shd w:val="clear" w:color="auto" w:fill="auto"/>
            <w:vAlign w:val="center"/>
          </w:tcPr>
          <w:p w:rsidR="00BF2D0C" w:rsidRPr="00666061" w:rsidRDefault="00BF2D0C" w:rsidP="00AB0F0A">
            <w:pPr>
              <w:spacing w:after="0" w:line="240" w:lineRule="auto"/>
              <w:contextualSpacing/>
              <w:jc w:val="center"/>
              <w:rPr>
                <w:rFonts w:ascii="Times New Roman" w:hAnsi="Times New Roman"/>
                <w:sz w:val="18"/>
                <w:szCs w:val="18"/>
              </w:rPr>
            </w:pPr>
            <w:r w:rsidRPr="00666061">
              <w:rPr>
                <w:rFonts w:ascii="Times New Roman" w:hAnsi="Times New Roman"/>
                <w:sz w:val="18"/>
                <w:szCs w:val="18"/>
              </w:rPr>
              <w:t>Müdür yardımcılığı</w:t>
            </w:r>
          </w:p>
        </w:tc>
      </w:tr>
      <w:tr w:rsidR="00BF2D0C" w:rsidRPr="000F77BE" w:rsidTr="00F40DD9">
        <w:trPr>
          <w:trHeight w:hRule="exact" w:val="726"/>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after="0" w:line="240" w:lineRule="auto"/>
              <w:contextualSpacing/>
              <w:rPr>
                <w:rFonts w:ascii="Times New Roman" w:hAnsi="Times New Roman"/>
                <w:sz w:val="18"/>
                <w:szCs w:val="18"/>
              </w:rPr>
            </w:pPr>
            <w:r w:rsidRPr="00962B32">
              <w:rPr>
                <w:rFonts w:ascii="Times New Roman" w:hAnsi="Times New Roman"/>
              </w:rPr>
              <w:t>Kayseri ile okumak projesi ile öğrencilere okuma alışkanlığının artırılması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4651E3" w:rsidRDefault="00BF2D0C" w:rsidP="00AB0F0A">
            <w:pPr>
              <w:spacing w:after="0" w:line="240" w:lineRule="auto"/>
              <w:contextualSpacing/>
              <w:jc w:val="center"/>
              <w:rPr>
                <w:rFonts w:ascii="Times New Roman" w:hAnsi="Times New Roman"/>
                <w:sz w:val="18"/>
                <w:szCs w:val="18"/>
              </w:rPr>
            </w:pPr>
            <w:r w:rsidRPr="004651E3">
              <w:rPr>
                <w:rFonts w:ascii="Times New Roman" w:hAnsi="Times New Roman"/>
                <w:sz w:val="18"/>
                <w:szCs w:val="18"/>
              </w:rPr>
              <w:t>Müdür yardımcılığı</w:t>
            </w:r>
          </w:p>
        </w:tc>
      </w:tr>
      <w:tr w:rsidR="00BF2D0C" w:rsidRPr="000F77BE" w:rsidTr="00F40DD9">
        <w:trPr>
          <w:trHeight w:hRule="exact" w:val="812"/>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after="0" w:line="240" w:lineRule="auto"/>
              <w:rPr>
                <w:rFonts w:ascii="Times New Roman" w:hAnsi="Times New Roman"/>
              </w:rPr>
            </w:pPr>
            <w:r w:rsidRPr="00962B32">
              <w:rPr>
                <w:rFonts w:ascii="Times New Roman" w:hAnsi="Times New Roman"/>
              </w:rPr>
              <w:t xml:space="preserve">Okullaşma oranlarının artırılması için öğretmen ve </w:t>
            </w:r>
            <w:r>
              <w:rPr>
                <w:rFonts w:ascii="Times New Roman" w:hAnsi="Times New Roman"/>
              </w:rPr>
              <w:t>velilere</w:t>
            </w:r>
            <w:r w:rsidRPr="00962B32">
              <w:rPr>
                <w:rFonts w:ascii="Times New Roman" w:hAnsi="Times New Roman"/>
              </w:rPr>
              <w:t xml:space="preserve"> bilgilendirme çalışmaları yapılacaktır.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tc>
        <w:tc>
          <w:tcPr>
            <w:tcW w:w="0" w:type="auto"/>
            <w:shd w:val="clear" w:color="auto" w:fill="auto"/>
            <w:vAlign w:val="center"/>
          </w:tcPr>
          <w:p w:rsidR="00BF2D0C" w:rsidRPr="004651E3" w:rsidRDefault="00BF2D0C" w:rsidP="00AB0F0A">
            <w:pPr>
              <w:spacing w:after="0" w:line="240" w:lineRule="auto"/>
              <w:contextualSpacing/>
              <w:jc w:val="center"/>
              <w:rPr>
                <w:rFonts w:ascii="Times New Roman" w:hAnsi="Times New Roman"/>
                <w:sz w:val="18"/>
                <w:szCs w:val="18"/>
              </w:rPr>
            </w:pPr>
            <w:r w:rsidRPr="004651E3">
              <w:rPr>
                <w:rFonts w:ascii="Times New Roman" w:hAnsi="Times New Roman"/>
                <w:sz w:val="18"/>
                <w:szCs w:val="18"/>
              </w:rPr>
              <w:t>Müdür yardımcılığı</w:t>
            </w:r>
          </w:p>
        </w:tc>
      </w:tr>
      <w:tr w:rsidR="00BF2D0C" w:rsidRPr="000F77BE" w:rsidTr="00F40DD9">
        <w:trPr>
          <w:trHeight w:hRule="exact" w:val="593"/>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4651E3" w:rsidRDefault="00BF2D0C" w:rsidP="00AB0F0A">
            <w:pPr>
              <w:spacing w:after="0" w:line="240" w:lineRule="auto"/>
              <w:contextualSpacing/>
              <w:jc w:val="center"/>
              <w:rPr>
                <w:rFonts w:ascii="Times New Roman" w:hAnsi="Times New Roman"/>
                <w:sz w:val="18"/>
                <w:szCs w:val="18"/>
              </w:rPr>
            </w:pPr>
            <w:r w:rsidRPr="004651E3">
              <w:rPr>
                <w:rFonts w:ascii="Times New Roman" w:hAnsi="Times New Roman"/>
                <w:sz w:val="18"/>
                <w:szCs w:val="18"/>
              </w:rPr>
              <w:t>Müdür yardımcılığı</w:t>
            </w:r>
          </w:p>
        </w:tc>
      </w:tr>
      <w:tr w:rsidR="00BF2D0C" w:rsidRPr="000F77BE" w:rsidTr="00F40DD9">
        <w:trPr>
          <w:trHeight w:hRule="exact" w:val="972"/>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after="0" w:line="240" w:lineRule="auto"/>
              <w:rPr>
                <w:rFonts w:ascii="Times New Roman" w:hAnsi="Times New Roman"/>
              </w:rPr>
            </w:pPr>
            <w:r w:rsidRPr="00962B32">
              <w:rPr>
                <w:rFonts w:ascii="Times New Roman" w:hAnsi="Times New Roman"/>
              </w:rPr>
              <w:t xml:space="preserve"> ‘Yalnız değilsiniz’ projesi kapsamında engelli öğrencilerle çalışmalar yapılacaktır.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after="0" w:line="240" w:lineRule="auto"/>
              <w:contextualSpacing/>
              <w:jc w:val="center"/>
              <w:rPr>
                <w:rFonts w:ascii="Times New Roman" w:hAnsi="Times New Roman"/>
                <w:sz w:val="18"/>
                <w:szCs w:val="18"/>
              </w:rPr>
            </w:pPr>
          </w:p>
        </w:tc>
        <w:tc>
          <w:tcPr>
            <w:tcW w:w="0" w:type="auto"/>
            <w:shd w:val="clear" w:color="auto" w:fill="auto"/>
            <w:vAlign w:val="center"/>
          </w:tcPr>
          <w:p w:rsidR="00BF2D0C" w:rsidRPr="004651E3" w:rsidRDefault="00BF2D0C" w:rsidP="00AB0F0A">
            <w:pPr>
              <w:spacing w:after="0" w:line="240" w:lineRule="auto"/>
              <w:contextualSpacing/>
              <w:jc w:val="center"/>
              <w:rPr>
                <w:rFonts w:ascii="Times New Roman" w:hAnsi="Times New Roman"/>
                <w:sz w:val="18"/>
                <w:szCs w:val="18"/>
              </w:rPr>
            </w:pPr>
            <w:r w:rsidRPr="004651E3">
              <w:rPr>
                <w:rFonts w:ascii="Times New Roman" w:hAnsi="Times New Roman"/>
                <w:sz w:val="18"/>
                <w:szCs w:val="18"/>
              </w:rPr>
              <w:t>Müdür yardımcılığı</w:t>
            </w:r>
          </w:p>
        </w:tc>
      </w:tr>
      <w:tr w:rsidR="00BF2D0C" w:rsidRPr="000F77BE" w:rsidTr="00F40DD9">
        <w:trPr>
          <w:trHeight w:hRule="exact" w:val="1709"/>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line="240" w:lineRule="auto"/>
              <w:rPr>
                <w:rFonts w:ascii="Times New Roman" w:hAnsi="Times New Roman"/>
              </w:rPr>
            </w:pPr>
            <w:r w:rsidRPr="00962B32">
              <w:rPr>
                <w:rFonts w:ascii="Times New Roman" w:hAnsi="Times New Roman"/>
              </w:rPr>
              <w:t>Öğrencilerin okula devamlarını artırmak için devamsızlığı önleme f</w:t>
            </w:r>
            <w:r>
              <w:rPr>
                <w:rFonts w:ascii="Times New Roman" w:hAnsi="Times New Roman"/>
              </w:rPr>
              <w:t xml:space="preserve">aaliyetleri kapsamında veli ve </w:t>
            </w:r>
            <w:r w:rsidRPr="00962B32">
              <w:rPr>
                <w:rFonts w:ascii="Times New Roman" w:hAnsi="Times New Roman"/>
              </w:rPr>
              <w:t>öğrencilere yönelik bilgilendirme faaliyetleri yapılacaktır.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line="240" w:lineRule="auto"/>
              <w:contextualSpacing/>
              <w:jc w:val="center"/>
              <w:rPr>
                <w:rFonts w:ascii="Times New Roman" w:hAnsi="Times New Roman"/>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4651E3" w:rsidRDefault="00BF2D0C" w:rsidP="00AB0F0A">
            <w:pPr>
              <w:spacing w:line="240" w:lineRule="auto"/>
              <w:ind w:left="-83"/>
              <w:contextualSpacing/>
              <w:jc w:val="center"/>
              <w:rPr>
                <w:rFonts w:ascii="Times New Roman" w:hAnsi="Times New Roman"/>
                <w:sz w:val="18"/>
                <w:szCs w:val="18"/>
              </w:rPr>
            </w:pPr>
            <w:r w:rsidRPr="004651E3">
              <w:rPr>
                <w:rFonts w:ascii="Times New Roman" w:hAnsi="Times New Roman"/>
                <w:sz w:val="18"/>
                <w:szCs w:val="18"/>
              </w:rPr>
              <w:t>Müdür yardımcılığı</w:t>
            </w:r>
          </w:p>
        </w:tc>
      </w:tr>
      <w:tr w:rsidR="00BF2D0C" w:rsidRPr="000F77BE" w:rsidTr="00F40DD9">
        <w:trPr>
          <w:trHeight w:hRule="exact" w:val="996"/>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line="240" w:lineRule="auto"/>
              <w:rPr>
                <w:rFonts w:ascii="Times New Roman" w:hAnsi="Times New Roman"/>
              </w:rPr>
            </w:pPr>
            <w:r>
              <w:rPr>
                <w:rFonts w:ascii="Times New Roman" w:hAnsi="Times New Roman"/>
              </w:rPr>
              <w:t xml:space="preserve">Devamsızlık takibine ilişkin </w:t>
            </w:r>
            <w:r w:rsidRPr="00962B32">
              <w:rPr>
                <w:rFonts w:ascii="Times New Roman" w:hAnsi="Times New Roman"/>
              </w:rPr>
              <w:t>durum raporları hazırlanacaktır.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4651E3" w:rsidRDefault="00BF2D0C" w:rsidP="00AB0F0A">
            <w:pPr>
              <w:spacing w:line="240" w:lineRule="auto"/>
              <w:ind w:left="-83"/>
              <w:contextualSpacing/>
              <w:jc w:val="center"/>
              <w:rPr>
                <w:rFonts w:ascii="Times New Roman" w:hAnsi="Times New Roman"/>
                <w:sz w:val="18"/>
                <w:szCs w:val="18"/>
              </w:rPr>
            </w:pPr>
            <w:r w:rsidRPr="004651E3">
              <w:rPr>
                <w:rFonts w:ascii="Times New Roman" w:hAnsi="Times New Roman"/>
                <w:sz w:val="18"/>
                <w:szCs w:val="18"/>
              </w:rPr>
              <w:t>Müdür yardımcılığı</w:t>
            </w:r>
          </w:p>
        </w:tc>
      </w:tr>
      <w:tr w:rsidR="00BF2D0C" w:rsidRPr="000F77BE" w:rsidTr="00F40DD9">
        <w:trPr>
          <w:gridAfter w:val="4"/>
          <w:wAfter w:w="8358" w:type="dxa"/>
          <w:trHeight w:hRule="exact" w:val="129"/>
          <w:jc w:val="center"/>
        </w:trPr>
        <w:tc>
          <w:tcPr>
            <w:tcW w:w="1886" w:type="dxa"/>
            <w:vMerge/>
            <w:shd w:val="clear" w:color="auto" w:fill="FFFF0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r>
      <w:tr w:rsidR="00BF2D0C" w:rsidRPr="000F77BE" w:rsidTr="00F40DD9">
        <w:trPr>
          <w:trHeight w:hRule="exact" w:val="466"/>
          <w:jc w:val="center"/>
        </w:trPr>
        <w:tc>
          <w:tcPr>
            <w:tcW w:w="1886" w:type="dxa"/>
            <w:shd w:val="clear" w:color="auto" w:fill="FF7C8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BF2D0C" w:rsidRPr="000F77BE" w:rsidRDefault="00BF2D0C" w:rsidP="00AB0F0A">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664" w:type="dxa"/>
            <w:shd w:val="clear" w:color="auto" w:fill="FF7C80"/>
            <w:vAlign w:val="center"/>
          </w:tcPr>
          <w:p w:rsidR="00BF2D0C" w:rsidRPr="000F77BE" w:rsidRDefault="00BF2D0C" w:rsidP="00AB0F0A">
            <w:pPr>
              <w:pStyle w:val="TableParagraph"/>
              <w:spacing w:before="9" w:line="120" w:lineRule="exact"/>
              <w:rPr>
                <w:rFonts w:ascii="Book Antiqua" w:hAnsi="Book Antiqua"/>
                <w:sz w:val="12"/>
                <w:szCs w:val="12"/>
                <w:lang w:val="tr-TR"/>
              </w:rPr>
            </w:pPr>
          </w:p>
          <w:p w:rsidR="00BF2D0C" w:rsidRPr="000F77BE" w:rsidRDefault="00BF2D0C" w:rsidP="00AB0F0A">
            <w:pPr>
              <w:pStyle w:val="TableParagraph"/>
              <w:ind w:left="75"/>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5473" w:type="dxa"/>
            <w:shd w:val="clear" w:color="auto" w:fill="FF505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7C8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BF2D0C" w:rsidRPr="000F77BE" w:rsidRDefault="00BF2D0C" w:rsidP="00AB0F0A">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F2D0C" w:rsidRPr="000F77BE" w:rsidTr="00F40DD9">
        <w:trPr>
          <w:trHeight w:hRule="exact" w:val="694"/>
          <w:jc w:val="center"/>
        </w:trPr>
        <w:tc>
          <w:tcPr>
            <w:tcW w:w="1886" w:type="dxa"/>
            <w:vMerge w:val="restart"/>
            <w:shd w:val="clear" w:color="auto" w:fill="FF7C80"/>
            <w:textDirection w:val="btLr"/>
            <w:vAlign w:val="center"/>
          </w:tcPr>
          <w:p w:rsidR="00BF2D0C" w:rsidRPr="00033799" w:rsidRDefault="00BF2D0C" w:rsidP="00AB0F0A">
            <w:pPr>
              <w:pStyle w:val="TableParagraph"/>
              <w:ind w:left="113"/>
              <w:jc w:val="center"/>
              <w:rPr>
                <w:rFonts w:ascii="Book Antiqua" w:eastAsia="Book Antiqua" w:hAnsi="Book Antiqua" w:cs="Book Antiqua"/>
                <w:b/>
                <w:lang w:val="tr-TR"/>
              </w:rPr>
            </w:pPr>
            <w:r w:rsidRPr="00033799">
              <w:rPr>
                <w:rFonts w:ascii="Book Antiqua" w:eastAsia="Book Antiqua" w:hAnsi="Book Antiqua" w:cs="Book Antiqua"/>
                <w:b/>
                <w:lang w:val="tr-TR"/>
              </w:rPr>
              <w:t xml:space="preserve">EĞİİTMM VE ÖĞRETİMDE KALİTE </w:t>
            </w:r>
          </w:p>
        </w:tc>
        <w:tc>
          <w:tcPr>
            <w:tcW w:w="1557" w:type="dxa"/>
            <w:vMerge w:val="restart"/>
            <w:shd w:val="clear" w:color="auto" w:fill="auto"/>
            <w:textDirection w:val="btLr"/>
            <w:vAlign w:val="center"/>
          </w:tcPr>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Pr="004651E3" w:rsidRDefault="00BF2D0C" w:rsidP="00AB0F0A">
            <w:pPr>
              <w:pStyle w:val="TableParagraph"/>
              <w:ind w:left="2"/>
              <w:jc w:val="center"/>
              <w:rPr>
                <w:rFonts w:ascii="Book Antiqua" w:eastAsia="Book Antiqua" w:hAnsi="Book Antiqua" w:cs="Book Antiqua"/>
                <w:sz w:val="20"/>
                <w:szCs w:val="20"/>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BF2D0C" w:rsidRPr="004651E3" w:rsidRDefault="00BF2D0C" w:rsidP="00AB0F0A">
            <w:pPr>
              <w:pStyle w:val="TableParagraph"/>
              <w:spacing w:before="20" w:line="252" w:lineRule="auto"/>
              <w:ind w:left="129" w:right="135"/>
              <w:jc w:val="center"/>
              <w:rPr>
                <w:rFonts w:ascii="Book Antiqua" w:eastAsia="Book Antiqua" w:hAnsi="Book Antiqua" w:cs="Book Antiqua"/>
                <w:spacing w:val="-2"/>
                <w:sz w:val="20"/>
                <w:szCs w:val="20"/>
              </w:rPr>
            </w:pPr>
            <w:proofErr w:type="spellStart"/>
            <w:r w:rsidRPr="004651E3">
              <w:rPr>
                <w:rFonts w:ascii="Book Antiqua" w:eastAsia="Book Antiqua" w:hAnsi="Book Antiqua" w:cs="Book Antiqua"/>
                <w:spacing w:val="-2"/>
                <w:sz w:val="20"/>
                <w:szCs w:val="20"/>
              </w:rPr>
              <w:t>Öğrencilerin</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sosyal</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gelişimlerini</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ve</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akademik</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başarılarını</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destekleyecek</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faaliyetlere</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katılım</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oranını</w:t>
            </w:r>
            <w:proofErr w:type="spellEnd"/>
            <w:r w:rsidRPr="004651E3">
              <w:rPr>
                <w:rFonts w:ascii="Book Antiqua" w:eastAsia="Book Antiqua" w:hAnsi="Book Antiqua" w:cs="Book Antiqua"/>
                <w:spacing w:val="-2"/>
                <w:sz w:val="20"/>
                <w:szCs w:val="20"/>
              </w:rPr>
              <w:t xml:space="preserve"> </w:t>
            </w:r>
            <w:proofErr w:type="spellStart"/>
            <w:r w:rsidRPr="004651E3">
              <w:rPr>
                <w:rFonts w:ascii="Book Antiqua" w:eastAsia="Book Antiqua" w:hAnsi="Book Antiqua" w:cs="Book Antiqua"/>
                <w:spacing w:val="-2"/>
                <w:sz w:val="20"/>
                <w:szCs w:val="20"/>
              </w:rPr>
              <w:t>artırmak</w:t>
            </w:r>
            <w:proofErr w:type="spellEnd"/>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z w:val="16"/>
                <w:szCs w:val="16"/>
                <w:lang w:val="tr-TR"/>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İlkokula başlayan çocukların okul öncesi eğitim almalarını destekleyici çalışmalar yapılacaktır.</w:t>
            </w:r>
          </w:p>
        </w:tc>
        <w:tc>
          <w:tcPr>
            <w:tcW w:w="0" w:type="auto"/>
            <w:shd w:val="clear" w:color="auto" w:fill="auto"/>
            <w:vAlign w:val="center"/>
          </w:tcPr>
          <w:p w:rsidR="00BF2D0C" w:rsidRPr="00044D94" w:rsidRDefault="00BF2D0C"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Müdür yardımcılığı</w:t>
            </w:r>
          </w:p>
          <w:p w:rsidR="00BF2D0C" w:rsidRPr="00044D94" w:rsidRDefault="00BF2D0C"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 xml:space="preserve">Rehberlik birimi </w:t>
            </w:r>
          </w:p>
          <w:p w:rsidR="00BF2D0C" w:rsidRPr="00044D94" w:rsidRDefault="00BF2D0C"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Sınıf öğretmenlikleri</w:t>
            </w:r>
          </w:p>
        </w:tc>
        <w:tc>
          <w:tcPr>
            <w:tcW w:w="0" w:type="auto"/>
            <w:shd w:val="clear" w:color="auto" w:fill="auto"/>
            <w:vAlign w:val="center"/>
          </w:tcPr>
          <w:p w:rsidR="00BF2D0C" w:rsidRPr="00044D94" w:rsidRDefault="00BF2D0C" w:rsidP="00AB0F0A">
            <w:pPr>
              <w:spacing w:after="0" w:line="240" w:lineRule="auto"/>
              <w:contextualSpacing/>
              <w:jc w:val="center"/>
              <w:rPr>
                <w:rFonts w:ascii="Times New Roman" w:hAnsi="Times New Roman"/>
                <w:sz w:val="18"/>
                <w:szCs w:val="18"/>
              </w:rPr>
            </w:pPr>
            <w:r w:rsidRPr="00044D94">
              <w:rPr>
                <w:rFonts w:ascii="Times New Roman" w:hAnsi="Times New Roman"/>
                <w:sz w:val="18"/>
                <w:szCs w:val="18"/>
              </w:rPr>
              <w:t>Müdür yardımcılığı</w:t>
            </w:r>
          </w:p>
        </w:tc>
      </w:tr>
      <w:tr w:rsidR="00BF2D0C" w:rsidRPr="000F77BE" w:rsidTr="00F40DD9">
        <w:trPr>
          <w:trHeight w:hRule="exact" w:val="632"/>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Öğretmenler ve öğrenciler daha fazla sosyal etkinlik yapılması konusunda teşvik edilecektir.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044"/>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Öğrencinin akademik başarısını destekleyici kurs programları açılacaktır.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045"/>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044"/>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after="0"/>
              <w:rPr>
                <w:rFonts w:ascii="Times New Roman" w:hAnsi="Times New Roman"/>
                <w:sz w:val="18"/>
                <w:szCs w:val="18"/>
              </w:rPr>
            </w:pPr>
            <w:r w:rsidRPr="00962B32">
              <w:rPr>
                <w:rFonts w:ascii="Times New Roman" w:hAnsi="Times New Roman"/>
              </w:rPr>
              <w:t>‘Geçmişim geleceğim’ projesi ile tarihi mekânlarda ders alan öğrencilerin sosyal etkinliklere katılımı pekiştirilecektir.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044"/>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spacing w:line="240" w:lineRule="auto"/>
              <w:rPr>
                <w:rFonts w:ascii="Times New Roman" w:hAnsi="Times New Roman"/>
              </w:rPr>
            </w:pPr>
            <w:r w:rsidRPr="00962B32">
              <w:rPr>
                <w:rFonts w:ascii="Times New Roman" w:hAnsi="Times New Roman"/>
              </w:rPr>
              <w:t>-AB 2014-2020 ortaklık fonlarından yararlanılacaktır.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265"/>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Mesleki gelişim ve ilerlemeyi sağlayacak hizmet içi faaliyetler arttırılacaktır.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932"/>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Öğretmenlerin ihtiyaçları doğrultusunda eğitim almaları sağlanacaktır.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928"/>
          <w:jc w:val="center"/>
        </w:trPr>
        <w:tc>
          <w:tcPr>
            <w:tcW w:w="1886" w:type="dxa"/>
            <w:vMerge/>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962B32" w:rsidRDefault="00BF2D0C" w:rsidP="00AB0F0A">
            <w:pPr>
              <w:rPr>
                <w:rFonts w:ascii="Times New Roman" w:hAnsi="Times New Roman"/>
                <w:sz w:val="18"/>
                <w:szCs w:val="18"/>
              </w:rPr>
            </w:pPr>
            <w:r w:rsidRPr="00962B32">
              <w:rPr>
                <w:rFonts w:ascii="Times New Roman" w:hAnsi="Times New Roman"/>
              </w:rPr>
              <w:t>Öğretmenlerin mesleki gelişimlerine katkı sağlamak için paydaşlarla çalışmalar yapılacaktır.(ör: üniversite)</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466"/>
          <w:jc w:val="center"/>
        </w:trPr>
        <w:tc>
          <w:tcPr>
            <w:tcW w:w="1886" w:type="dxa"/>
            <w:tcBorders>
              <w:bottom w:val="single" w:sz="4" w:space="0" w:color="auto"/>
            </w:tcBorders>
            <w:shd w:val="clear" w:color="auto" w:fill="FF7C8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bottom w:val="single" w:sz="4" w:space="0" w:color="auto"/>
            </w:tcBorders>
            <w:shd w:val="clear" w:color="auto" w:fill="FF7C80"/>
            <w:vAlign w:val="center"/>
          </w:tcPr>
          <w:p w:rsidR="00BF2D0C" w:rsidRPr="000F77BE" w:rsidRDefault="00BF2D0C" w:rsidP="00AB0F0A">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664" w:type="dxa"/>
            <w:shd w:val="clear" w:color="auto" w:fill="FF7C80"/>
            <w:vAlign w:val="center"/>
          </w:tcPr>
          <w:p w:rsidR="00BF2D0C" w:rsidRPr="000F77BE" w:rsidRDefault="00BF2D0C" w:rsidP="00AB0F0A">
            <w:pPr>
              <w:pStyle w:val="TableParagraph"/>
              <w:ind w:left="75"/>
              <w:rPr>
                <w:rFonts w:ascii="Book Antiqua" w:eastAsia="Book Antiqua" w:hAnsi="Book Antiqua" w:cs="Book Antiqua"/>
                <w:sz w:val="16"/>
                <w:szCs w:val="16"/>
                <w:lang w:val="tr-TR"/>
              </w:rPr>
            </w:pPr>
          </w:p>
        </w:tc>
        <w:tc>
          <w:tcPr>
            <w:tcW w:w="5473" w:type="dxa"/>
            <w:shd w:val="clear" w:color="auto" w:fill="FF7C8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FF7C80"/>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FF7C80"/>
            <w:vAlign w:val="center"/>
          </w:tcPr>
          <w:p w:rsidR="00BF2D0C" w:rsidRPr="000F77BE" w:rsidRDefault="00BF2D0C" w:rsidP="00AB0F0A">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F2D0C" w:rsidRPr="000F77BE" w:rsidTr="00F40DD9">
        <w:trPr>
          <w:trHeight w:hRule="exact" w:val="567"/>
          <w:jc w:val="center"/>
        </w:trPr>
        <w:tc>
          <w:tcPr>
            <w:tcW w:w="1886" w:type="dxa"/>
            <w:vMerge w:val="restart"/>
            <w:tcBorders>
              <w:right w:val="single" w:sz="4" w:space="0" w:color="auto"/>
            </w:tcBorders>
            <w:shd w:val="clear" w:color="auto" w:fill="FF7C80"/>
            <w:textDirection w:val="btLr"/>
            <w:vAlign w:val="center"/>
          </w:tcPr>
          <w:p w:rsidR="00BF2D0C" w:rsidRPr="00033799" w:rsidRDefault="00BF2D0C" w:rsidP="00AB0F0A">
            <w:pPr>
              <w:pStyle w:val="TableParagraph"/>
              <w:ind w:left="113" w:right="113"/>
              <w:jc w:val="center"/>
              <w:rPr>
                <w:rFonts w:ascii="Book Antiqua" w:eastAsia="Book Antiqua" w:hAnsi="Book Antiqua" w:cs="Book Antiqua"/>
                <w:b/>
                <w:bCs/>
                <w:w w:val="105"/>
                <w:lang w:val="tr-TR"/>
              </w:rPr>
            </w:pPr>
            <w:r w:rsidRPr="00033799">
              <w:rPr>
                <w:rFonts w:ascii="Book Antiqua" w:eastAsia="Book Antiqua" w:hAnsi="Book Antiqua" w:cs="Book Antiqua"/>
                <w:b/>
                <w:bCs/>
                <w:w w:val="105"/>
                <w:lang w:val="tr-TR"/>
              </w:rPr>
              <w:t>EĞİİTM VE ÖĞRETİMDE KAİTE</w:t>
            </w:r>
          </w:p>
        </w:tc>
        <w:tc>
          <w:tcPr>
            <w:tcW w:w="1557" w:type="dxa"/>
            <w:vMerge w:val="restart"/>
            <w:tcBorders>
              <w:top w:val="single" w:sz="4" w:space="0" w:color="auto"/>
              <w:left w:val="single" w:sz="4" w:space="0" w:color="auto"/>
              <w:right w:val="single" w:sz="4" w:space="0" w:color="auto"/>
            </w:tcBorders>
            <w:shd w:val="clear" w:color="auto" w:fill="auto"/>
            <w:textDirection w:val="btLr"/>
            <w:vAlign w:val="center"/>
          </w:tcPr>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Default="00BF2D0C" w:rsidP="00AB0F0A">
            <w:pPr>
              <w:pStyle w:val="TableParagraph"/>
              <w:ind w:left="2"/>
              <w:rPr>
                <w:rFonts w:ascii="Book Antiqua" w:eastAsia="Book Antiqua" w:hAnsi="Book Antiqua" w:cs="Book Antiqua"/>
                <w:b/>
                <w:bCs/>
                <w:sz w:val="16"/>
                <w:szCs w:val="16"/>
                <w:lang w:val="tr-TR"/>
              </w:rPr>
            </w:pPr>
          </w:p>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Pr="000F77BE" w:rsidRDefault="00BF2D0C" w:rsidP="00AB0F0A">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Öğrencilerin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sosyal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gelişimlerini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akademik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başarılarını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destekleyecek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faaliyetlere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oranını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artırmak</w:t>
            </w:r>
            <w:proofErr w:type="spellEnd"/>
          </w:p>
          <w:p w:rsidR="00BF2D0C" w:rsidRDefault="00BF2D0C" w:rsidP="00AB0F0A">
            <w:pPr>
              <w:pStyle w:val="TableParagraph"/>
              <w:ind w:left="2"/>
              <w:rPr>
                <w:rFonts w:ascii="Book Antiqua" w:eastAsia="Book Antiqua" w:hAnsi="Book Antiqua" w:cs="Book Antiqua"/>
                <w:b/>
                <w:bCs/>
                <w:sz w:val="16"/>
                <w:szCs w:val="16"/>
                <w:lang w:val="tr-TR"/>
              </w:rPr>
            </w:pPr>
          </w:p>
          <w:p w:rsidR="00BF2D0C" w:rsidRDefault="00BF2D0C" w:rsidP="00AB0F0A">
            <w:pPr>
              <w:pStyle w:val="TableParagraph"/>
              <w:ind w:left="2"/>
              <w:rPr>
                <w:rFonts w:ascii="Book Antiqua" w:eastAsia="Book Antiqua" w:hAnsi="Book Antiqua" w:cs="Book Antiqua"/>
                <w:b/>
                <w:bCs/>
                <w:sz w:val="16"/>
                <w:szCs w:val="16"/>
                <w:lang w:val="tr-TR"/>
              </w:rPr>
            </w:pPr>
          </w:p>
          <w:p w:rsidR="00BF2D0C" w:rsidRPr="000F77BE" w:rsidRDefault="00BF2D0C" w:rsidP="00AB0F0A">
            <w:pPr>
              <w:pStyle w:val="TableParagraph"/>
              <w:ind w:left="2"/>
              <w:rPr>
                <w:rFonts w:ascii="Book Antiqua" w:eastAsia="Book Antiqua" w:hAnsi="Book Antiqua" w:cs="Book Antiqua"/>
                <w:sz w:val="16"/>
                <w:szCs w:val="16"/>
                <w:lang w:val="tr-TR"/>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hAnsi="Times New Roman"/>
                <w:sz w:val="18"/>
                <w:szCs w:val="18"/>
              </w:rPr>
            </w:pPr>
            <w:r w:rsidRPr="00962B32">
              <w:rPr>
                <w:rFonts w:ascii="Times New Roman" w:hAnsi="Times New Roman"/>
              </w:rPr>
              <w:t>Öğretmenlerin özel eğitime gereksinim duyan bireyler hakkında bilgi ve becerileri geliştirilecektir.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573"/>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eastAsia="Times New Roman" w:hAnsi="Times New Roman"/>
                <w:sz w:val="18"/>
                <w:szCs w:val="18"/>
              </w:rPr>
            </w:pPr>
            <w:r w:rsidRPr="00962B32">
              <w:rPr>
                <w:rFonts w:ascii="Times New Roman" w:hAnsi="Times New Roman"/>
              </w:rPr>
              <w:t xml:space="preserve">Başarıyı artırmak için </w:t>
            </w:r>
            <w:proofErr w:type="spellStart"/>
            <w:r w:rsidRPr="00962B32">
              <w:rPr>
                <w:rFonts w:ascii="Times New Roman" w:hAnsi="Times New Roman"/>
              </w:rPr>
              <w:t>mentor</w:t>
            </w:r>
            <w:proofErr w:type="spellEnd"/>
            <w:r w:rsidRPr="00962B32">
              <w:rPr>
                <w:rFonts w:ascii="Times New Roman" w:hAnsi="Times New Roman"/>
              </w:rPr>
              <w:t xml:space="preserve"> öğretmenlik uygulaması yaygınlaştırılacaktır.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696"/>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spacing w:after="0"/>
              <w:rPr>
                <w:rFonts w:ascii="Times New Roman" w:hAnsi="Times New Roman"/>
                <w:sz w:val="18"/>
                <w:szCs w:val="18"/>
              </w:rPr>
            </w:pPr>
            <w:r w:rsidRPr="00962B32">
              <w:rPr>
                <w:rFonts w:ascii="Times New Roman" w:hAnsi="Times New Roman"/>
              </w:rPr>
              <w:t>Teknoloji okuryazarı öğretmen sayısı arttırılacaktır.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962B32" w:rsidRDefault="00BF2D0C" w:rsidP="00AB0F0A">
            <w:pPr>
              <w:spacing w:after="0" w:line="0" w:lineRule="atLeast"/>
              <w:contextualSpacing/>
              <w:jc w:val="center"/>
              <w:rPr>
                <w:rFonts w:ascii="Times New Roman" w:hAnsi="Times New Roman"/>
                <w:color w:val="FF0000"/>
                <w:sz w:val="18"/>
                <w:szCs w:val="18"/>
              </w:rPr>
            </w:pPr>
          </w:p>
        </w:tc>
      </w:tr>
      <w:tr w:rsidR="00BF2D0C" w:rsidRPr="000F77BE" w:rsidTr="00F40DD9">
        <w:trPr>
          <w:trHeight w:hRule="exact" w:val="564"/>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eastAsia="Times New Roman" w:hAnsi="Times New Roman"/>
                <w:sz w:val="18"/>
                <w:szCs w:val="18"/>
              </w:rPr>
            </w:pPr>
            <w:r w:rsidRPr="00962B32">
              <w:rPr>
                <w:rFonts w:ascii="Times New Roman" w:hAnsi="Times New Roman"/>
              </w:rPr>
              <w:t>Öğrenciler sosyal, kültürel faaliyetlere katılmaları için teşvik edilecektir.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572"/>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hAnsi="Times New Roman"/>
                <w:sz w:val="18"/>
                <w:szCs w:val="18"/>
              </w:rPr>
            </w:pPr>
            <w:r>
              <w:rPr>
                <w:rFonts w:ascii="Times New Roman" w:hAnsi="Times New Roman"/>
              </w:rPr>
              <w:t>Okulumuz</w:t>
            </w:r>
            <w:r w:rsidRPr="00962B32">
              <w:rPr>
                <w:rFonts w:ascii="Times New Roman" w:hAnsi="Times New Roman"/>
              </w:rPr>
              <w:t xml:space="preserve"> öğrencilerin sosyal faaliyetleri gerçekleştirebilecekleri ortamlar</w:t>
            </w:r>
            <w:r>
              <w:rPr>
                <w:rFonts w:ascii="Times New Roman" w:hAnsi="Times New Roman"/>
              </w:rPr>
              <w:t>ı karşılayacak hal</w:t>
            </w:r>
            <w:r w:rsidRPr="00962B32">
              <w:rPr>
                <w:rFonts w:ascii="Times New Roman" w:hAnsi="Times New Roman"/>
              </w:rPr>
              <w:t>e getirilecektir.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133"/>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tabs>
                <w:tab w:val="left" w:pos="4448"/>
              </w:tabs>
              <w:spacing w:after="0"/>
              <w:rPr>
                <w:rFonts w:ascii="Times New Roman" w:hAnsi="Times New Roman"/>
                <w:color w:val="222222"/>
                <w:sz w:val="18"/>
                <w:szCs w:val="18"/>
              </w:rPr>
            </w:pPr>
            <w:r w:rsidRPr="00962B32">
              <w:rPr>
                <w:rFonts w:ascii="Times New Roman" w:hAnsi="Times New Roman"/>
              </w:rPr>
              <w:t>İlimizde düzenlenecek olan kitap fuarı ve sergilere öğrencilerimizin katılımı teşvik edilecektir.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Rehberlik birimi </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Sınıf öğretmenlikleri</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838"/>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hAnsi="Times New Roman"/>
                <w:sz w:val="18"/>
                <w:szCs w:val="18"/>
              </w:rPr>
            </w:pPr>
            <w:r w:rsidRPr="00962B32">
              <w:rPr>
                <w:rFonts w:ascii="Times New Roman" w:hAnsi="Times New Roman"/>
              </w:rPr>
              <w:t>E-içeriğin kullanılmasına yönelik eğitimler ve yaygınlaştırma çalışmaları yapılacaktır.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w:t>
            </w:r>
            <w:r>
              <w:rPr>
                <w:rFonts w:ascii="Times New Roman" w:hAnsi="Times New Roman"/>
                <w:sz w:val="18"/>
                <w:szCs w:val="18"/>
              </w:rPr>
              <w:t xml:space="preserve">üdür </w:t>
            </w:r>
            <w:proofErr w:type="spellStart"/>
            <w:r>
              <w:rPr>
                <w:rFonts w:ascii="Times New Roman" w:hAnsi="Times New Roman"/>
                <w:sz w:val="18"/>
                <w:szCs w:val="18"/>
              </w:rPr>
              <w:t>yard</w:t>
            </w:r>
            <w:proofErr w:type="spellEnd"/>
            <w:r>
              <w:rPr>
                <w:rFonts w:ascii="Times New Roman" w:hAnsi="Times New Roman"/>
                <w:sz w:val="18"/>
                <w:szCs w:val="18"/>
              </w:rPr>
              <w:t>.</w:t>
            </w:r>
          </w:p>
          <w:p w:rsidR="00BF2D0C" w:rsidRPr="00962B32" w:rsidRDefault="00BF2D0C" w:rsidP="00AB0F0A">
            <w:pPr>
              <w:spacing w:after="0" w:line="0" w:lineRule="atLeast"/>
              <w:jc w:val="center"/>
              <w:rPr>
                <w:rFonts w:ascii="Times New Roman" w:hAnsi="Times New Roman"/>
                <w:color w:val="FF0000"/>
                <w:sz w:val="18"/>
                <w:szCs w:val="18"/>
              </w:rPr>
            </w:pPr>
          </w:p>
        </w:tc>
      </w:tr>
      <w:tr w:rsidR="00BF2D0C" w:rsidRPr="000F77BE" w:rsidTr="00F40DD9">
        <w:trPr>
          <w:trHeight w:hRule="exact" w:val="567"/>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eastAsia="Times New Roman" w:hAnsi="Times New Roman"/>
                <w:sz w:val="18"/>
                <w:szCs w:val="18"/>
              </w:rPr>
            </w:pPr>
            <w:r w:rsidRPr="00962B32">
              <w:rPr>
                <w:rFonts w:ascii="Times New Roman" w:hAnsi="Times New Roman"/>
              </w:rPr>
              <w:t>Fatih projesi materyallerinin güncel tutulması ve taleplerin karşılanması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0" w:lineRule="atLeast"/>
              <w:jc w:val="center"/>
              <w:rPr>
                <w:rFonts w:ascii="Times New Roman" w:hAnsi="Times New Roman"/>
                <w:color w:val="FF0000"/>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962B32" w:rsidRDefault="00BF2D0C" w:rsidP="00AB0F0A">
            <w:pPr>
              <w:spacing w:after="0" w:line="0" w:lineRule="atLeast"/>
              <w:contextualSpacing/>
              <w:jc w:val="center"/>
              <w:rPr>
                <w:rFonts w:ascii="Times New Roman" w:hAnsi="Times New Roman"/>
                <w:color w:val="FF0000"/>
                <w:sz w:val="18"/>
                <w:szCs w:val="18"/>
              </w:rPr>
            </w:pPr>
          </w:p>
        </w:tc>
      </w:tr>
      <w:tr w:rsidR="00BF2D0C" w:rsidRPr="000F77BE" w:rsidTr="00F40DD9">
        <w:trPr>
          <w:trHeight w:hRule="exact" w:val="1413"/>
          <w:jc w:val="center"/>
        </w:trPr>
        <w:tc>
          <w:tcPr>
            <w:tcW w:w="1886" w:type="dxa"/>
            <w:vMerge/>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spacing w:after="0"/>
              <w:rPr>
                <w:rFonts w:ascii="Times New Roman" w:eastAsia="Times New Roman" w:hAnsi="Times New Roman"/>
                <w:sz w:val="18"/>
                <w:szCs w:val="18"/>
              </w:rPr>
            </w:pPr>
            <w:r w:rsidRPr="00962B32">
              <w:rPr>
                <w:rFonts w:ascii="Times New Roman" w:hAnsi="Times New Roman"/>
              </w:rPr>
              <w:t>Hazırlanan program ve materyallere ilişkin paydaşlardan görüş ve öneriler alınacaktır.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1795"/>
          <w:jc w:val="center"/>
        </w:trPr>
        <w:tc>
          <w:tcPr>
            <w:tcW w:w="1886" w:type="dxa"/>
            <w:tcBorders>
              <w:right w:val="single" w:sz="4" w:space="0" w:color="auto"/>
            </w:tcBorders>
            <w:shd w:val="clear" w:color="auto" w:fill="FF7C80"/>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tcBorders>
              <w:left w:val="single" w:sz="4" w:space="0" w:color="auto"/>
              <w:bottom w:val="single" w:sz="4" w:space="0" w:color="auto"/>
              <w:right w:val="single" w:sz="4" w:space="0" w:color="auto"/>
            </w:tcBorders>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tcBorders>
              <w:left w:val="single" w:sz="4" w:space="0" w:color="auto"/>
            </w:tcBorders>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962B32" w:rsidRDefault="00BF2D0C" w:rsidP="00AB0F0A">
            <w:pPr>
              <w:rPr>
                <w:rFonts w:ascii="Times New Roman" w:hAnsi="Times New Roman"/>
              </w:rPr>
            </w:pPr>
            <w:r w:rsidRPr="00962B32">
              <w:rPr>
                <w:rFonts w:ascii="Times New Roman" w:hAnsi="Times New Roman"/>
              </w:rPr>
              <w:t>. Yerel hibe fonları kullanılarak öğretmenlerin, mesleki eğitimlerini geliştirmede öğretim programları ve materyallerinde kullanması sağlanacaktır.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604"/>
          <w:jc w:val="center"/>
        </w:trPr>
        <w:tc>
          <w:tcPr>
            <w:tcW w:w="1886" w:type="dxa"/>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BF2D0C" w:rsidRPr="000F77BE" w:rsidRDefault="00BF2D0C" w:rsidP="00AB0F0A">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664" w:type="dxa"/>
            <w:shd w:val="clear" w:color="auto" w:fill="B2A1C7"/>
            <w:vAlign w:val="center"/>
          </w:tcPr>
          <w:p w:rsidR="00BF2D0C" w:rsidRPr="000F77BE" w:rsidRDefault="00BF2D0C" w:rsidP="00AB0F0A">
            <w:pPr>
              <w:pStyle w:val="TableParagraph"/>
              <w:spacing w:before="9" w:line="120" w:lineRule="exact"/>
              <w:rPr>
                <w:rFonts w:ascii="Book Antiqua" w:hAnsi="Book Antiqua"/>
                <w:sz w:val="12"/>
                <w:szCs w:val="12"/>
                <w:lang w:val="tr-TR"/>
              </w:rPr>
            </w:pPr>
          </w:p>
          <w:p w:rsidR="00BF2D0C" w:rsidRPr="000F77BE" w:rsidRDefault="00BF2D0C" w:rsidP="00AB0F0A">
            <w:pPr>
              <w:pStyle w:val="TableParagraph"/>
              <w:ind w:left="75"/>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5473" w:type="dxa"/>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0" w:type="auto"/>
            <w:shd w:val="clear" w:color="auto" w:fill="B2A1C7"/>
            <w:vAlign w:val="center"/>
          </w:tcPr>
          <w:p w:rsidR="00BF2D0C" w:rsidRPr="000F77BE" w:rsidRDefault="00BF2D0C" w:rsidP="00AB0F0A">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F2D0C" w:rsidRPr="000F77BE" w:rsidTr="00F40DD9">
        <w:trPr>
          <w:trHeight w:hRule="exact" w:val="1277"/>
          <w:jc w:val="center"/>
        </w:trPr>
        <w:tc>
          <w:tcPr>
            <w:tcW w:w="1886" w:type="dxa"/>
            <w:vMerge w:val="restart"/>
            <w:shd w:val="clear" w:color="auto" w:fill="B2A1C7"/>
            <w:textDirection w:val="btLr"/>
            <w:vAlign w:val="center"/>
          </w:tcPr>
          <w:p w:rsidR="00BF2D0C" w:rsidRPr="004D55D6" w:rsidRDefault="00BF2D0C" w:rsidP="00AB0F0A">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lastRenderedPageBreak/>
              <w:t>KURUMSAL KAPASİTE</w:t>
            </w:r>
          </w:p>
        </w:tc>
        <w:tc>
          <w:tcPr>
            <w:tcW w:w="1557" w:type="dxa"/>
            <w:vMerge w:val="restart"/>
            <w:shd w:val="clear" w:color="auto" w:fill="auto"/>
            <w:textDirection w:val="btLr"/>
            <w:vAlign w:val="center"/>
          </w:tcPr>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Pr="00CB7E3F" w:rsidRDefault="00BF2D0C" w:rsidP="00AB0F0A">
            <w:pPr>
              <w:pStyle w:val="TableParagraph"/>
              <w:ind w:left="2"/>
              <w:jc w:val="center"/>
              <w:rPr>
                <w:rFonts w:ascii="Book Antiqua" w:eastAsia="Book Antiqua" w:hAnsi="Book Antiqua" w:cs="Book Antiqua"/>
                <w:b/>
                <w:sz w:val="18"/>
                <w:szCs w:val="16"/>
                <w:lang w:val="tr-TR"/>
              </w:rPr>
            </w:pPr>
            <w:r w:rsidRPr="00CB7E3F">
              <w:rPr>
                <w:rFonts w:ascii="Book Antiqua" w:eastAsia="Book Antiqua" w:hAnsi="Book Antiqua" w:cs="Book Antiqua"/>
                <w:b/>
                <w:bCs/>
                <w:sz w:val="18"/>
                <w:szCs w:val="16"/>
                <w:lang w:val="tr-TR"/>
              </w:rPr>
              <w:t>S</w:t>
            </w:r>
            <w:r w:rsidRPr="00CB7E3F">
              <w:rPr>
                <w:rFonts w:ascii="Book Antiqua" w:eastAsia="Book Antiqua" w:hAnsi="Book Antiqua" w:cs="Book Antiqua"/>
                <w:b/>
                <w:bCs/>
                <w:spacing w:val="-1"/>
                <w:sz w:val="18"/>
                <w:szCs w:val="16"/>
                <w:lang w:val="tr-TR"/>
              </w:rPr>
              <w:t>t</w:t>
            </w:r>
            <w:r w:rsidRPr="00CB7E3F">
              <w:rPr>
                <w:rFonts w:ascii="Book Antiqua" w:eastAsia="Book Antiqua" w:hAnsi="Book Antiqua" w:cs="Book Antiqua"/>
                <w:b/>
                <w:bCs/>
                <w:sz w:val="18"/>
                <w:szCs w:val="16"/>
                <w:lang w:val="tr-TR"/>
              </w:rPr>
              <w:t>ra</w:t>
            </w:r>
            <w:r w:rsidRPr="00CB7E3F">
              <w:rPr>
                <w:rFonts w:ascii="Book Antiqua" w:eastAsia="Book Antiqua" w:hAnsi="Book Antiqua" w:cs="Book Antiqua"/>
                <w:b/>
                <w:bCs/>
                <w:spacing w:val="-1"/>
                <w:sz w:val="18"/>
                <w:szCs w:val="16"/>
                <w:lang w:val="tr-TR"/>
              </w:rPr>
              <w:t>t</w:t>
            </w:r>
            <w:r w:rsidRPr="00CB7E3F">
              <w:rPr>
                <w:rFonts w:ascii="Book Antiqua" w:eastAsia="Book Antiqua" w:hAnsi="Book Antiqua" w:cs="Book Antiqua"/>
                <w:b/>
                <w:bCs/>
                <w:sz w:val="18"/>
                <w:szCs w:val="16"/>
                <w:lang w:val="tr-TR"/>
              </w:rPr>
              <w:t>e</w:t>
            </w:r>
            <w:r w:rsidRPr="00CB7E3F">
              <w:rPr>
                <w:rFonts w:ascii="Book Antiqua" w:eastAsia="Book Antiqua" w:hAnsi="Book Antiqua" w:cs="Book Antiqua"/>
                <w:b/>
                <w:bCs/>
                <w:spacing w:val="-1"/>
                <w:sz w:val="18"/>
                <w:szCs w:val="16"/>
                <w:lang w:val="tr-TR"/>
              </w:rPr>
              <w:t>ji</w:t>
            </w:r>
            <w:r w:rsidRPr="00CB7E3F">
              <w:rPr>
                <w:rFonts w:ascii="Book Antiqua" w:eastAsia="Book Antiqua" w:hAnsi="Book Antiqua" w:cs="Book Antiqua"/>
                <w:b/>
                <w:bCs/>
                <w:sz w:val="18"/>
                <w:szCs w:val="16"/>
                <w:lang w:val="tr-TR"/>
              </w:rPr>
              <w:t>k H</w:t>
            </w:r>
            <w:r w:rsidRPr="00CB7E3F">
              <w:rPr>
                <w:rFonts w:ascii="Book Antiqua" w:eastAsia="Book Antiqua" w:hAnsi="Book Antiqua" w:cs="Book Antiqua"/>
                <w:b/>
                <w:bCs/>
                <w:spacing w:val="1"/>
                <w:sz w:val="18"/>
                <w:szCs w:val="16"/>
                <w:lang w:val="tr-TR"/>
              </w:rPr>
              <w:t>e</w:t>
            </w:r>
            <w:r w:rsidRPr="00CB7E3F">
              <w:rPr>
                <w:rFonts w:ascii="Book Antiqua" w:eastAsia="Book Antiqua" w:hAnsi="Book Antiqua" w:cs="Book Antiqua"/>
                <w:b/>
                <w:bCs/>
                <w:sz w:val="18"/>
                <w:szCs w:val="16"/>
                <w:lang w:val="tr-TR"/>
              </w:rPr>
              <w:t>d</w:t>
            </w:r>
            <w:r w:rsidRPr="00CB7E3F">
              <w:rPr>
                <w:rFonts w:ascii="Book Antiqua" w:eastAsia="Book Antiqua" w:hAnsi="Book Antiqua" w:cs="Book Antiqua"/>
                <w:b/>
                <w:bCs/>
                <w:spacing w:val="1"/>
                <w:sz w:val="18"/>
                <w:szCs w:val="16"/>
                <w:lang w:val="tr-TR"/>
              </w:rPr>
              <w:t>e</w:t>
            </w:r>
            <w:r w:rsidRPr="00CB7E3F">
              <w:rPr>
                <w:rFonts w:ascii="Book Antiqua" w:eastAsia="Book Antiqua" w:hAnsi="Book Antiqua" w:cs="Book Antiqua"/>
                <w:b/>
                <w:bCs/>
                <w:sz w:val="18"/>
                <w:szCs w:val="16"/>
                <w:lang w:val="tr-TR"/>
              </w:rPr>
              <w:t xml:space="preserve">f </w:t>
            </w:r>
            <w:proofErr w:type="gramStart"/>
            <w:r w:rsidRPr="00CB7E3F">
              <w:rPr>
                <w:rFonts w:ascii="Book Antiqua" w:eastAsia="Book Antiqua" w:hAnsi="Book Antiqua" w:cs="Book Antiqua"/>
                <w:b/>
                <w:bCs/>
                <w:sz w:val="18"/>
                <w:szCs w:val="16"/>
                <w:lang w:val="tr-TR"/>
              </w:rPr>
              <w:t>3.1</w:t>
            </w:r>
            <w:proofErr w:type="gramEnd"/>
            <w:r w:rsidRPr="00CB7E3F">
              <w:rPr>
                <w:rFonts w:ascii="Book Antiqua" w:eastAsia="Book Antiqua" w:hAnsi="Book Antiqua" w:cs="Book Antiqua"/>
                <w:b/>
                <w:bCs/>
                <w:sz w:val="18"/>
                <w:szCs w:val="16"/>
                <w:lang w:val="tr-TR"/>
              </w:rPr>
              <w:t>:</w:t>
            </w:r>
          </w:p>
          <w:p w:rsidR="00BF2D0C" w:rsidRPr="00CB7E3F" w:rsidRDefault="00BF2D0C" w:rsidP="00AB0F0A">
            <w:pPr>
              <w:pStyle w:val="TableParagraph"/>
              <w:spacing w:before="20" w:line="252" w:lineRule="auto"/>
              <w:ind w:left="129" w:right="135"/>
              <w:jc w:val="center"/>
              <w:rPr>
                <w:rFonts w:ascii="Book Antiqua" w:eastAsia="Book Antiqua" w:hAnsi="Book Antiqua" w:cs="Book Antiqua"/>
                <w:b/>
                <w:spacing w:val="-2"/>
                <w:sz w:val="18"/>
                <w:szCs w:val="16"/>
              </w:rPr>
            </w:pPr>
            <w:proofErr w:type="spellStart"/>
            <w:r w:rsidRPr="00CB7E3F">
              <w:rPr>
                <w:rFonts w:ascii="Book Antiqua" w:eastAsia="Book Antiqua" w:hAnsi="Book Antiqua" w:cs="Book Antiqua"/>
                <w:b/>
                <w:spacing w:val="-2"/>
                <w:sz w:val="18"/>
                <w:szCs w:val="16"/>
              </w:rPr>
              <w:t>Görev</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tanımlarına</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uygun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bir</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şekilde</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istihdam</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edilen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personelin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becerilerinin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ve</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performanslarının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geliştirildiği</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verilerin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elektronik</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ortamda</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toplandığı</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kariyer</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yönetiminin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uygulandığı</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bir</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insan</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kaynakları</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yönetim</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yapısını</w:t>
            </w:r>
            <w:proofErr w:type="spellEnd"/>
            <w:r w:rsidRPr="00CB7E3F">
              <w:rPr>
                <w:rFonts w:ascii="Book Antiqua" w:eastAsia="Book Antiqua" w:hAnsi="Book Antiqua" w:cs="Book Antiqua"/>
                <w:b/>
                <w:spacing w:val="-2"/>
                <w:sz w:val="18"/>
                <w:szCs w:val="16"/>
              </w:rPr>
              <w:t xml:space="preserve"> plan </w:t>
            </w:r>
            <w:proofErr w:type="spellStart"/>
            <w:r w:rsidRPr="00CB7E3F">
              <w:rPr>
                <w:rFonts w:ascii="Book Antiqua" w:eastAsia="Book Antiqua" w:hAnsi="Book Antiqua" w:cs="Book Antiqua"/>
                <w:b/>
                <w:spacing w:val="-2"/>
                <w:sz w:val="18"/>
                <w:szCs w:val="16"/>
              </w:rPr>
              <w:t>dönemi</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sonuna</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kadar</w:t>
            </w:r>
            <w:proofErr w:type="spellEnd"/>
            <w:r w:rsidRPr="00CB7E3F">
              <w:rPr>
                <w:rFonts w:ascii="Book Antiqua" w:eastAsia="Book Antiqua" w:hAnsi="Book Antiqua" w:cs="Book Antiqua"/>
                <w:b/>
                <w:spacing w:val="-2"/>
                <w:sz w:val="18"/>
                <w:szCs w:val="16"/>
              </w:rPr>
              <w:t xml:space="preserve"> </w:t>
            </w:r>
            <w:proofErr w:type="spellStart"/>
            <w:r w:rsidRPr="00CB7E3F">
              <w:rPr>
                <w:rFonts w:ascii="Book Antiqua" w:eastAsia="Book Antiqua" w:hAnsi="Book Antiqua" w:cs="Book Antiqua"/>
                <w:b/>
                <w:spacing w:val="-2"/>
                <w:sz w:val="18"/>
                <w:szCs w:val="16"/>
              </w:rPr>
              <w:t>oluşturmak</w:t>
            </w:r>
            <w:proofErr w:type="spellEnd"/>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z w:val="16"/>
                <w:szCs w:val="16"/>
                <w:lang w:val="tr-TR"/>
              </w:rPr>
            </w:pPr>
          </w:p>
        </w:tc>
        <w:tc>
          <w:tcPr>
            <w:tcW w:w="664" w:type="dxa"/>
            <w:shd w:val="clear" w:color="auto" w:fill="auto"/>
            <w:vAlign w:val="center"/>
          </w:tcPr>
          <w:p w:rsidR="00BF2D0C" w:rsidRPr="002A67CA" w:rsidRDefault="00BF2D0C" w:rsidP="00BF2D0C">
            <w:pPr>
              <w:pStyle w:val="TableParagraph"/>
              <w:numPr>
                <w:ilvl w:val="0"/>
                <w:numId w:val="32"/>
              </w:numPr>
              <w:ind w:right="129"/>
              <w:rPr>
                <w:rFonts w:ascii="Book Antiqua" w:eastAsia="Book Antiqua" w:hAnsi="Book Antiqua" w:cs="Book Antiqua"/>
                <w:sz w:val="16"/>
                <w:szCs w:val="16"/>
                <w:lang w:val="tr-TR"/>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0" w:type="auto"/>
            <w:shd w:val="clear" w:color="auto" w:fill="auto"/>
            <w:vAlign w:val="center"/>
          </w:tcPr>
          <w:p w:rsidR="00BF2D0C" w:rsidRDefault="00BF2D0C" w:rsidP="00AB0F0A">
            <w:pPr>
              <w:contextualSpacing/>
              <w:rPr>
                <w:rFonts w:ascii="Times New Roman" w:hAnsi="Times New Roman"/>
                <w:sz w:val="20"/>
                <w:szCs w:val="20"/>
              </w:rPr>
            </w:pPr>
            <w:r>
              <w:rPr>
                <w:rFonts w:ascii="Times New Roman" w:hAnsi="Times New Roman"/>
                <w:sz w:val="20"/>
                <w:szCs w:val="20"/>
              </w:rPr>
              <w:t>Müdürlük</w:t>
            </w:r>
          </w:p>
          <w:p w:rsidR="00BF2D0C" w:rsidRPr="00383D0B" w:rsidRDefault="00BF2D0C" w:rsidP="00AB0F0A">
            <w:pPr>
              <w:contextualSpacing/>
              <w:rPr>
                <w:rFonts w:ascii="Times New Roman" w:hAnsi="Times New Roman"/>
                <w:sz w:val="20"/>
                <w:szCs w:val="20"/>
              </w:rPr>
            </w:pPr>
            <w:r>
              <w:rPr>
                <w:rFonts w:ascii="Times New Roman" w:hAnsi="Times New Roman"/>
                <w:sz w:val="20"/>
                <w:szCs w:val="20"/>
              </w:rPr>
              <w:t>Müdür yardımcılığı</w:t>
            </w:r>
          </w:p>
        </w:tc>
        <w:tc>
          <w:tcPr>
            <w:tcW w:w="0" w:type="auto"/>
            <w:shd w:val="clear" w:color="auto" w:fill="auto"/>
            <w:vAlign w:val="center"/>
          </w:tcPr>
          <w:p w:rsidR="00BF2D0C" w:rsidRPr="00383D0B" w:rsidRDefault="00BF2D0C" w:rsidP="00AB0F0A">
            <w:pPr>
              <w:contextualSpacing/>
              <w:jc w:val="center"/>
              <w:rPr>
                <w:rFonts w:ascii="Times New Roman" w:hAnsi="Times New Roman"/>
                <w:sz w:val="20"/>
                <w:szCs w:val="20"/>
              </w:rPr>
            </w:pPr>
            <w:r>
              <w:rPr>
                <w:rFonts w:ascii="Times New Roman" w:hAnsi="Times New Roman"/>
                <w:sz w:val="20"/>
                <w:szCs w:val="20"/>
              </w:rPr>
              <w:t>Müdürlük</w:t>
            </w:r>
          </w:p>
        </w:tc>
      </w:tr>
      <w:tr w:rsidR="00BF2D0C" w:rsidRPr="000F77BE" w:rsidTr="00F40DD9">
        <w:trPr>
          <w:trHeight w:hRule="exact" w:val="1136"/>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 xml:space="preserve">Personelin çalışma </w:t>
            </w:r>
            <w:proofErr w:type="gramStart"/>
            <w:r w:rsidRPr="00383D0B">
              <w:rPr>
                <w:rFonts w:ascii="Times New Roman" w:hAnsi="Times New Roman"/>
                <w:sz w:val="20"/>
                <w:szCs w:val="20"/>
              </w:rPr>
              <w:t>motivasyonu</w:t>
            </w:r>
            <w:proofErr w:type="gramEnd"/>
            <w:r w:rsidRPr="00383D0B">
              <w:rPr>
                <w:rFonts w:ascii="Times New Roman" w:hAnsi="Times New Roman"/>
                <w:sz w:val="20"/>
                <w:szCs w:val="20"/>
              </w:rPr>
              <w:t xml:space="preserve"> ve iş tatminini artırmaya yönelik tedbirler alınacaktır.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1270"/>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1371"/>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1044"/>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712"/>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 xml:space="preserve">-Elektronik </w:t>
            </w:r>
            <w:proofErr w:type="gramStart"/>
            <w:r w:rsidRPr="00383D0B">
              <w:rPr>
                <w:rFonts w:ascii="Times New Roman" w:hAnsi="Times New Roman"/>
                <w:sz w:val="20"/>
                <w:szCs w:val="20"/>
              </w:rPr>
              <w:t>modüller</w:t>
            </w:r>
            <w:proofErr w:type="gramEnd"/>
            <w:r w:rsidRPr="00383D0B">
              <w:rPr>
                <w:rFonts w:ascii="Times New Roman" w:hAnsi="Times New Roman"/>
                <w:sz w:val="20"/>
                <w:szCs w:val="20"/>
              </w:rPr>
              <w:t xml:space="preserve"> teknolojik gelişmelere göre güncellenecektir.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708"/>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 kurumda teknolojik gelişmeler doğrultusunda internet hızının artırılması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847"/>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2A67CA" w:rsidRDefault="00BF2D0C" w:rsidP="00BF2D0C">
            <w:pPr>
              <w:numPr>
                <w:ilvl w:val="0"/>
                <w:numId w:val="32"/>
              </w:numPr>
              <w:rPr>
                <w:rFonts w:ascii="Book Antiqua" w:eastAsia="Book Antiqua" w:hAnsi="Book Antiqua" w:cs="Book Antiqua"/>
                <w:sz w:val="16"/>
                <w:szCs w:val="16"/>
              </w:rPr>
            </w:pPr>
          </w:p>
        </w:tc>
        <w:tc>
          <w:tcPr>
            <w:tcW w:w="5473" w:type="dxa"/>
            <w:shd w:val="clear" w:color="auto" w:fill="auto"/>
            <w:vAlign w:val="center"/>
          </w:tcPr>
          <w:p w:rsidR="00BF2D0C" w:rsidRPr="00383D0B" w:rsidRDefault="00BF2D0C" w:rsidP="00AB0F0A">
            <w:pPr>
              <w:rPr>
                <w:rFonts w:ascii="Times New Roman" w:hAnsi="Times New Roman"/>
                <w:sz w:val="20"/>
                <w:szCs w:val="20"/>
              </w:rPr>
            </w:pPr>
            <w:r w:rsidRPr="00383D0B">
              <w:rPr>
                <w:rFonts w:ascii="Times New Roman" w:hAnsi="Times New Roman"/>
                <w:sz w:val="20"/>
                <w:szCs w:val="20"/>
              </w:rPr>
              <w:t>- Personelin teknolojik okuryazarlık düzeyi arttırılacaktır.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466"/>
          <w:jc w:val="center"/>
        </w:trPr>
        <w:tc>
          <w:tcPr>
            <w:tcW w:w="1886" w:type="dxa"/>
            <w:tcBorders>
              <w:top w:val="single" w:sz="4" w:space="0" w:color="auto"/>
            </w:tcBorders>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top w:val="single" w:sz="4" w:space="0" w:color="auto"/>
            </w:tcBorders>
            <w:shd w:val="clear" w:color="auto" w:fill="B2A1C7"/>
            <w:vAlign w:val="center"/>
          </w:tcPr>
          <w:p w:rsidR="00BF2D0C" w:rsidRPr="000F77BE" w:rsidRDefault="00BF2D0C" w:rsidP="00AB0F0A">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664" w:type="dxa"/>
            <w:shd w:val="clear" w:color="auto" w:fill="B2A1C7"/>
            <w:vAlign w:val="center"/>
          </w:tcPr>
          <w:p w:rsidR="00BF2D0C" w:rsidRPr="000F77BE" w:rsidRDefault="00BF2D0C" w:rsidP="00AB0F0A">
            <w:pPr>
              <w:pStyle w:val="TableParagraph"/>
              <w:spacing w:before="9" w:line="120" w:lineRule="exact"/>
              <w:rPr>
                <w:rFonts w:ascii="Book Antiqua" w:hAnsi="Book Antiqua"/>
                <w:sz w:val="12"/>
                <w:szCs w:val="12"/>
                <w:lang w:val="tr-TR"/>
              </w:rPr>
            </w:pPr>
          </w:p>
          <w:p w:rsidR="00BF2D0C" w:rsidRPr="000F77BE" w:rsidRDefault="00BF2D0C" w:rsidP="00AB0F0A">
            <w:pPr>
              <w:pStyle w:val="TableParagraph"/>
              <w:ind w:left="75"/>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5473" w:type="dxa"/>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0" w:type="auto"/>
            <w:shd w:val="clear" w:color="auto" w:fill="B2A1C7"/>
            <w:vAlign w:val="center"/>
          </w:tcPr>
          <w:p w:rsidR="00BF2D0C" w:rsidRPr="000F77BE" w:rsidRDefault="00BF2D0C" w:rsidP="00AB0F0A">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F2D0C" w:rsidRPr="000F77BE" w:rsidTr="00F40DD9">
        <w:trPr>
          <w:trHeight w:hRule="exact" w:val="1829"/>
          <w:jc w:val="center"/>
        </w:trPr>
        <w:tc>
          <w:tcPr>
            <w:tcW w:w="1886" w:type="dxa"/>
            <w:vMerge w:val="restart"/>
            <w:shd w:val="clear" w:color="auto" w:fill="B2A1C7"/>
            <w:textDirection w:val="btLr"/>
            <w:vAlign w:val="center"/>
          </w:tcPr>
          <w:p w:rsidR="00BF2D0C" w:rsidRPr="004D55D6" w:rsidRDefault="00BF2D0C" w:rsidP="00AB0F0A">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Pr="000F77BE" w:rsidRDefault="00BF2D0C" w:rsidP="00AB0F0A">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3.2</w:t>
            </w:r>
            <w:proofErr w:type="gramEnd"/>
            <w:r w:rsidRPr="000F77BE">
              <w:rPr>
                <w:rFonts w:ascii="Book Antiqua" w:eastAsia="Book Antiqua" w:hAnsi="Book Antiqua" w:cs="Book Antiqua"/>
                <w:b/>
                <w:bCs/>
                <w:sz w:val="16"/>
                <w:szCs w:val="16"/>
                <w:lang w:val="tr-TR"/>
              </w:rPr>
              <w:t>:</w:t>
            </w:r>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Günümüzün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gerekliliklerine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şekilde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hazırlanmış</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ortamlarını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imkânlar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doğrultusunda</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kazandırmak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verimli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mali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z w:val="16"/>
                <w:szCs w:val="16"/>
                <w:lang w:val="tr-TR"/>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1689"/>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1836"/>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1671"/>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 xml:space="preserve">- </w:t>
            </w:r>
            <w:r>
              <w:rPr>
                <w:rFonts w:ascii="Times New Roman" w:hAnsi="Times New Roman"/>
              </w:rPr>
              <w:t>Kurumun</w:t>
            </w:r>
            <w:r w:rsidRPr="000F77BE">
              <w:rPr>
                <w:rFonts w:ascii="Times New Roman" w:hAnsi="Times New Roman"/>
              </w:rPr>
              <w:t xml:space="preserve"> yapım ve donatımına yönelik hayırsever vatandaşları teşvik edecek kampanyalar düzenlenecektir.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1469"/>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 xml:space="preserve">- Yerel yönetimlerin eğitme olan katkılarından yararlanarak </w:t>
            </w:r>
            <w:r>
              <w:rPr>
                <w:rFonts w:ascii="Times New Roman" w:hAnsi="Times New Roman"/>
              </w:rPr>
              <w:t xml:space="preserve">okulumuzun </w:t>
            </w:r>
            <w:r w:rsidRPr="000F77BE">
              <w:rPr>
                <w:rFonts w:ascii="Times New Roman" w:hAnsi="Times New Roman"/>
              </w:rPr>
              <w:t>fiziki ortamlarının yenilenmesi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contextualSpacing/>
              <w:rPr>
                <w:rFonts w:ascii="Times New Roman" w:hAnsi="Times New Roman"/>
                <w:sz w:val="20"/>
                <w:szCs w:val="20"/>
              </w:rPr>
            </w:pPr>
          </w:p>
        </w:tc>
      </w:tr>
      <w:tr w:rsidR="00BF2D0C" w:rsidRPr="000F77BE" w:rsidTr="00F40DD9">
        <w:trPr>
          <w:trHeight w:hRule="exact" w:val="466"/>
          <w:jc w:val="center"/>
        </w:trPr>
        <w:tc>
          <w:tcPr>
            <w:tcW w:w="1886" w:type="dxa"/>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BF2D0C" w:rsidRPr="000F77BE" w:rsidRDefault="00BF2D0C" w:rsidP="00AB0F0A">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664" w:type="dxa"/>
            <w:shd w:val="clear" w:color="auto" w:fill="B2A1C7"/>
            <w:vAlign w:val="center"/>
          </w:tcPr>
          <w:p w:rsidR="00BF2D0C" w:rsidRPr="000F77BE" w:rsidRDefault="00BF2D0C" w:rsidP="00AB0F0A">
            <w:pPr>
              <w:pStyle w:val="TableParagraph"/>
              <w:spacing w:before="9" w:line="120" w:lineRule="exact"/>
              <w:rPr>
                <w:rFonts w:ascii="Book Antiqua" w:hAnsi="Book Antiqua"/>
                <w:sz w:val="12"/>
                <w:szCs w:val="12"/>
                <w:lang w:val="tr-TR"/>
              </w:rPr>
            </w:pPr>
          </w:p>
          <w:p w:rsidR="00BF2D0C" w:rsidRPr="000F77BE" w:rsidRDefault="00BF2D0C" w:rsidP="00AB0F0A">
            <w:pPr>
              <w:pStyle w:val="TableParagraph"/>
              <w:ind w:left="75"/>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5473" w:type="dxa"/>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0" w:type="auto"/>
            <w:shd w:val="clear" w:color="auto" w:fill="B2A1C7"/>
            <w:vAlign w:val="center"/>
          </w:tcPr>
          <w:p w:rsidR="00BF2D0C" w:rsidRPr="000F77BE" w:rsidRDefault="00BF2D0C" w:rsidP="00AB0F0A">
            <w:pPr>
              <w:pStyle w:val="TableParagraph"/>
              <w:spacing w:before="7" w:line="120" w:lineRule="exact"/>
              <w:jc w:val="center"/>
              <w:rPr>
                <w:rFonts w:ascii="Book Antiqua" w:hAnsi="Book Antiqua"/>
                <w:sz w:val="12"/>
                <w:szCs w:val="12"/>
                <w:lang w:val="tr-TR"/>
              </w:rPr>
            </w:pPr>
          </w:p>
          <w:p w:rsidR="00BF2D0C" w:rsidRPr="000F77BE" w:rsidRDefault="00BF2D0C" w:rsidP="00AB0F0A">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0" w:type="auto"/>
            <w:shd w:val="clear" w:color="auto" w:fill="B2A1C7"/>
            <w:vAlign w:val="center"/>
          </w:tcPr>
          <w:p w:rsidR="00BF2D0C" w:rsidRPr="000F77BE" w:rsidRDefault="00BF2D0C" w:rsidP="00AB0F0A">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BF2D0C" w:rsidRPr="000F77BE" w:rsidTr="00F40DD9">
        <w:trPr>
          <w:trHeight w:hRule="exact" w:val="1120"/>
          <w:jc w:val="center"/>
        </w:trPr>
        <w:tc>
          <w:tcPr>
            <w:tcW w:w="1886" w:type="dxa"/>
            <w:vMerge w:val="restart"/>
            <w:shd w:val="clear" w:color="auto" w:fill="B2A1C7"/>
            <w:textDirection w:val="btLr"/>
            <w:vAlign w:val="center"/>
          </w:tcPr>
          <w:p w:rsidR="00BF2D0C" w:rsidRPr="000F77BE" w:rsidRDefault="00BF2D0C" w:rsidP="00AB0F0A">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KURUMSAL KAPASİTE</w:t>
            </w:r>
          </w:p>
        </w:tc>
        <w:tc>
          <w:tcPr>
            <w:tcW w:w="1557" w:type="dxa"/>
            <w:vMerge w:val="restart"/>
            <w:shd w:val="clear" w:color="auto" w:fill="auto"/>
            <w:textDirection w:val="btLr"/>
            <w:vAlign w:val="center"/>
          </w:tcPr>
          <w:p w:rsidR="00BF2D0C" w:rsidRPr="000F77BE" w:rsidRDefault="00BF2D0C" w:rsidP="00AB0F0A">
            <w:pPr>
              <w:pStyle w:val="TableParagraph"/>
              <w:spacing w:before="16" w:line="240" w:lineRule="exact"/>
              <w:jc w:val="center"/>
              <w:rPr>
                <w:rFonts w:ascii="Book Antiqua" w:hAnsi="Book Antiqua"/>
                <w:sz w:val="24"/>
                <w:szCs w:val="24"/>
                <w:lang w:val="tr-TR"/>
              </w:rPr>
            </w:pPr>
          </w:p>
          <w:p w:rsidR="00BF2D0C" w:rsidRPr="000F77BE" w:rsidRDefault="00BF2D0C" w:rsidP="00AB0F0A">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3.3</w:t>
            </w:r>
            <w:proofErr w:type="gramEnd"/>
            <w:r w:rsidRPr="000F77BE">
              <w:rPr>
                <w:rFonts w:ascii="Book Antiqua" w:eastAsia="Book Antiqua" w:hAnsi="Book Antiqua" w:cs="Book Antiqua"/>
                <w:b/>
                <w:bCs/>
                <w:sz w:val="16"/>
                <w:szCs w:val="16"/>
                <w:lang w:val="tr-TR"/>
              </w:rPr>
              <w:t>:</w:t>
            </w:r>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Kurumsal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yapının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güçlendirilmesi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adına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bürokrasinin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azaltıldığı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katılımcı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çoğulcu</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performans</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sistemine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dayalı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organizasyon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yapısını</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BF2D0C" w:rsidRPr="000F77BE" w:rsidRDefault="00BF2D0C" w:rsidP="00AB0F0A">
            <w:pPr>
              <w:pStyle w:val="TableParagraph"/>
              <w:spacing w:before="20" w:line="252" w:lineRule="auto"/>
              <w:ind w:left="129" w:right="135"/>
              <w:jc w:val="center"/>
              <w:rPr>
                <w:rFonts w:ascii="Book Antiqua" w:eastAsia="Book Antiqua" w:hAnsi="Book Antiqua" w:cs="Book Antiqua"/>
                <w:sz w:val="16"/>
                <w:szCs w:val="16"/>
                <w:lang w:val="tr-TR"/>
              </w:rPr>
            </w:pPr>
          </w:p>
        </w:tc>
        <w:tc>
          <w:tcPr>
            <w:tcW w:w="664" w:type="dxa"/>
            <w:shd w:val="clear" w:color="auto" w:fill="auto"/>
            <w:vAlign w:val="center"/>
          </w:tcPr>
          <w:p w:rsidR="00BF2D0C" w:rsidRPr="000F77BE" w:rsidRDefault="00BF2D0C" w:rsidP="00BF2D0C">
            <w:pPr>
              <w:pStyle w:val="TableParagraph"/>
              <w:numPr>
                <w:ilvl w:val="0"/>
                <w:numId w:val="32"/>
              </w:numPr>
              <w:ind w:right="129"/>
              <w:rPr>
                <w:rFonts w:ascii="Book Antiqua" w:eastAsia="Book Antiqua" w:hAnsi="Book Antiqua" w:cs="Book Antiqua"/>
                <w:sz w:val="14"/>
                <w:szCs w:val="14"/>
                <w:lang w:val="tr-TR"/>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 xml:space="preserve">-Gereksiz bürokrasiye sebep olan durumlar sadeleştirilecek ve hizmet sunumunda kolaylık ve </w:t>
            </w:r>
            <w:proofErr w:type="spellStart"/>
            <w:r w:rsidRPr="000F77BE">
              <w:rPr>
                <w:rFonts w:ascii="Times New Roman" w:hAnsi="Times New Roman"/>
              </w:rPr>
              <w:t>süratlilik</w:t>
            </w:r>
            <w:proofErr w:type="spellEnd"/>
            <w:r w:rsidRPr="000F77BE">
              <w:rPr>
                <w:rFonts w:ascii="Times New Roman" w:hAnsi="Times New Roman"/>
              </w:rPr>
              <w:t xml:space="preserve"> prensibinde güncelleştirilecektir.</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 yardımcılığı</w:t>
            </w:r>
          </w:p>
        </w:tc>
        <w:tc>
          <w:tcPr>
            <w:tcW w:w="0" w:type="auto"/>
            <w:shd w:val="clear" w:color="auto" w:fill="auto"/>
            <w:vAlign w:val="center"/>
          </w:tcPr>
          <w:p w:rsidR="00BF2D0C" w:rsidRPr="00044D94" w:rsidRDefault="00BF2D0C" w:rsidP="00AB0F0A">
            <w:pPr>
              <w:spacing w:after="0" w:line="0" w:lineRule="atLeast"/>
              <w:contextualSpacing/>
              <w:jc w:val="center"/>
              <w:rPr>
                <w:rFonts w:ascii="Times New Roman" w:hAnsi="Times New Roman"/>
                <w:sz w:val="18"/>
                <w:szCs w:val="18"/>
              </w:rPr>
            </w:pPr>
            <w:r w:rsidRPr="00044D94">
              <w:rPr>
                <w:rFonts w:ascii="Times New Roman" w:hAnsi="Times New Roman"/>
                <w:sz w:val="18"/>
                <w:szCs w:val="18"/>
              </w:rPr>
              <w:t>Müdürlük</w:t>
            </w:r>
          </w:p>
          <w:p w:rsidR="00BF2D0C" w:rsidRPr="00044D94" w:rsidRDefault="00BF2D0C" w:rsidP="00AB0F0A">
            <w:pPr>
              <w:spacing w:after="0" w:line="0" w:lineRule="atLeast"/>
              <w:contextualSpacing/>
              <w:jc w:val="center"/>
              <w:rPr>
                <w:rFonts w:ascii="Times New Roman" w:hAnsi="Times New Roman"/>
                <w:sz w:val="18"/>
                <w:szCs w:val="18"/>
              </w:rPr>
            </w:pPr>
          </w:p>
        </w:tc>
      </w:tr>
      <w:tr w:rsidR="00BF2D0C" w:rsidRPr="000F77BE" w:rsidTr="00F40DD9">
        <w:trPr>
          <w:trHeight w:hRule="exact" w:val="715"/>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-Daha fazla sayıda hizmetin elektronik ortama aktarılması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1044"/>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-Okullarda hizmet ve kalite standartlarının belirlenerek, kalite yönetim sisteminin kurulması ve değerlendirme modelleri ile performansların izlenmesi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650"/>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-Stratejik planda oluşturulan amaçlar, hedefler ve stratejiler doğrultusunda</w:t>
            </w:r>
            <w:r>
              <w:rPr>
                <w:rFonts w:ascii="Times New Roman" w:hAnsi="Times New Roman"/>
              </w:rPr>
              <w:t xml:space="preserve">, öğretmenlerin </w:t>
            </w:r>
            <w:r w:rsidRPr="000F77BE">
              <w:rPr>
                <w:rFonts w:ascii="Times New Roman" w:hAnsi="Times New Roman"/>
              </w:rPr>
              <w:t xml:space="preserve">performansları izlenecektir. </w:t>
            </w:r>
          </w:p>
        </w:tc>
        <w:tc>
          <w:tcPr>
            <w:tcW w:w="0" w:type="auto"/>
            <w:shd w:val="clear" w:color="auto" w:fill="auto"/>
            <w:vAlign w:val="center"/>
          </w:tcPr>
          <w:p w:rsidR="00BF2D0C" w:rsidRPr="00EA4144" w:rsidRDefault="00BF2D0C" w:rsidP="00AB0F0A">
            <w:pPr>
              <w:spacing w:after="0" w:line="240" w:lineRule="auto"/>
              <w:contextualSpacing/>
              <w:jc w:val="center"/>
              <w:rPr>
                <w:rFonts w:ascii="Times New Roman" w:hAnsi="Times New Roman"/>
                <w:sz w:val="18"/>
                <w:szCs w:val="18"/>
              </w:rPr>
            </w:pPr>
            <w:r w:rsidRPr="00EA4144">
              <w:rPr>
                <w:rFonts w:ascii="Times New Roman" w:hAnsi="Times New Roman"/>
                <w:sz w:val="18"/>
                <w:szCs w:val="18"/>
              </w:rPr>
              <w:t>Müdürlük</w:t>
            </w:r>
          </w:p>
          <w:p w:rsidR="00BF2D0C" w:rsidRPr="00EA4144" w:rsidRDefault="00BF2D0C" w:rsidP="00AB0F0A">
            <w:pPr>
              <w:spacing w:after="0" w:line="240" w:lineRule="auto"/>
              <w:contextualSpacing/>
              <w:jc w:val="center"/>
              <w:rPr>
                <w:rFonts w:ascii="Times New Roman" w:hAnsi="Times New Roman"/>
                <w:sz w:val="18"/>
                <w:szCs w:val="18"/>
              </w:rPr>
            </w:pPr>
            <w:r w:rsidRPr="00EA4144">
              <w:rPr>
                <w:rFonts w:ascii="Times New Roman" w:hAnsi="Times New Roman"/>
                <w:sz w:val="18"/>
                <w:szCs w:val="18"/>
              </w:rPr>
              <w:t>Müdür yardımcılığı</w:t>
            </w:r>
          </w:p>
          <w:p w:rsidR="00BF2D0C" w:rsidRPr="00EA4144" w:rsidRDefault="00BF2D0C" w:rsidP="00AB0F0A">
            <w:pPr>
              <w:spacing w:after="0" w:line="240" w:lineRule="auto"/>
              <w:contextualSpacing/>
              <w:jc w:val="center"/>
              <w:rPr>
                <w:rFonts w:ascii="Times New Roman" w:hAnsi="Times New Roman"/>
                <w:sz w:val="18"/>
                <w:szCs w:val="18"/>
              </w:rPr>
            </w:pPr>
          </w:p>
        </w:tc>
        <w:tc>
          <w:tcPr>
            <w:tcW w:w="0" w:type="auto"/>
            <w:shd w:val="clear" w:color="auto" w:fill="auto"/>
            <w:vAlign w:val="center"/>
          </w:tcPr>
          <w:p w:rsidR="00BF2D0C" w:rsidRPr="00EA4144" w:rsidRDefault="00BF2D0C" w:rsidP="00AB0F0A">
            <w:pPr>
              <w:spacing w:after="0" w:line="240" w:lineRule="auto"/>
              <w:contextualSpacing/>
              <w:jc w:val="center"/>
              <w:rPr>
                <w:rFonts w:ascii="Times New Roman" w:hAnsi="Times New Roman"/>
                <w:sz w:val="18"/>
                <w:szCs w:val="18"/>
              </w:rPr>
            </w:pPr>
            <w:r w:rsidRPr="00EA4144">
              <w:rPr>
                <w:rFonts w:ascii="Times New Roman" w:hAnsi="Times New Roman"/>
                <w:sz w:val="18"/>
                <w:szCs w:val="18"/>
              </w:rPr>
              <w:t>Müdürlük</w:t>
            </w:r>
          </w:p>
          <w:p w:rsidR="00BF2D0C" w:rsidRPr="00EA4144"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716"/>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974"/>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Rehberlik birimi</w:t>
            </w:r>
          </w:p>
          <w:p w:rsidR="00BF2D0C" w:rsidRPr="00962B32"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 xml:space="preserve">Bilişim tek. </w:t>
            </w:r>
            <w:proofErr w:type="gramStart"/>
            <w:r>
              <w:rPr>
                <w:rFonts w:ascii="Times New Roman" w:hAnsi="Times New Roman"/>
                <w:sz w:val="18"/>
                <w:szCs w:val="18"/>
              </w:rPr>
              <w:t>birimi</w:t>
            </w:r>
            <w:proofErr w:type="gramEnd"/>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r w:rsidR="00BF2D0C" w:rsidRPr="000F77BE" w:rsidTr="00F40DD9">
        <w:trPr>
          <w:trHeight w:hRule="exact" w:val="693"/>
          <w:jc w:val="center"/>
        </w:trPr>
        <w:tc>
          <w:tcPr>
            <w:tcW w:w="1886" w:type="dxa"/>
            <w:vMerge/>
            <w:shd w:val="clear" w:color="auto" w:fill="B2A1C7"/>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BF2D0C" w:rsidRPr="000F77BE" w:rsidRDefault="00BF2D0C" w:rsidP="00AB0F0A">
            <w:pPr>
              <w:widowControl w:val="0"/>
              <w:spacing w:after="0" w:line="240" w:lineRule="auto"/>
              <w:jc w:val="center"/>
              <w:rPr>
                <w:rFonts w:ascii="Book Antiqua" w:hAnsi="Book Antiqua"/>
              </w:rPr>
            </w:pPr>
          </w:p>
        </w:tc>
        <w:tc>
          <w:tcPr>
            <w:tcW w:w="664" w:type="dxa"/>
            <w:shd w:val="clear" w:color="auto" w:fill="auto"/>
            <w:vAlign w:val="center"/>
          </w:tcPr>
          <w:p w:rsidR="00BF2D0C" w:rsidRPr="000F77BE" w:rsidRDefault="00BF2D0C" w:rsidP="00BF2D0C">
            <w:pPr>
              <w:numPr>
                <w:ilvl w:val="0"/>
                <w:numId w:val="32"/>
              </w:numPr>
              <w:rPr>
                <w:rFonts w:ascii="Book Antiqua" w:eastAsia="Book Antiqua" w:hAnsi="Book Antiqua" w:cs="Book Antiqua"/>
                <w:sz w:val="14"/>
                <w:szCs w:val="14"/>
              </w:rPr>
            </w:pPr>
          </w:p>
        </w:tc>
        <w:tc>
          <w:tcPr>
            <w:tcW w:w="5473" w:type="dxa"/>
            <w:shd w:val="clear" w:color="auto" w:fill="auto"/>
            <w:vAlign w:val="center"/>
          </w:tcPr>
          <w:p w:rsidR="00BF2D0C" w:rsidRPr="000F77BE" w:rsidRDefault="00BF2D0C" w:rsidP="00AB0F0A">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0" w:type="auto"/>
            <w:shd w:val="clear" w:color="auto" w:fill="auto"/>
            <w:vAlign w:val="center"/>
          </w:tcPr>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Müdürlük</w:t>
            </w:r>
          </w:p>
          <w:p w:rsidR="00BF2D0C" w:rsidRDefault="00BF2D0C" w:rsidP="00AB0F0A">
            <w:pPr>
              <w:spacing w:after="0" w:line="240" w:lineRule="auto"/>
              <w:contextualSpacing/>
              <w:jc w:val="center"/>
              <w:rPr>
                <w:rFonts w:ascii="Times New Roman" w:hAnsi="Times New Roman"/>
                <w:sz w:val="18"/>
                <w:szCs w:val="18"/>
              </w:rPr>
            </w:pPr>
            <w:r>
              <w:rPr>
                <w:rFonts w:ascii="Times New Roman" w:hAnsi="Times New Roman"/>
                <w:sz w:val="18"/>
                <w:szCs w:val="18"/>
              </w:rPr>
              <w:t>Müdür yardımcılığı</w:t>
            </w:r>
          </w:p>
          <w:p w:rsidR="00BF2D0C" w:rsidRPr="00962B32" w:rsidRDefault="00BF2D0C" w:rsidP="00AB0F0A">
            <w:pPr>
              <w:spacing w:after="0" w:line="240" w:lineRule="auto"/>
              <w:contextualSpacing/>
              <w:jc w:val="center"/>
              <w:rPr>
                <w:rFonts w:ascii="Times New Roman" w:hAnsi="Times New Roman"/>
                <w:sz w:val="18"/>
                <w:szCs w:val="18"/>
              </w:rPr>
            </w:pPr>
          </w:p>
        </w:tc>
        <w:tc>
          <w:tcPr>
            <w:tcW w:w="0" w:type="auto"/>
            <w:shd w:val="clear" w:color="auto" w:fill="auto"/>
            <w:vAlign w:val="center"/>
          </w:tcPr>
          <w:p w:rsidR="00BF2D0C" w:rsidRPr="00D227D5" w:rsidRDefault="00BF2D0C" w:rsidP="00AB0F0A">
            <w:pPr>
              <w:spacing w:after="0" w:line="240" w:lineRule="auto"/>
              <w:contextualSpacing/>
              <w:jc w:val="center"/>
              <w:rPr>
                <w:rFonts w:ascii="Times New Roman" w:hAnsi="Times New Roman"/>
                <w:sz w:val="18"/>
                <w:szCs w:val="18"/>
              </w:rPr>
            </w:pPr>
            <w:r w:rsidRPr="00D227D5">
              <w:rPr>
                <w:rFonts w:ascii="Times New Roman" w:hAnsi="Times New Roman"/>
                <w:sz w:val="18"/>
                <w:szCs w:val="18"/>
              </w:rPr>
              <w:t>Müdürlük</w:t>
            </w:r>
          </w:p>
          <w:p w:rsidR="00BF2D0C" w:rsidRPr="00D227D5" w:rsidRDefault="00BF2D0C" w:rsidP="00AB0F0A">
            <w:pPr>
              <w:spacing w:after="0" w:line="240" w:lineRule="auto"/>
              <w:contextualSpacing/>
              <w:jc w:val="center"/>
              <w:rPr>
                <w:rFonts w:ascii="Times New Roman" w:hAnsi="Times New Roman"/>
                <w:sz w:val="18"/>
                <w:szCs w:val="18"/>
              </w:rPr>
            </w:pPr>
          </w:p>
        </w:tc>
      </w:tr>
    </w:tbl>
    <w:p w:rsidR="00BF2D0C" w:rsidRDefault="00BF2D0C" w:rsidP="00BF2D0C">
      <w:pPr>
        <w:rPr>
          <w:rFonts w:ascii="Arial" w:hAnsi="Arial" w:cs="Arial"/>
          <w:sz w:val="24"/>
          <w:szCs w:val="24"/>
        </w:rPr>
      </w:pPr>
    </w:p>
    <w:p w:rsidR="00BF2D0C" w:rsidRPr="00F40DD9" w:rsidRDefault="00BF2D0C" w:rsidP="00BF2D0C">
      <w:pPr>
        <w:rPr>
          <w:rFonts w:ascii="Arial" w:hAnsi="Arial" w:cs="Arial"/>
          <w:sz w:val="20"/>
          <w:szCs w:val="24"/>
        </w:rPr>
      </w:pPr>
      <w:r w:rsidRPr="00F40DD9">
        <w:rPr>
          <w:rFonts w:ascii="Arial" w:hAnsi="Arial" w:cs="Arial"/>
          <w:sz w:val="20"/>
          <w:szCs w:val="24"/>
        </w:rPr>
        <w:t xml:space="preserve">ADEM </w:t>
      </w:r>
      <w:proofErr w:type="gramStart"/>
      <w:r w:rsidRPr="00F40DD9">
        <w:rPr>
          <w:rFonts w:ascii="Arial" w:hAnsi="Arial" w:cs="Arial"/>
          <w:sz w:val="20"/>
          <w:szCs w:val="24"/>
        </w:rPr>
        <w:t>ABBAS</w:t>
      </w:r>
      <w:r w:rsidR="00F40DD9">
        <w:rPr>
          <w:rFonts w:ascii="Arial" w:hAnsi="Arial" w:cs="Arial"/>
          <w:sz w:val="20"/>
          <w:szCs w:val="24"/>
        </w:rPr>
        <w:t xml:space="preserve">   </w:t>
      </w:r>
      <w:r w:rsidRPr="00F40DD9">
        <w:rPr>
          <w:rFonts w:ascii="Arial" w:hAnsi="Arial" w:cs="Arial"/>
          <w:sz w:val="20"/>
          <w:szCs w:val="24"/>
        </w:rPr>
        <w:t xml:space="preserve"> LEYLA</w:t>
      </w:r>
      <w:proofErr w:type="gramEnd"/>
      <w:r w:rsidRPr="00F40DD9">
        <w:rPr>
          <w:rFonts w:ascii="Arial" w:hAnsi="Arial" w:cs="Arial"/>
          <w:sz w:val="20"/>
          <w:szCs w:val="24"/>
        </w:rPr>
        <w:t xml:space="preserve"> DEMİREZEN</w:t>
      </w:r>
      <w:r w:rsidR="00F40DD9">
        <w:rPr>
          <w:rFonts w:ascii="Arial" w:hAnsi="Arial" w:cs="Arial"/>
          <w:sz w:val="20"/>
          <w:szCs w:val="24"/>
        </w:rPr>
        <w:t xml:space="preserve">    FATMA BALABAN     </w:t>
      </w:r>
      <w:r w:rsidRPr="00F40DD9">
        <w:rPr>
          <w:rFonts w:ascii="Arial" w:hAnsi="Arial" w:cs="Arial"/>
          <w:sz w:val="20"/>
          <w:szCs w:val="24"/>
        </w:rPr>
        <w:t xml:space="preserve">MURAT KARABULUT      DERYA </w:t>
      </w:r>
      <w:r w:rsidR="00F40DD9">
        <w:rPr>
          <w:rFonts w:ascii="Arial" w:hAnsi="Arial" w:cs="Arial"/>
          <w:sz w:val="20"/>
          <w:szCs w:val="24"/>
        </w:rPr>
        <w:t>T.</w:t>
      </w:r>
      <w:r w:rsidRPr="00F40DD9">
        <w:rPr>
          <w:rFonts w:ascii="Arial" w:hAnsi="Arial" w:cs="Arial"/>
          <w:sz w:val="20"/>
          <w:szCs w:val="24"/>
        </w:rPr>
        <w:t xml:space="preserve"> GÖKDEMİR</w:t>
      </w:r>
    </w:p>
    <w:p w:rsidR="00BF2D0C" w:rsidRPr="00F40DD9" w:rsidRDefault="00F40DD9" w:rsidP="00D72FF4">
      <w:pPr>
        <w:tabs>
          <w:tab w:val="left" w:pos="708"/>
          <w:tab w:val="left" w:pos="1416"/>
          <w:tab w:val="left" w:pos="2124"/>
          <w:tab w:val="left" w:pos="2832"/>
          <w:tab w:val="left" w:pos="3540"/>
          <w:tab w:val="left" w:pos="4905"/>
          <w:tab w:val="left" w:pos="7620"/>
          <w:tab w:val="left" w:pos="10770"/>
        </w:tabs>
        <w:rPr>
          <w:rFonts w:ascii="Arial" w:hAnsi="Arial" w:cs="Arial"/>
          <w:szCs w:val="24"/>
        </w:rPr>
      </w:pPr>
      <w:r>
        <w:rPr>
          <w:rFonts w:ascii="Arial" w:hAnsi="Arial" w:cs="Arial"/>
          <w:szCs w:val="24"/>
        </w:rPr>
        <w:t xml:space="preserve">Md. </w:t>
      </w:r>
      <w:proofErr w:type="gramStart"/>
      <w:r>
        <w:rPr>
          <w:rFonts w:ascii="Arial" w:hAnsi="Arial" w:cs="Arial"/>
          <w:szCs w:val="24"/>
        </w:rPr>
        <w:t xml:space="preserve">Yardımcısı    </w:t>
      </w:r>
      <w:r w:rsidR="00BF2D0C" w:rsidRPr="00F40DD9">
        <w:rPr>
          <w:rFonts w:ascii="Arial" w:hAnsi="Arial" w:cs="Arial"/>
          <w:szCs w:val="24"/>
        </w:rPr>
        <w:t>Md</w:t>
      </w:r>
      <w:proofErr w:type="gramEnd"/>
      <w:r w:rsidR="00BF2D0C" w:rsidRPr="00F40DD9">
        <w:rPr>
          <w:rFonts w:ascii="Arial" w:hAnsi="Arial" w:cs="Arial"/>
          <w:szCs w:val="24"/>
        </w:rPr>
        <w:t>. Yardımcısı</w:t>
      </w:r>
      <w:r w:rsidR="00BF2D0C" w:rsidRPr="00F40DD9">
        <w:rPr>
          <w:rFonts w:ascii="Arial" w:hAnsi="Arial" w:cs="Arial"/>
          <w:szCs w:val="24"/>
        </w:rPr>
        <w:tab/>
      </w:r>
      <w:r>
        <w:rPr>
          <w:rFonts w:ascii="Arial" w:hAnsi="Arial" w:cs="Arial"/>
          <w:szCs w:val="24"/>
        </w:rPr>
        <w:t xml:space="preserve">  Rehber Öğretme     </w:t>
      </w:r>
      <w:r w:rsidR="00BF2D0C" w:rsidRPr="00F40DD9">
        <w:rPr>
          <w:rFonts w:ascii="Arial" w:hAnsi="Arial" w:cs="Arial"/>
          <w:szCs w:val="24"/>
        </w:rPr>
        <w:t>Sınıf Öğretmeni</w:t>
      </w:r>
      <w:r w:rsidR="00BF2D0C" w:rsidRPr="00F40DD9">
        <w:rPr>
          <w:rFonts w:ascii="Arial" w:hAnsi="Arial" w:cs="Arial"/>
          <w:szCs w:val="24"/>
        </w:rPr>
        <w:tab/>
      </w:r>
      <w:r>
        <w:rPr>
          <w:rFonts w:ascii="Arial" w:hAnsi="Arial" w:cs="Arial"/>
          <w:szCs w:val="24"/>
        </w:rPr>
        <w:t xml:space="preserve">     </w:t>
      </w:r>
      <w:r w:rsidR="00BF2D0C" w:rsidRPr="00F40DD9">
        <w:rPr>
          <w:rFonts w:ascii="Arial" w:hAnsi="Arial" w:cs="Arial"/>
          <w:szCs w:val="24"/>
        </w:rPr>
        <w:t>İngilizce Öğretmeni</w:t>
      </w:r>
    </w:p>
    <w:p w:rsidR="00BF2D0C" w:rsidRPr="00F40DD9" w:rsidRDefault="00D72FF4" w:rsidP="00BF2D0C">
      <w:pPr>
        <w:rPr>
          <w:rFonts w:ascii="Arial" w:hAnsi="Arial" w:cs="Arial"/>
          <w:szCs w:val="24"/>
        </w:rPr>
      </w:pPr>
      <w:r w:rsidRPr="00F40DD9">
        <w:rPr>
          <w:rFonts w:ascii="Arial" w:hAnsi="Arial" w:cs="Arial"/>
          <w:szCs w:val="24"/>
        </w:rPr>
        <w:t xml:space="preserve">                                                                                HASAN KARAKAYA</w:t>
      </w:r>
    </w:p>
    <w:p w:rsidR="00D72FF4" w:rsidRDefault="00D72FF4" w:rsidP="00BF2D0C">
      <w:pPr>
        <w:rPr>
          <w:rFonts w:ascii="Arial" w:hAnsi="Arial" w:cs="Arial"/>
          <w:sz w:val="24"/>
          <w:szCs w:val="24"/>
        </w:rPr>
      </w:pPr>
      <w:r>
        <w:rPr>
          <w:rFonts w:ascii="Arial" w:hAnsi="Arial" w:cs="Arial"/>
          <w:sz w:val="24"/>
          <w:szCs w:val="24"/>
        </w:rPr>
        <w:t xml:space="preserve">                                                                            </w:t>
      </w:r>
      <w:r w:rsidR="00F40DD9">
        <w:rPr>
          <w:rFonts w:ascii="Arial" w:hAnsi="Arial" w:cs="Arial"/>
          <w:sz w:val="24"/>
          <w:szCs w:val="24"/>
        </w:rPr>
        <w:t xml:space="preserve">  </w:t>
      </w:r>
      <w:r>
        <w:rPr>
          <w:rFonts w:ascii="Arial" w:hAnsi="Arial" w:cs="Arial"/>
          <w:sz w:val="24"/>
          <w:szCs w:val="24"/>
        </w:rPr>
        <w:t>Okul Müdürü</w:t>
      </w:r>
    </w:p>
    <w:p w:rsidR="00014C84" w:rsidRPr="00F93D93" w:rsidRDefault="00D72FF4" w:rsidP="00F93D93">
      <w:pPr>
        <w:rPr>
          <w:rFonts w:ascii="Arial" w:hAnsi="Arial" w:cs="Arial"/>
          <w:sz w:val="24"/>
          <w:szCs w:val="24"/>
        </w:rPr>
      </w:pPr>
      <w:r>
        <w:rPr>
          <w:rFonts w:ascii="Arial" w:hAnsi="Arial" w:cs="Arial"/>
          <w:sz w:val="24"/>
          <w:szCs w:val="24"/>
        </w:rPr>
        <w:lastRenderedPageBreak/>
        <w:t xml:space="preserve">    </w:t>
      </w:r>
      <w:r w:rsidR="00F93D93">
        <w:rPr>
          <w:rFonts w:ascii="Arial" w:hAnsi="Arial" w:cs="Arial"/>
          <w:noProof/>
          <w:sz w:val="24"/>
          <w:szCs w:val="24"/>
          <w:lang w:eastAsia="tr-TR"/>
        </w:rPr>
        <w:drawing>
          <wp:inline distT="0" distB="0" distL="0" distR="0" wp14:anchorId="1131C875" wp14:editId="3DE3EDB9">
            <wp:extent cx="6179149" cy="16954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9149" cy="1695450"/>
                    </a:xfrm>
                    <a:prstGeom prst="rect">
                      <a:avLst/>
                    </a:prstGeom>
                    <a:noFill/>
                  </pic:spPr>
                </pic:pic>
              </a:graphicData>
            </a:graphic>
          </wp:inline>
        </w:drawing>
      </w:r>
    </w:p>
    <w:p w:rsidR="0050486D" w:rsidRPr="0050486D" w:rsidRDefault="00F93D93" w:rsidP="009C768D">
      <w:pPr>
        <w:tabs>
          <w:tab w:val="left" w:pos="2385"/>
        </w:tabs>
      </w:pPr>
      <w:r>
        <w:rPr>
          <w:rFonts w:ascii="Arial" w:hAnsi="Arial" w:cs="Arial"/>
          <w:noProof/>
          <w:sz w:val="160"/>
          <w:szCs w:val="24"/>
          <w:lang w:eastAsia="tr-TR"/>
        </w:rPr>
        <w:drawing>
          <wp:anchor distT="0" distB="0" distL="114300" distR="114300" simplePos="0" relativeHeight="251678208" behindDoc="0" locked="0" layoutInCell="1" allowOverlap="1" wp14:anchorId="2B390259" wp14:editId="451BD019">
            <wp:simplePos x="0" y="0"/>
            <wp:positionH relativeFrom="column">
              <wp:posOffset>-701675</wp:posOffset>
            </wp:positionH>
            <wp:positionV relativeFrom="paragraph">
              <wp:posOffset>270510</wp:posOffset>
            </wp:positionV>
            <wp:extent cx="7339965" cy="8305800"/>
            <wp:effectExtent l="0" t="0" r="0" b="0"/>
            <wp:wrapNone/>
            <wp:docPr id="27" name="Resim 27" descr="http://www.koski.gov.tr/images/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oski.gov.tr/images/strategy.p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339965" cy="830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80256" behindDoc="0" locked="0" layoutInCell="1" allowOverlap="1" wp14:anchorId="0E7E2AFD" wp14:editId="1943EBD4">
                <wp:simplePos x="0" y="0"/>
                <wp:positionH relativeFrom="column">
                  <wp:posOffset>909320</wp:posOffset>
                </wp:positionH>
                <wp:positionV relativeFrom="paragraph">
                  <wp:posOffset>584835</wp:posOffset>
                </wp:positionV>
                <wp:extent cx="5153025" cy="6924675"/>
                <wp:effectExtent l="0" t="0" r="0" b="9525"/>
                <wp:wrapNone/>
                <wp:docPr id="28" name="Metin Kutusu 28"/>
                <wp:cNvGraphicFramePr/>
                <a:graphic xmlns:a="http://schemas.openxmlformats.org/drawingml/2006/main">
                  <a:graphicData uri="http://schemas.microsoft.com/office/word/2010/wordprocessingShape">
                    <wps:wsp>
                      <wps:cNvSpPr txBox="1"/>
                      <wps:spPr>
                        <a:xfrm>
                          <a:off x="0" y="0"/>
                          <a:ext cx="5153025" cy="6924675"/>
                        </a:xfrm>
                        <a:prstGeom prst="rect">
                          <a:avLst/>
                        </a:prstGeom>
                        <a:noFill/>
                        <a:ln>
                          <a:noFill/>
                        </a:ln>
                        <a:effectLst/>
                      </wps:spPr>
                      <wps:txbx>
                        <w:txbxContent>
                          <w:p w:rsidR="00F93D93" w:rsidRPr="00F93D93" w:rsidRDefault="00F93D93" w:rsidP="00F93D93">
                            <w:pPr>
                              <w:jc w:val="center"/>
                              <w:rPr>
                                <w:sz w:val="96"/>
                              </w:rPr>
                            </w:pPr>
                            <w:r w:rsidRPr="00F93D93">
                              <w:rPr>
                                <w:sz w:val="96"/>
                              </w:rPr>
                              <w:t>TOKİ ŞEHİT LEVENT ÇETİNKAYA</w:t>
                            </w:r>
                          </w:p>
                          <w:p w:rsidR="00F93D93" w:rsidRPr="00F93D93" w:rsidRDefault="00F93D93" w:rsidP="00F93D93">
                            <w:pPr>
                              <w:jc w:val="center"/>
                              <w:rPr>
                                <w:sz w:val="96"/>
                              </w:rPr>
                            </w:pPr>
                            <w:r w:rsidRPr="00F93D93">
                              <w:rPr>
                                <w:sz w:val="96"/>
                              </w:rPr>
                              <w:t>İLKOKULU MÜDÜRLÜĞÜ</w:t>
                            </w:r>
                          </w:p>
                          <w:p w:rsidR="00F93D93" w:rsidRPr="00F93D93" w:rsidRDefault="00F93D93" w:rsidP="00F93D93">
                            <w:pPr>
                              <w:jc w:val="center"/>
                              <w:rPr>
                                <w:sz w:val="96"/>
                              </w:rPr>
                            </w:pPr>
                            <w:r w:rsidRPr="00F93D93">
                              <w:rPr>
                                <w:sz w:val="96"/>
                              </w:rPr>
                              <w:t>2015-2019</w:t>
                            </w:r>
                          </w:p>
                          <w:p w:rsidR="00F93D93" w:rsidRPr="00F93D93" w:rsidRDefault="00F93D93" w:rsidP="00F93D93">
                            <w:pPr>
                              <w:jc w:val="center"/>
                              <w:rPr>
                                <w:sz w:val="96"/>
                              </w:rPr>
                            </w:pPr>
                            <w:r w:rsidRPr="00F93D93">
                              <w:rPr>
                                <w:sz w:val="96"/>
                              </w:rPr>
                              <w:t>STRATEJİK EYLEM PLANI</w:t>
                            </w:r>
                          </w:p>
                          <w:p w:rsidR="00F93D93" w:rsidRPr="00F93D93" w:rsidRDefault="00F93D93" w:rsidP="00F93D93">
                            <w:pPr>
                              <w:tabs>
                                <w:tab w:val="left" w:pos="2385"/>
                              </w:tabs>
                              <w:jc w:val="center"/>
                              <w:rPr>
                                <w:rFonts w:ascii="Arial" w:hAnsi="Arial" w:cs="Arial"/>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 o:spid="_x0000_s1033" type="#_x0000_t202" style="position:absolute;margin-left:71.6pt;margin-top:46.05pt;width:405.75pt;height:54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" filled="f" stroked="f">
                <v:textbox>
                  <w:txbxContent>
                    <w:p w:rsidR="00F93D93" w:rsidRPr="00F93D93" w:rsidRDefault="00F93D93" w:rsidP="00F93D93">
                      <w:pPr>
                        <w:jc w:val="center"/>
                        <w:rPr>
                          <w:sz w:val="96"/>
                        </w:rPr>
                      </w:pPr>
                      <w:r w:rsidRPr="00F93D93">
                        <w:rPr>
                          <w:sz w:val="96"/>
                        </w:rPr>
                        <w:t>TOKİ ŞEHİT LEVENT ÇETİNKAYA</w:t>
                      </w:r>
                    </w:p>
                    <w:p w:rsidR="00F93D93" w:rsidRPr="00F93D93" w:rsidRDefault="00F93D93" w:rsidP="00F93D93">
                      <w:pPr>
                        <w:jc w:val="center"/>
                        <w:rPr>
                          <w:sz w:val="96"/>
                        </w:rPr>
                      </w:pPr>
                      <w:r w:rsidRPr="00F93D93">
                        <w:rPr>
                          <w:sz w:val="96"/>
                        </w:rPr>
                        <w:t>İLKOKULU MÜDÜRLÜĞÜ</w:t>
                      </w:r>
                    </w:p>
                    <w:p w:rsidR="00F93D93" w:rsidRPr="00F93D93" w:rsidRDefault="00F93D93" w:rsidP="00F93D93">
                      <w:pPr>
                        <w:jc w:val="center"/>
                        <w:rPr>
                          <w:sz w:val="96"/>
                        </w:rPr>
                      </w:pPr>
                      <w:r w:rsidRPr="00F93D93">
                        <w:rPr>
                          <w:sz w:val="96"/>
                        </w:rPr>
                        <w:t>2015-2019</w:t>
                      </w:r>
                    </w:p>
                    <w:p w:rsidR="00F93D93" w:rsidRPr="00F93D93" w:rsidRDefault="00F93D93" w:rsidP="00F93D93">
                      <w:pPr>
                        <w:jc w:val="center"/>
                        <w:rPr>
                          <w:sz w:val="96"/>
                        </w:rPr>
                      </w:pPr>
                      <w:r w:rsidRPr="00F93D93">
                        <w:rPr>
                          <w:sz w:val="96"/>
                        </w:rPr>
                        <w:t>STRATEJİK EYLEM PLANI</w:t>
                      </w:r>
                    </w:p>
                    <w:p w:rsidR="00F93D93" w:rsidRPr="00F93D93" w:rsidRDefault="00F93D93" w:rsidP="00F93D93">
                      <w:pPr>
                        <w:tabs>
                          <w:tab w:val="left" w:pos="2385"/>
                        </w:tabs>
                        <w:jc w:val="center"/>
                        <w:rPr>
                          <w:rFonts w:ascii="Arial" w:hAnsi="Arial" w:cs="Arial"/>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B12313">
        <w:rPr>
          <w:rFonts w:ascii="Arial" w:hAnsi="Arial" w:cs="Arial"/>
          <w:sz w:val="24"/>
          <w:szCs w:val="24"/>
        </w:rPr>
        <w:tab/>
      </w:r>
    </w:p>
    <w:sectPr w:rsidR="0050486D" w:rsidRPr="0050486D" w:rsidSect="00F40DD9">
      <w:pgSz w:w="11906" w:h="16838"/>
      <w:pgMar w:top="1418" w:right="99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4E" w:rsidRDefault="0091064E" w:rsidP="00712963">
      <w:pPr>
        <w:spacing w:after="0" w:line="240" w:lineRule="auto"/>
      </w:pPr>
      <w:r>
        <w:separator/>
      </w:r>
    </w:p>
  </w:endnote>
  <w:endnote w:type="continuationSeparator" w:id="0">
    <w:p w:rsidR="0091064E" w:rsidRDefault="0091064E"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mn-ea">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Default="00C90217">
    <w:pPr>
      <w:pStyle w:val="Altbilgi"/>
    </w:pPr>
    <w:r>
      <w:fldChar w:fldCharType="begin"/>
    </w:r>
    <w:r>
      <w:instrText xml:space="preserve"> PAGE   \* MERGEFORMAT </w:instrText>
    </w:r>
    <w:r>
      <w:fldChar w:fldCharType="separate"/>
    </w:r>
    <w:r>
      <w:rPr>
        <w:noProof/>
      </w:rPr>
      <w:t>2</w:t>
    </w:r>
    <w:r>
      <w:rPr>
        <w:noProof/>
      </w:rPr>
      <w:fldChar w:fldCharType="end"/>
    </w:r>
  </w:p>
  <w:p w:rsidR="00C90217" w:rsidRDefault="00C902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Default="00C90217">
    <w:pPr>
      <w:pStyle w:val="Altbilgi"/>
    </w:pPr>
    <w:r>
      <w:fldChar w:fldCharType="begin"/>
    </w:r>
    <w:r>
      <w:instrText xml:space="preserve"> PAGE   \* MERGEFORMAT </w:instrText>
    </w:r>
    <w:r>
      <w:fldChar w:fldCharType="separate"/>
    </w:r>
    <w:r w:rsidR="004371C6">
      <w:rPr>
        <w:noProof/>
      </w:rPr>
      <w:t>3</w:t>
    </w:r>
    <w:r>
      <w:rPr>
        <w:noProof/>
      </w:rPr>
      <w:fldChar w:fldCharType="end"/>
    </w:r>
  </w:p>
  <w:p w:rsidR="00C90217" w:rsidRDefault="00C902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Default="00C90217">
    <w:pPr>
      <w:pStyle w:val="Altbilgi"/>
      <w:jc w:val="right"/>
    </w:pPr>
    <w:r>
      <w:fldChar w:fldCharType="begin"/>
    </w:r>
    <w:r>
      <w:instrText>PAGE   \* MERGEFORMAT</w:instrText>
    </w:r>
    <w:r>
      <w:fldChar w:fldCharType="separate"/>
    </w:r>
    <w:r>
      <w:rPr>
        <w:noProof/>
      </w:rPr>
      <w:t xml:space="preserve"> </w:t>
    </w:r>
    <w:r>
      <w:rPr>
        <w:noProof/>
      </w:rPr>
      <w:fldChar w:fldCharType="end"/>
    </w:r>
  </w:p>
  <w:p w:rsidR="00C90217" w:rsidRDefault="00C902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4E" w:rsidRDefault="0091064E" w:rsidP="00712963">
      <w:pPr>
        <w:spacing w:after="0" w:line="240" w:lineRule="auto"/>
      </w:pPr>
      <w:r>
        <w:separator/>
      </w:r>
    </w:p>
  </w:footnote>
  <w:footnote w:type="continuationSeparator" w:id="0">
    <w:p w:rsidR="0091064E" w:rsidRDefault="0091064E"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Pr="00AA167E" w:rsidRDefault="00C90217" w:rsidP="00763D80">
    <w:pPr>
      <w:pStyle w:val="stbilgi"/>
      <w:jc w:val="center"/>
      <w:rPr>
        <w:rFonts w:ascii="Times New Roman" w:hAnsi="Times New Roman"/>
        <w:color w:val="C00000"/>
        <w:sz w:val="24"/>
        <w:szCs w:val="24"/>
      </w:rPr>
    </w:pPr>
    <w:r>
      <w:rPr>
        <w:rFonts w:ascii="Times New Roman" w:hAnsi="Times New Roman"/>
        <w:color w:val="C00000"/>
        <w:sz w:val="24"/>
        <w:szCs w:val="24"/>
      </w:rPr>
      <w:t>TOKİ ŞEHİT LEVENT ÇETİNKAYA İLKOKULU 2015-2019 SP</w:t>
    </w:r>
  </w:p>
  <w:p w:rsidR="00C90217" w:rsidRDefault="00C902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Pr="00AA167E" w:rsidRDefault="00C90217" w:rsidP="00AA167E">
    <w:pPr>
      <w:pStyle w:val="stbilgi"/>
      <w:jc w:val="center"/>
      <w:rPr>
        <w:rFonts w:ascii="Times New Roman" w:hAnsi="Times New Roman"/>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Default="00C90217">
    <w:pPr>
      <w:pStyle w:val="stbilgi"/>
    </w:pPr>
  </w:p>
  <w:p w:rsidR="00C90217" w:rsidRDefault="00C9021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17" w:rsidRPr="00AA167E" w:rsidRDefault="00C90217" w:rsidP="00AA167E">
    <w:pPr>
      <w:pStyle w:val="stbilgi"/>
      <w:jc w:val="center"/>
      <w:rPr>
        <w:rFonts w:ascii="Times New Roman" w:hAnsi="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9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FF155D3"/>
    <w:multiLevelType w:val="hybridMultilevel"/>
    <w:tmpl w:val="8C46DC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596062"/>
    <w:multiLevelType w:val="hybridMultilevel"/>
    <w:tmpl w:val="3E34B2FA"/>
    <w:lvl w:ilvl="0" w:tplc="DFFED7B8">
      <w:start w:val="14"/>
      <w:numFmt w:val="bullet"/>
      <w:lvlText w:val="-"/>
      <w:lvlJc w:val="left"/>
      <w:pPr>
        <w:ind w:left="720" w:hanging="360"/>
      </w:pPr>
      <w:rPr>
        <w:rFonts w:ascii="Cambria Math" w:eastAsia="Times New Roman" w:hAnsi="Cambria Math"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B274F8B"/>
    <w:multiLevelType w:val="hybridMultilevel"/>
    <w:tmpl w:val="941C76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69195B"/>
    <w:multiLevelType w:val="hybridMultilevel"/>
    <w:tmpl w:val="C4AEE5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D42511"/>
    <w:multiLevelType w:val="hybridMultilevel"/>
    <w:tmpl w:val="7EB2F4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6E84484"/>
    <w:multiLevelType w:val="hybridMultilevel"/>
    <w:tmpl w:val="23AAAEB6"/>
    <w:lvl w:ilvl="0" w:tplc="43488A68">
      <w:start w:val="14"/>
      <w:numFmt w:val="bullet"/>
      <w:lvlText w:val="-"/>
      <w:lvlJc w:val="left"/>
      <w:pPr>
        <w:ind w:left="720" w:hanging="360"/>
      </w:pPr>
      <w:rPr>
        <w:rFonts w:ascii="Cambria Math" w:eastAsia="Times New Roman" w:hAnsi="Cambria Math"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CCE1A44"/>
    <w:multiLevelType w:val="hybridMultilevel"/>
    <w:tmpl w:val="DEE824A8"/>
    <w:lvl w:ilvl="0" w:tplc="4342BA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FE522F"/>
    <w:multiLevelType w:val="hybridMultilevel"/>
    <w:tmpl w:val="D7A2E3E4"/>
    <w:lvl w:ilvl="0" w:tplc="2C3C5F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3">
    <w:nsid w:val="2F161CCC"/>
    <w:multiLevelType w:val="hybridMultilevel"/>
    <w:tmpl w:val="CD8AA5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CD2FDE"/>
    <w:multiLevelType w:val="hybridMultilevel"/>
    <w:tmpl w:val="2648DAFA"/>
    <w:lvl w:ilvl="0" w:tplc="35B842B4">
      <w:start w:val="1"/>
      <w:numFmt w:val="decimal"/>
      <w:lvlText w:val="%1."/>
      <w:lvlJc w:val="left"/>
      <w:pPr>
        <w:ind w:left="1068" w:hanging="360"/>
      </w:pPr>
      <w:rPr>
        <w:rFonts w:ascii="Calibri" w:eastAsia="Calibri" w:hAnsi="Calibri"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375A3D1F"/>
    <w:multiLevelType w:val="hybridMultilevel"/>
    <w:tmpl w:val="37901B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E050876"/>
    <w:multiLevelType w:val="hybridMultilevel"/>
    <w:tmpl w:val="A314C2CA"/>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40CB6007"/>
    <w:multiLevelType w:val="hybridMultilevel"/>
    <w:tmpl w:val="90FC78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3">
    <w:nsid w:val="45B60D42"/>
    <w:multiLevelType w:val="hybridMultilevel"/>
    <w:tmpl w:val="AE76626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49C13FAC"/>
    <w:multiLevelType w:val="hybridMultilevel"/>
    <w:tmpl w:val="D1CAB5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CC58EB"/>
    <w:multiLevelType w:val="hybridMultilevel"/>
    <w:tmpl w:val="78166D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BB7F1F"/>
    <w:multiLevelType w:val="hybridMultilevel"/>
    <w:tmpl w:val="BD0E6DBE"/>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06147B"/>
    <w:multiLevelType w:val="hybridMultilevel"/>
    <w:tmpl w:val="67CC677A"/>
    <w:lvl w:ilvl="0" w:tplc="44607F76">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A73336D"/>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62396C5C"/>
    <w:multiLevelType w:val="hybridMultilevel"/>
    <w:tmpl w:val="BA503D8E"/>
    <w:lvl w:ilvl="0" w:tplc="0BF8881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255D58"/>
    <w:multiLevelType w:val="hybridMultilevel"/>
    <w:tmpl w:val="9300E0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nsid w:val="678E12DC"/>
    <w:multiLevelType w:val="hybridMultilevel"/>
    <w:tmpl w:val="A10CB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232BC9"/>
    <w:multiLevelType w:val="hybridMultilevel"/>
    <w:tmpl w:val="15967988"/>
    <w:lvl w:ilvl="0" w:tplc="27FC56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727B24"/>
    <w:multiLevelType w:val="multilevel"/>
    <w:tmpl w:val="E25A554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1">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FAF5A2D"/>
    <w:multiLevelType w:val="hybridMultilevel"/>
    <w:tmpl w:val="FE0A70B2"/>
    <w:lvl w:ilvl="0" w:tplc="95960B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A109C7"/>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2"/>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5"/>
  </w:num>
  <w:num w:numId="6">
    <w:abstractNumId w:val="30"/>
  </w:num>
  <w:num w:numId="7">
    <w:abstractNumId w:val="3"/>
  </w:num>
  <w:num w:numId="8">
    <w:abstractNumId w:val="0"/>
  </w:num>
  <w:num w:numId="9">
    <w:abstractNumId w:val="16"/>
  </w:num>
  <w:num w:numId="10">
    <w:abstractNumId w:val="15"/>
  </w:num>
  <w:num w:numId="11">
    <w:abstractNumId w:val="33"/>
  </w:num>
  <w:num w:numId="12">
    <w:abstractNumId w:val="27"/>
  </w:num>
  <w:num w:numId="13">
    <w:abstractNumId w:val="20"/>
  </w:num>
  <w:num w:numId="14">
    <w:abstractNumId w:val="40"/>
  </w:num>
  <w:num w:numId="15">
    <w:abstractNumId w:val="41"/>
  </w:num>
  <w:num w:numId="16">
    <w:abstractNumId w:val="22"/>
  </w:num>
  <w:num w:numId="17">
    <w:abstractNumId w:val="24"/>
  </w:num>
  <w:num w:numId="18">
    <w:abstractNumId w:val="23"/>
  </w:num>
  <w:num w:numId="19">
    <w:abstractNumId w:val="31"/>
  </w:num>
  <w:num w:numId="20">
    <w:abstractNumId w:val="37"/>
  </w:num>
  <w:num w:numId="21">
    <w:abstractNumId w:val="38"/>
  </w:num>
  <w:num w:numId="22">
    <w:abstractNumId w:val="29"/>
  </w:num>
  <w:num w:numId="23">
    <w:abstractNumId w:val="25"/>
  </w:num>
  <w:num w:numId="24">
    <w:abstractNumId w:val="26"/>
  </w:num>
  <w:num w:numId="25">
    <w:abstractNumId w:val="4"/>
  </w:num>
  <w:num w:numId="26">
    <w:abstractNumId w:val="34"/>
  </w:num>
  <w:num w:numId="27">
    <w:abstractNumId w:val="21"/>
  </w:num>
  <w:num w:numId="28">
    <w:abstractNumId w:val="5"/>
  </w:num>
  <w:num w:numId="29">
    <w:abstractNumId w:val="13"/>
  </w:num>
  <w:num w:numId="30">
    <w:abstractNumId w:val="1"/>
  </w:num>
  <w:num w:numId="31">
    <w:abstractNumId w:val="6"/>
  </w:num>
  <w:num w:numId="32">
    <w:abstractNumId w:val="17"/>
  </w:num>
  <w:num w:numId="33">
    <w:abstractNumId w:val="44"/>
  </w:num>
  <w:num w:numId="34">
    <w:abstractNumId w:val="28"/>
  </w:num>
  <w:num w:numId="35">
    <w:abstractNumId w:val="28"/>
  </w:num>
  <w:num w:numId="36">
    <w:abstractNumId w:val="14"/>
  </w:num>
  <w:num w:numId="37">
    <w:abstractNumId w:val="42"/>
  </w:num>
  <w:num w:numId="38">
    <w:abstractNumId w:val="9"/>
  </w:num>
  <w:num w:numId="39">
    <w:abstractNumId w:val="36"/>
  </w:num>
  <w:num w:numId="40">
    <w:abstractNumId w:val="19"/>
  </w:num>
  <w:num w:numId="41">
    <w:abstractNumId w:val="18"/>
  </w:num>
  <w:num w:numId="42">
    <w:abstractNumId w:val="7"/>
  </w:num>
  <w:num w:numId="43">
    <w:abstractNumId w:val="8"/>
  </w:num>
  <w:num w:numId="44">
    <w:abstractNumId w:val="2"/>
  </w:num>
  <w:num w:numId="45">
    <w:abstractNumId w:val="39"/>
  </w:num>
  <w:num w:numId="46">
    <w:abstractNumId w:val="43"/>
  </w:num>
  <w:num w:numId="47">
    <w:abstractNumId w:val="10"/>
  </w:num>
  <w:num w:numId="4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0F28"/>
    <w:rsid w:val="00002B20"/>
    <w:rsid w:val="000036D2"/>
    <w:rsid w:val="00005A7C"/>
    <w:rsid w:val="00010CEF"/>
    <w:rsid w:val="00011EAE"/>
    <w:rsid w:val="00012A7A"/>
    <w:rsid w:val="000138C2"/>
    <w:rsid w:val="00014C84"/>
    <w:rsid w:val="000158CE"/>
    <w:rsid w:val="00021DE4"/>
    <w:rsid w:val="00026ADB"/>
    <w:rsid w:val="00033799"/>
    <w:rsid w:val="00034CDA"/>
    <w:rsid w:val="00035848"/>
    <w:rsid w:val="000376BB"/>
    <w:rsid w:val="00037FEB"/>
    <w:rsid w:val="00051084"/>
    <w:rsid w:val="0005179B"/>
    <w:rsid w:val="00051B31"/>
    <w:rsid w:val="000623C5"/>
    <w:rsid w:val="00064F50"/>
    <w:rsid w:val="00065695"/>
    <w:rsid w:val="00066875"/>
    <w:rsid w:val="00073157"/>
    <w:rsid w:val="00083A5E"/>
    <w:rsid w:val="00084AC2"/>
    <w:rsid w:val="00092E70"/>
    <w:rsid w:val="000948A9"/>
    <w:rsid w:val="000A5239"/>
    <w:rsid w:val="000B1CCF"/>
    <w:rsid w:val="000B5834"/>
    <w:rsid w:val="000B695B"/>
    <w:rsid w:val="000B6A04"/>
    <w:rsid w:val="000B70D3"/>
    <w:rsid w:val="000B7AE6"/>
    <w:rsid w:val="000B7E0F"/>
    <w:rsid w:val="000C10CC"/>
    <w:rsid w:val="000C3067"/>
    <w:rsid w:val="000C3A21"/>
    <w:rsid w:val="000C5F15"/>
    <w:rsid w:val="000D0563"/>
    <w:rsid w:val="000D1435"/>
    <w:rsid w:val="000D25DA"/>
    <w:rsid w:val="000E1027"/>
    <w:rsid w:val="000E2A89"/>
    <w:rsid w:val="000E40D0"/>
    <w:rsid w:val="000E549C"/>
    <w:rsid w:val="000E6C5E"/>
    <w:rsid w:val="000F0CEA"/>
    <w:rsid w:val="00100394"/>
    <w:rsid w:val="00101CD2"/>
    <w:rsid w:val="00105B79"/>
    <w:rsid w:val="00112F72"/>
    <w:rsid w:val="00113468"/>
    <w:rsid w:val="00122726"/>
    <w:rsid w:val="00125B93"/>
    <w:rsid w:val="00126090"/>
    <w:rsid w:val="00126847"/>
    <w:rsid w:val="00136857"/>
    <w:rsid w:val="001373DC"/>
    <w:rsid w:val="00137501"/>
    <w:rsid w:val="00140FA2"/>
    <w:rsid w:val="00142429"/>
    <w:rsid w:val="0014651C"/>
    <w:rsid w:val="00151B36"/>
    <w:rsid w:val="00153378"/>
    <w:rsid w:val="00155012"/>
    <w:rsid w:val="001551D5"/>
    <w:rsid w:val="00157F01"/>
    <w:rsid w:val="0016357A"/>
    <w:rsid w:val="00165106"/>
    <w:rsid w:val="00165880"/>
    <w:rsid w:val="00166D9C"/>
    <w:rsid w:val="00173EE2"/>
    <w:rsid w:val="001775E7"/>
    <w:rsid w:val="00185B3F"/>
    <w:rsid w:val="00190234"/>
    <w:rsid w:val="00191DEC"/>
    <w:rsid w:val="001A15F8"/>
    <w:rsid w:val="001A4921"/>
    <w:rsid w:val="001A499E"/>
    <w:rsid w:val="001B0726"/>
    <w:rsid w:val="001B7A36"/>
    <w:rsid w:val="001C2657"/>
    <w:rsid w:val="001C2E79"/>
    <w:rsid w:val="001D150E"/>
    <w:rsid w:val="001D3227"/>
    <w:rsid w:val="001D36C8"/>
    <w:rsid w:val="001D3D49"/>
    <w:rsid w:val="001D4C4A"/>
    <w:rsid w:val="001E29E0"/>
    <w:rsid w:val="001E3845"/>
    <w:rsid w:val="001E7302"/>
    <w:rsid w:val="001F2F22"/>
    <w:rsid w:val="001F329B"/>
    <w:rsid w:val="001F6E27"/>
    <w:rsid w:val="001F7252"/>
    <w:rsid w:val="00211203"/>
    <w:rsid w:val="002123D0"/>
    <w:rsid w:val="00215F88"/>
    <w:rsid w:val="0021796C"/>
    <w:rsid w:val="00217CE3"/>
    <w:rsid w:val="002261A9"/>
    <w:rsid w:val="00231786"/>
    <w:rsid w:val="0023281A"/>
    <w:rsid w:val="00234708"/>
    <w:rsid w:val="00235877"/>
    <w:rsid w:val="00242D80"/>
    <w:rsid w:val="002441DA"/>
    <w:rsid w:val="00253F7C"/>
    <w:rsid w:val="0025510F"/>
    <w:rsid w:val="00256D21"/>
    <w:rsid w:val="00262596"/>
    <w:rsid w:val="00265442"/>
    <w:rsid w:val="0027011A"/>
    <w:rsid w:val="00271FB3"/>
    <w:rsid w:val="00276310"/>
    <w:rsid w:val="00276860"/>
    <w:rsid w:val="002819C2"/>
    <w:rsid w:val="00283E17"/>
    <w:rsid w:val="00284E75"/>
    <w:rsid w:val="0028567D"/>
    <w:rsid w:val="00290300"/>
    <w:rsid w:val="0029097C"/>
    <w:rsid w:val="002A67CA"/>
    <w:rsid w:val="002B10E0"/>
    <w:rsid w:val="002B3A66"/>
    <w:rsid w:val="002B3E33"/>
    <w:rsid w:val="002C0CF1"/>
    <w:rsid w:val="002C3A9F"/>
    <w:rsid w:val="002C44CF"/>
    <w:rsid w:val="002C4746"/>
    <w:rsid w:val="002C5E04"/>
    <w:rsid w:val="002C6554"/>
    <w:rsid w:val="002D0AFF"/>
    <w:rsid w:val="002D2D70"/>
    <w:rsid w:val="002D78D1"/>
    <w:rsid w:val="002D7B6E"/>
    <w:rsid w:val="002D7E7A"/>
    <w:rsid w:val="002E45E3"/>
    <w:rsid w:val="002E5F43"/>
    <w:rsid w:val="002E65C9"/>
    <w:rsid w:val="002F0F23"/>
    <w:rsid w:val="002F1156"/>
    <w:rsid w:val="002F1942"/>
    <w:rsid w:val="002F2361"/>
    <w:rsid w:val="002F327A"/>
    <w:rsid w:val="00307EB3"/>
    <w:rsid w:val="003152A5"/>
    <w:rsid w:val="00315D3D"/>
    <w:rsid w:val="003161C3"/>
    <w:rsid w:val="00321785"/>
    <w:rsid w:val="003224E5"/>
    <w:rsid w:val="00325299"/>
    <w:rsid w:val="003263F5"/>
    <w:rsid w:val="00327ADA"/>
    <w:rsid w:val="00330E67"/>
    <w:rsid w:val="00332F2B"/>
    <w:rsid w:val="0033366F"/>
    <w:rsid w:val="00333E5A"/>
    <w:rsid w:val="003359E5"/>
    <w:rsid w:val="00337E52"/>
    <w:rsid w:val="003400FE"/>
    <w:rsid w:val="00341B0E"/>
    <w:rsid w:val="0034554E"/>
    <w:rsid w:val="00346E53"/>
    <w:rsid w:val="00347959"/>
    <w:rsid w:val="0035167D"/>
    <w:rsid w:val="0035363F"/>
    <w:rsid w:val="00360448"/>
    <w:rsid w:val="003622F0"/>
    <w:rsid w:val="003721A5"/>
    <w:rsid w:val="00372A07"/>
    <w:rsid w:val="00372B29"/>
    <w:rsid w:val="00374413"/>
    <w:rsid w:val="00375259"/>
    <w:rsid w:val="00383041"/>
    <w:rsid w:val="003834E7"/>
    <w:rsid w:val="00383D0B"/>
    <w:rsid w:val="003861DE"/>
    <w:rsid w:val="00386D2A"/>
    <w:rsid w:val="00386EAC"/>
    <w:rsid w:val="00394D25"/>
    <w:rsid w:val="003963BF"/>
    <w:rsid w:val="003A2699"/>
    <w:rsid w:val="003A652A"/>
    <w:rsid w:val="003B286C"/>
    <w:rsid w:val="003C0087"/>
    <w:rsid w:val="003C22E0"/>
    <w:rsid w:val="003C2645"/>
    <w:rsid w:val="003C6BB2"/>
    <w:rsid w:val="003C7C2D"/>
    <w:rsid w:val="003C7DD4"/>
    <w:rsid w:val="003D1A8E"/>
    <w:rsid w:val="003D357B"/>
    <w:rsid w:val="003D678D"/>
    <w:rsid w:val="003D709E"/>
    <w:rsid w:val="003F6BA6"/>
    <w:rsid w:val="0040007D"/>
    <w:rsid w:val="00402FFF"/>
    <w:rsid w:val="004043D2"/>
    <w:rsid w:val="0040505D"/>
    <w:rsid w:val="004101AF"/>
    <w:rsid w:val="0042077E"/>
    <w:rsid w:val="0042205F"/>
    <w:rsid w:val="00423663"/>
    <w:rsid w:val="004331FB"/>
    <w:rsid w:val="00433A04"/>
    <w:rsid w:val="00434084"/>
    <w:rsid w:val="0043490A"/>
    <w:rsid w:val="004371C6"/>
    <w:rsid w:val="00441CA8"/>
    <w:rsid w:val="00451E69"/>
    <w:rsid w:val="004525AC"/>
    <w:rsid w:val="0045270F"/>
    <w:rsid w:val="00456ACB"/>
    <w:rsid w:val="0046066B"/>
    <w:rsid w:val="004611AD"/>
    <w:rsid w:val="00461403"/>
    <w:rsid w:val="0046163B"/>
    <w:rsid w:val="00461A2D"/>
    <w:rsid w:val="004627C9"/>
    <w:rsid w:val="00463A7A"/>
    <w:rsid w:val="00471894"/>
    <w:rsid w:val="0047266E"/>
    <w:rsid w:val="00473393"/>
    <w:rsid w:val="004742EA"/>
    <w:rsid w:val="00477DA4"/>
    <w:rsid w:val="00481377"/>
    <w:rsid w:val="00482F36"/>
    <w:rsid w:val="00485574"/>
    <w:rsid w:val="00486286"/>
    <w:rsid w:val="00486451"/>
    <w:rsid w:val="00487A8A"/>
    <w:rsid w:val="0049043D"/>
    <w:rsid w:val="004910DB"/>
    <w:rsid w:val="00492649"/>
    <w:rsid w:val="00495619"/>
    <w:rsid w:val="004A121F"/>
    <w:rsid w:val="004A5972"/>
    <w:rsid w:val="004A6C52"/>
    <w:rsid w:val="004A6D5C"/>
    <w:rsid w:val="004C4D66"/>
    <w:rsid w:val="004C686E"/>
    <w:rsid w:val="004D315E"/>
    <w:rsid w:val="004D55D6"/>
    <w:rsid w:val="004D67B9"/>
    <w:rsid w:val="004D78BA"/>
    <w:rsid w:val="004E176D"/>
    <w:rsid w:val="004E4559"/>
    <w:rsid w:val="004E4F53"/>
    <w:rsid w:val="004E7321"/>
    <w:rsid w:val="004F6891"/>
    <w:rsid w:val="004F7539"/>
    <w:rsid w:val="00503D11"/>
    <w:rsid w:val="0050486D"/>
    <w:rsid w:val="00505FA7"/>
    <w:rsid w:val="00511F8B"/>
    <w:rsid w:val="00520486"/>
    <w:rsid w:val="00522020"/>
    <w:rsid w:val="005327C7"/>
    <w:rsid w:val="0053482E"/>
    <w:rsid w:val="00540EB2"/>
    <w:rsid w:val="00543AD1"/>
    <w:rsid w:val="005445AF"/>
    <w:rsid w:val="005466EA"/>
    <w:rsid w:val="0054687B"/>
    <w:rsid w:val="00546FB7"/>
    <w:rsid w:val="005471C1"/>
    <w:rsid w:val="00553090"/>
    <w:rsid w:val="005535A9"/>
    <w:rsid w:val="005538BB"/>
    <w:rsid w:val="00555243"/>
    <w:rsid w:val="00565D75"/>
    <w:rsid w:val="00566CD1"/>
    <w:rsid w:val="005705B5"/>
    <w:rsid w:val="00572418"/>
    <w:rsid w:val="00573753"/>
    <w:rsid w:val="005740E4"/>
    <w:rsid w:val="005763F1"/>
    <w:rsid w:val="00576D52"/>
    <w:rsid w:val="00577BE9"/>
    <w:rsid w:val="00585580"/>
    <w:rsid w:val="00586EB8"/>
    <w:rsid w:val="0058747F"/>
    <w:rsid w:val="00592480"/>
    <w:rsid w:val="00592B4F"/>
    <w:rsid w:val="00593DF2"/>
    <w:rsid w:val="00594D32"/>
    <w:rsid w:val="00596A2B"/>
    <w:rsid w:val="00597930"/>
    <w:rsid w:val="00597A2A"/>
    <w:rsid w:val="005A04F9"/>
    <w:rsid w:val="005A2383"/>
    <w:rsid w:val="005A2AE8"/>
    <w:rsid w:val="005A450C"/>
    <w:rsid w:val="005A4E20"/>
    <w:rsid w:val="005A6798"/>
    <w:rsid w:val="005A7C71"/>
    <w:rsid w:val="005B2A61"/>
    <w:rsid w:val="005B4509"/>
    <w:rsid w:val="005B5739"/>
    <w:rsid w:val="005C2E4D"/>
    <w:rsid w:val="005C6029"/>
    <w:rsid w:val="005D61D7"/>
    <w:rsid w:val="005E1F4F"/>
    <w:rsid w:val="005E2287"/>
    <w:rsid w:val="005E4607"/>
    <w:rsid w:val="005E53DE"/>
    <w:rsid w:val="005E763D"/>
    <w:rsid w:val="005E7ACD"/>
    <w:rsid w:val="005F5F09"/>
    <w:rsid w:val="00603B50"/>
    <w:rsid w:val="00606E7E"/>
    <w:rsid w:val="00617AF9"/>
    <w:rsid w:val="006206C6"/>
    <w:rsid w:val="006238CB"/>
    <w:rsid w:val="00623D6B"/>
    <w:rsid w:val="00631439"/>
    <w:rsid w:val="00633063"/>
    <w:rsid w:val="00637D53"/>
    <w:rsid w:val="00641A56"/>
    <w:rsid w:val="00643034"/>
    <w:rsid w:val="00643DC0"/>
    <w:rsid w:val="0065093B"/>
    <w:rsid w:val="00650FBB"/>
    <w:rsid w:val="00651AD3"/>
    <w:rsid w:val="00652669"/>
    <w:rsid w:val="00655893"/>
    <w:rsid w:val="00656204"/>
    <w:rsid w:val="0066078D"/>
    <w:rsid w:val="00660E1E"/>
    <w:rsid w:val="006644CB"/>
    <w:rsid w:val="00674294"/>
    <w:rsid w:val="00675621"/>
    <w:rsid w:val="00696C2A"/>
    <w:rsid w:val="006A0322"/>
    <w:rsid w:val="006A1114"/>
    <w:rsid w:val="006A14C9"/>
    <w:rsid w:val="006A591F"/>
    <w:rsid w:val="006A6D91"/>
    <w:rsid w:val="006A7FF3"/>
    <w:rsid w:val="006B03F1"/>
    <w:rsid w:val="006B13C8"/>
    <w:rsid w:val="006B5801"/>
    <w:rsid w:val="006C1729"/>
    <w:rsid w:val="006C1821"/>
    <w:rsid w:val="006C1EDC"/>
    <w:rsid w:val="006C71A3"/>
    <w:rsid w:val="006D3F09"/>
    <w:rsid w:val="006E1866"/>
    <w:rsid w:val="006E1EB8"/>
    <w:rsid w:val="006F22D7"/>
    <w:rsid w:val="006F32AA"/>
    <w:rsid w:val="006F4CE5"/>
    <w:rsid w:val="006F65AE"/>
    <w:rsid w:val="006F6941"/>
    <w:rsid w:val="00700BB0"/>
    <w:rsid w:val="00700D06"/>
    <w:rsid w:val="007035D1"/>
    <w:rsid w:val="00707CD6"/>
    <w:rsid w:val="007101D3"/>
    <w:rsid w:val="00712963"/>
    <w:rsid w:val="007179DD"/>
    <w:rsid w:val="007208D3"/>
    <w:rsid w:val="007237D2"/>
    <w:rsid w:val="00724A17"/>
    <w:rsid w:val="0072702F"/>
    <w:rsid w:val="00727353"/>
    <w:rsid w:val="00731944"/>
    <w:rsid w:val="0073423E"/>
    <w:rsid w:val="00734495"/>
    <w:rsid w:val="00740A7D"/>
    <w:rsid w:val="0074243C"/>
    <w:rsid w:val="007467C1"/>
    <w:rsid w:val="00751F2A"/>
    <w:rsid w:val="007534DE"/>
    <w:rsid w:val="00754D1E"/>
    <w:rsid w:val="00754FEF"/>
    <w:rsid w:val="00763D80"/>
    <w:rsid w:val="00774ABA"/>
    <w:rsid w:val="00775F57"/>
    <w:rsid w:val="00780495"/>
    <w:rsid w:val="007821F5"/>
    <w:rsid w:val="00783FDB"/>
    <w:rsid w:val="00786866"/>
    <w:rsid w:val="00787F59"/>
    <w:rsid w:val="00793BBC"/>
    <w:rsid w:val="00795165"/>
    <w:rsid w:val="0079747E"/>
    <w:rsid w:val="007A0AE4"/>
    <w:rsid w:val="007A1D07"/>
    <w:rsid w:val="007A249E"/>
    <w:rsid w:val="007A3042"/>
    <w:rsid w:val="007A78CB"/>
    <w:rsid w:val="007B02AF"/>
    <w:rsid w:val="007B05E9"/>
    <w:rsid w:val="007B30CC"/>
    <w:rsid w:val="007B6678"/>
    <w:rsid w:val="007B68CE"/>
    <w:rsid w:val="007B7771"/>
    <w:rsid w:val="007C1575"/>
    <w:rsid w:val="007C2ACB"/>
    <w:rsid w:val="007C4E2D"/>
    <w:rsid w:val="007C7568"/>
    <w:rsid w:val="007C7C73"/>
    <w:rsid w:val="007D05B4"/>
    <w:rsid w:val="007D3A08"/>
    <w:rsid w:val="007D7113"/>
    <w:rsid w:val="007E1C04"/>
    <w:rsid w:val="007E2460"/>
    <w:rsid w:val="007E3994"/>
    <w:rsid w:val="007E5DD3"/>
    <w:rsid w:val="007E7E01"/>
    <w:rsid w:val="007F1636"/>
    <w:rsid w:val="007F37CA"/>
    <w:rsid w:val="008002E3"/>
    <w:rsid w:val="0080798C"/>
    <w:rsid w:val="008101B8"/>
    <w:rsid w:val="008106BF"/>
    <w:rsid w:val="00810893"/>
    <w:rsid w:val="00810E7C"/>
    <w:rsid w:val="00814817"/>
    <w:rsid w:val="00814CFA"/>
    <w:rsid w:val="0081552C"/>
    <w:rsid w:val="008174E2"/>
    <w:rsid w:val="0082272E"/>
    <w:rsid w:val="00822E80"/>
    <w:rsid w:val="00830700"/>
    <w:rsid w:val="00834035"/>
    <w:rsid w:val="0083629B"/>
    <w:rsid w:val="00842DA1"/>
    <w:rsid w:val="00843AC7"/>
    <w:rsid w:val="00845050"/>
    <w:rsid w:val="00847293"/>
    <w:rsid w:val="008522BE"/>
    <w:rsid w:val="00853ACB"/>
    <w:rsid w:val="00853B2F"/>
    <w:rsid w:val="00855293"/>
    <w:rsid w:val="0085643F"/>
    <w:rsid w:val="00856AC7"/>
    <w:rsid w:val="0086027A"/>
    <w:rsid w:val="00860E00"/>
    <w:rsid w:val="00861766"/>
    <w:rsid w:val="0086230A"/>
    <w:rsid w:val="008631CB"/>
    <w:rsid w:val="008653E3"/>
    <w:rsid w:val="00865B3D"/>
    <w:rsid w:val="00870BE2"/>
    <w:rsid w:val="00871002"/>
    <w:rsid w:val="008750B3"/>
    <w:rsid w:val="00875CF6"/>
    <w:rsid w:val="00880855"/>
    <w:rsid w:val="0088174B"/>
    <w:rsid w:val="00881B98"/>
    <w:rsid w:val="008908E8"/>
    <w:rsid w:val="00891E23"/>
    <w:rsid w:val="00893D5F"/>
    <w:rsid w:val="008964DC"/>
    <w:rsid w:val="008A22A5"/>
    <w:rsid w:val="008A3B0D"/>
    <w:rsid w:val="008A75D0"/>
    <w:rsid w:val="008A7C99"/>
    <w:rsid w:val="008B3054"/>
    <w:rsid w:val="008C2F71"/>
    <w:rsid w:val="008C5612"/>
    <w:rsid w:val="008C6466"/>
    <w:rsid w:val="008C7DB8"/>
    <w:rsid w:val="008D385B"/>
    <w:rsid w:val="008D3E07"/>
    <w:rsid w:val="008D683B"/>
    <w:rsid w:val="008E2C03"/>
    <w:rsid w:val="008E7014"/>
    <w:rsid w:val="008E7AC4"/>
    <w:rsid w:val="008F5494"/>
    <w:rsid w:val="009059D0"/>
    <w:rsid w:val="009059DE"/>
    <w:rsid w:val="00906732"/>
    <w:rsid w:val="00907277"/>
    <w:rsid w:val="009076BE"/>
    <w:rsid w:val="00907C96"/>
    <w:rsid w:val="00907CCF"/>
    <w:rsid w:val="0091064E"/>
    <w:rsid w:val="0091167F"/>
    <w:rsid w:val="00911A7A"/>
    <w:rsid w:val="009157D1"/>
    <w:rsid w:val="0092126F"/>
    <w:rsid w:val="00923914"/>
    <w:rsid w:val="00924917"/>
    <w:rsid w:val="0092699F"/>
    <w:rsid w:val="009334B1"/>
    <w:rsid w:val="009334B3"/>
    <w:rsid w:val="0093499E"/>
    <w:rsid w:val="00934AE8"/>
    <w:rsid w:val="00935AB0"/>
    <w:rsid w:val="00937203"/>
    <w:rsid w:val="00941061"/>
    <w:rsid w:val="00945266"/>
    <w:rsid w:val="00946261"/>
    <w:rsid w:val="0094695D"/>
    <w:rsid w:val="00947614"/>
    <w:rsid w:val="0095065D"/>
    <w:rsid w:val="009546B7"/>
    <w:rsid w:val="009556A8"/>
    <w:rsid w:val="00955A2F"/>
    <w:rsid w:val="00955B4B"/>
    <w:rsid w:val="00957508"/>
    <w:rsid w:val="00960E94"/>
    <w:rsid w:val="00962914"/>
    <w:rsid w:val="00962B32"/>
    <w:rsid w:val="009635DF"/>
    <w:rsid w:val="00967072"/>
    <w:rsid w:val="009674DC"/>
    <w:rsid w:val="00970D42"/>
    <w:rsid w:val="00971098"/>
    <w:rsid w:val="0097222B"/>
    <w:rsid w:val="00972A01"/>
    <w:rsid w:val="00973544"/>
    <w:rsid w:val="00977081"/>
    <w:rsid w:val="00990CB2"/>
    <w:rsid w:val="00990DF6"/>
    <w:rsid w:val="009A1B9A"/>
    <w:rsid w:val="009A51F1"/>
    <w:rsid w:val="009A7365"/>
    <w:rsid w:val="009B07E5"/>
    <w:rsid w:val="009B15FB"/>
    <w:rsid w:val="009B23D3"/>
    <w:rsid w:val="009B380E"/>
    <w:rsid w:val="009B44DC"/>
    <w:rsid w:val="009B56BA"/>
    <w:rsid w:val="009B6A92"/>
    <w:rsid w:val="009C4170"/>
    <w:rsid w:val="009C5115"/>
    <w:rsid w:val="009C5810"/>
    <w:rsid w:val="009C768D"/>
    <w:rsid w:val="009D022F"/>
    <w:rsid w:val="009D0C93"/>
    <w:rsid w:val="009D5A95"/>
    <w:rsid w:val="009D6C10"/>
    <w:rsid w:val="009D7A05"/>
    <w:rsid w:val="009E16BE"/>
    <w:rsid w:val="009E20DF"/>
    <w:rsid w:val="009E4941"/>
    <w:rsid w:val="009E4AD3"/>
    <w:rsid w:val="00A1345E"/>
    <w:rsid w:val="00A1468C"/>
    <w:rsid w:val="00A151D7"/>
    <w:rsid w:val="00A16495"/>
    <w:rsid w:val="00A23415"/>
    <w:rsid w:val="00A242DC"/>
    <w:rsid w:val="00A351BD"/>
    <w:rsid w:val="00A36289"/>
    <w:rsid w:val="00A4045D"/>
    <w:rsid w:val="00A44C9F"/>
    <w:rsid w:val="00A535EE"/>
    <w:rsid w:val="00A6070B"/>
    <w:rsid w:val="00A654EE"/>
    <w:rsid w:val="00A723A0"/>
    <w:rsid w:val="00A764AC"/>
    <w:rsid w:val="00A82BCD"/>
    <w:rsid w:val="00A838C9"/>
    <w:rsid w:val="00A86195"/>
    <w:rsid w:val="00A901E8"/>
    <w:rsid w:val="00AA167E"/>
    <w:rsid w:val="00AA5C21"/>
    <w:rsid w:val="00AB5D0B"/>
    <w:rsid w:val="00AC6D13"/>
    <w:rsid w:val="00AC7234"/>
    <w:rsid w:val="00AD234A"/>
    <w:rsid w:val="00AD2CBD"/>
    <w:rsid w:val="00AD4B62"/>
    <w:rsid w:val="00AD5B79"/>
    <w:rsid w:val="00AE0D58"/>
    <w:rsid w:val="00AE51D0"/>
    <w:rsid w:val="00AE61FA"/>
    <w:rsid w:val="00AF0E55"/>
    <w:rsid w:val="00AF1856"/>
    <w:rsid w:val="00AF6FB7"/>
    <w:rsid w:val="00B04AAD"/>
    <w:rsid w:val="00B05883"/>
    <w:rsid w:val="00B10323"/>
    <w:rsid w:val="00B1127D"/>
    <w:rsid w:val="00B12313"/>
    <w:rsid w:val="00B12632"/>
    <w:rsid w:val="00B12F64"/>
    <w:rsid w:val="00B17B21"/>
    <w:rsid w:val="00B17D66"/>
    <w:rsid w:val="00B21C32"/>
    <w:rsid w:val="00B21C5D"/>
    <w:rsid w:val="00B22B73"/>
    <w:rsid w:val="00B24843"/>
    <w:rsid w:val="00B24FEE"/>
    <w:rsid w:val="00B26570"/>
    <w:rsid w:val="00B26733"/>
    <w:rsid w:val="00B270D2"/>
    <w:rsid w:val="00B27F02"/>
    <w:rsid w:val="00B36565"/>
    <w:rsid w:val="00B405D5"/>
    <w:rsid w:val="00B433C4"/>
    <w:rsid w:val="00B433D9"/>
    <w:rsid w:val="00B47460"/>
    <w:rsid w:val="00B503A4"/>
    <w:rsid w:val="00B51DB1"/>
    <w:rsid w:val="00B52A01"/>
    <w:rsid w:val="00B543D8"/>
    <w:rsid w:val="00B567AE"/>
    <w:rsid w:val="00B60818"/>
    <w:rsid w:val="00B659DA"/>
    <w:rsid w:val="00B710DC"/>
    <w:rsid w:val="00B743D9"/>
    <w:rsid w:val="00B75075"/>
    <w:rsid w:val="00B75178"/>
    <w:rsid w:val="00B7609F"/>
    <w:rsid w:val="00B80EE8"/>
    <w:rsid w:val="00B85377"/>
    <w:rsid w:val="00B87AF7"/>
    <w:rsid w:val="00BA007D"/>
    <w:rsid w:val="00BA4628"/>
    <w:rsid w:val="00BA4E33"/>
    <w:rsid w:val="00BA59D8"/>
    <w:rsid w:val="00BA603C"/>
    <w:rsid w:val="00BB2E94"/>
    <w:rsid w:val="00BB4B93"/>
    <w:rsid w:val="00BC2DBF"/>
    <w:rsid w:val="00BC4678"/>
    <w:rsid w:val="00BC5B0F"/>
    <w:rsid w:val="00BC5D74"/>
    <w:rsid w:val="00BD3AFC"/>
    <w:rsid w:val="00BD3C0F"/>
    <w:rsid w:val="00BE1C85"/>
    <w:rsid w:val="00BE3E10"/>
    <w:rsid w:val="00BE70D8"/>
    <w:rsid w:val="00BF13EB"/>
    <w:rsid w:val="00BF27C3"/>
    <w:rsid w:val="00BF2D0C"/>
    <w:rsid w:val="00BF4ACD"/>
    <w:rsid w:val="00BF769D"/>
    <w:rsid w:val="00BF7C2B"/>
    <w:rsid w:val="00C001ED"/>
    <w:rsid w:val="00C049AE"/>
    <w:rsid w:val="00C06ADC"/>
    <w:rsid w:val="00C15820"/>
    <w:rsid w:val="00C16D33"/>
    <w:rsid w:val="00C202B5"/>
    <w:rsid w:val="00C205A6"/>
    <w:rsid w:val="00C20C2A"/>
    <w:rsid w:val="00C230ED"/>
    <w:rsid w:val="00C23D00"/>
    <w:rsid w:val="00C23D1C"/>
    <w:rsid w:val="00C246CF"/>
    <w:rsid w:val="00C25E2F"/>
    <w:rsid w:val="00C27F90"/>
    <w:rsid w:val="00C34B74"/>
    <w:rsid w:val="00C35E57"/>
    <w:rsid w:val="00C36BF4"/>
    <w:rsid w:val="00C373BF"/>
    <w:rsid w:val="00C443B1"/>
    <w:rsid w:val="00C4761D"/>
    <w:rsid w:val="00C47A64"/>
    <w:rsid w:val="00C55206"/>
    <w:rsid w:val="00C557F8"/>
    <w:rsid w:val="00C5588E"/>
    <w:rsid w:val="00C61684"/>
    <w:rsid w:val="00C61B00"/>
    <w:rsid w:val="00C73B14"/>
    <w:rsid w:val="00C74B2A"/>
    <w:rsid w:val="00C80B6B"/>
    <w:rsid w:val="00C82CAF"/>
    <w:rsid w:val="00C83700"/>
    <w:rsid w:val="00C83BCA"/>
    <w:rsid w:val="00C83FCE"/>
    <w:rsid w:val="00C84BE9"/>
    <w:rsid w:val="00C90217"/>
    <w:rsid w:val="00C9109B"/>
    <w:rsid w:val="00C9267F"/>
    <w:rsid w:val="00CA476C"/>
    <w:rsid w:val="00CB3457"/>
    <w:rsid w:val="00CC1D0F"/>
    <w:rsid w:val="00CC7AEB"/>
    <w:rsid w:val="00CD2397"/>
    <w:rsid w:val="00CD5001"/>
    <w:rsid w:val="00CE10A4"/>
    <w:rsid w:val="00CE3A63"/>
    <w:rsid w:val="00CE524C"/>
    <w:rsid w:val="00CF5ADC"/>
    <w:rsid w:val="00D02A0F"/>
    <w:rsid w:val="00D033C6"/>
    <w:rsid w:val="00D0695E"/>
    <w:rsid w:val="00D108C0"/>
    <w:rsid w:val="00D13770"/>
    <w:rsid w:val="00D14E74"/>
    <w:rsid w:val="00D15FA9"/>
    <w:rsid w:val="00D20115"/>
    <w:rsid w:val="00D25638"/>
    <w:rsid w:val="00D26C23"/>
    <w:rsid w:val="00D44F95"/>
    <w:rsid w:val="00D52571"/>
    <w:rsid w:val="00D546C1"/>
    <w:rsid w:val="00D631A8"/>
    <w:rsid w:val="00D63D17"/>
    <w:rsid w:val="00D6423A"/>
    <w:rsid w:val="00D66E62"/>
    <w:rsid w:val="00D72FF4"/>
    <w:rsid w:val="00D73F00"/>
    <w:rsid w:val="00D757ED"/>
    <w:rsid w:val="00D809CB"/>
    <w:rsid w:val="00D84D9D"/>
    <w:rsid w:val="00D94144"/>
    <w:rsid w:val="00D950D7"/>
    <w:rsid w:val="00D9602E"/>
    <w:rsid w:val="00DA1F25"/>
    <w:rsid w:val="00DA2DB0"/>
    <w:rsid w:val="00DA304E"/>
    <w:rsid w:val="00DA4654"/>
    <w:rsid w:val="00DA4674"/>
    <w:rsid w:val="00DA4DCE"/>
    <w:rsid w:val="00DA4DF4"/>
    <w:rsid w:val="00DA5630"/>
    <w:rsid w:val="00DC1B42"/>
    <w:rsid w:val="00DC21A1"/>
    <w:rsid w:val="00DC34B7"/>
    <w:rsid w:val="00DD04D7"/>
    <w:rsid w:val="00DD19A4"/>
    <w:rsid w:val="00DD65BC"/>
    <w:rsid w:val="00DD7E59"/>
    <w:rsid w:val="00DE366B"/>
    <w:rsid w:val="00DE4B4B"/>
    <w:rsid w:val="00DF5268"/>
    <w:rsid w:val="00DF7AB4"/>
    <w:rsid w:val="00E00EA4"/>
    <w:rsid w:val="00E01DAA"/>
    <w:rsid w:val="00E045B5"/>
    <w:rsid w:val="00E053E6"/>
    <w:rsid w:val="00E07977"/>
    <w:rsid w:val="00E10335"/>
    <w:rsid w:val="00E122B9"/>
    <w:rsid w:val="00E174E3"/>
    <w:rsid w:val="00E20CB4"/>
    <w:rsid w:val="00E2305D"/>
    <w:rsid w:val="00E24A5E"/>
    <w:rsid w:val="00E301A8"/>
    <w:rsid w:val="00E325ED"/>
    <w:rsid w:val="00E32BEF"/>
    <w:rsid w:val="00E35DD2"/>
    <w:rsid w:val="00E4674F"/>
    <w:rsid w:val="00E47698"/>
    <w:rsid w:val="00E61913"/>
    <w:rsid w:val="00E63CB2"/>
    <w:rsid w:val="00E65C8F"/>
    <w:rsid w:val="00E7006C"/>
    <w:rsid w:val="00E808D4"/>
    <w:rsid w:val="00E83675"/>
    <w:rsid w:val="00E8453F"/>
    <w:rsid w:val="00E8678F"/>
    <w:rsid w:val="00E90E1C"/>
    <w:rsid w:val="00E96F66"/>
    <w:rsid w:val="00EA1F0E"/>
    <w:rsid w:val="00EA236F"/>
    <w:rsid w:val="00EA2ED3"/>
    <w:rsid w:val="00EA3C06"/>
    <w:rsid w:val="00EA4E15"/>
    <w:rsid w:val="00EB3C36"/>
    <w:rsid w:val="00EB5E0E"/>
    <w:rsid w:val="00EC221F"/>
    <w:rsid w:val="00EE03D6"/>
    <w:rsid w:val="00EE2504"/>
    <w:rsid w:val="00EE2BAB"/>
    <w:rsid w:val="00EE595B"/>
    <w:rsid w:val="00EE661B"/>
    <w:rsid w:val="00EE6856"/>
    <w:rsid w:val="00EF63D7"/>
    <w:rsid w:val="00EF7AF0"/>
    <w:rsid w:val="00EF7EAC"/>
    <w:rsid w:val="00F01C76"/>
    <w:rsid w:val="00F02EDB"/>
    <w:rsid w:val="00F12E31"/>
    <w:rsid w:val="00F13C0F"/>
    <w:rsid w:val="00F15658"/>
    <w:rsid w:val="00F22B30"/>
    <w:rsid w:val="00F25EB9"/>
    <w:rsid w:val="00F2692A"/>
    <w:rsid w:val="00F349BD"/>
    <w:rsid w:val="00F36F83"/>
    <w:rsid w:val="00F40DD9"/>
    <w:rsid w:val="00F42408"/>
    <w:rsid w:val="00F463CD"/>
    <w:rsid w:val="00F466E4"/>
    <w:rsid w:val="00F47D6E"/>
    <w:rsid w:val="00F51004"/>
    <w:rsid w:val="00F5728A"/>
    <w:rsid w:val="00F61A56"/>
    <w:rsid w:val="00F63135"/>
    <w:rsid w:val="00F63A60"/>
    <w:rsid w:val="00F65E48"/>
    <w:rsid w:val="00F71E08"/>
    <w:rsid w:val="00F72836"/>
    <w:rsid w:val="00F92E98"/>
    <w:rsid w:val="00F93D93"/>
    <w:rsid w:val="00F97853"/>
    <w:rsid w:val="00FA6329"/>
    <w:rsid w:val="00FB24C0"/>
    <w:rsid w:val="00FB27E3"/>
    <w:rsid w:val="00FB5FA1"/>
    <w:rsid w:val="00FB652E"/>
    <w:rsid w:val="00FC069E"/>
    <w:rsid w:val="00FC1683"/>
    <w:rsid w:val="00FC474C"/>
    <w:rsid w:val="00FC4DE3"/>
    <w:rsid w:val="00FD3E8F"/>
    <w:rsid w:val="00FD563F"/>
    <w:rsid w:val="00FE31E0"/>
    <w:rsid w:val="00FE4EDA"/>
    <w:rsid w:val="00FE5E30"/>
    <w:rsid w:val="00FE67A5"/>
    <w:rsid w:val="00FF2971"/>
    <w:rsid w:val="00FF5810"/>
    <w:rsid w:val="00FF6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C20C2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paragraph" w:customStyle="1" w:styleId="Taner">
    <w:name w:val="Taner"/>
    <w:basedOn w:val="AralkYok"/>
    <w:qFormat/>
    <w:rsid w:val="00FF5810"/>
    <w:rPr>
      <w:rFonts w:cs="Calibri"/>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C20C2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paragraph" w:customStyle="1" w:styleId="Taner">
    <w:name w:val="Taner"/>
    <w:basedOn w:val="AralkYok"/>
    <w:qFormat/>
    <w:rsid w:val="00FF5810"/>
    <w:rPr>
      <w:rFonts w:cs="Calibr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diagramColors" Target="diagrams/colors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footer" Target="footer2.xml"/><Relationship Id="rId33" Type="http://schemas.openxmlformats.org/officeDocument/2006/relationships/image" Target="http://www.koski.gov.tr/images/strategy.png"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diagramDrawing" Target="diagrams/drawing2.xm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3.xm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Visio__izimi222222222222222222222222222222222222222222222222211111111111111111111111111111111111111111111111111111111.vsdx"/><Relationship Id="rId22" Type="http://schemas.openxmlformats.org/officeDocument/2006/relationships/diagramQuickStyle" Target="diagrams/quickStyle2.xml"/><Relationship Id="rId27" Type="http://schemas.openxmlformats.org/officeDocument/2006/relationships/header" Target="header4.xml"/><Relationship Id="rId30" Type="http://schemas.openxmlformats.org/officeDocument/2006/relationships/oleObject" Target="embeddings/oleObject1.bin"/><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just"/>
          <a:r>
            <a:rPr lang="tr-TR"/>
            <a:t>Toki Şht.Levent Çetinkaya İlkokulu</a:t>
          </a:r>
          <a:r>
            <a:rPr lang="tr-TR" dirty="0" smtClean="0"/>
            <a:t>2015-2019    Stratejik Planı</a:t>
          </a:r>
          <a:endParaRPr lang="tr-TR" dirty="0"/>
        </a:p>
      </dgm:t>
    </dgm:pt>
    <dgm:pt modelId="{274C554B-723D-457C-AD0B-32E1A7FB075C}" type="parTrans" cxnId="{733D6F7E-10AD-42D9-AB00-97C0FE4F0B21}">
      <dgm:prSet/>
      <dgm:spPr/>
      <dgm:t>
        <a:bodyPr/>
        <a:lstStyle/>
        <a:p>
          <a:pPr algn="just"/>
          <a:endParaRPr lang="tr-TR"/>
        </a:p>
      </dgm:t>
    </dgm:pt>
    <dgm:pt modelId="{C4D6F706-77B8-48CA-AA1E-3F2051F91130}" type="sibTrans" cxnId="{733D6F7E-10AD-42D9-AB00-97C0FE4F0B21}">
      <dgm:prSet/>
      <dgm:spPr/>
      <dgm:t>
        <a:bodyPr/>
        <a:lstStyle/>
        <a:p>
          <a:pPr algn="just"/>
          <a:endParaRPr lang="tr-TR"/>
        </a:p>
      </dgm:t>
    </dgm:pt>
    <dgm:pt modelId="{0A2927D6-C2D0-4986-86E1-B05E980F8E8B}">
      <dgm:prSet phldrT="[Metin]"/>
      <dgm:spPr>
        <a:solidFill>
          <a:schemeClr val="accent4">
            <a:lumMod val="60000"/>
            <a:lumOff val="40000"/>
          </a:schemeClr>
        </a:solidFill>
      </dgm:spPr>
      <dgm:t>
        <a:bodyPr/>
        <a:lstStyle/>
        <a:p>
          <a:pPr algn="just"/>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just"/>
          <a:endParaRPr lang="tr-TR"/>
        </a:p>
      </dgm:t>
    </dgm:pt>
    <dgm:pt modelId="{A2FB91C2-5294-467D-9284-B8E50DDABB5B}" type="sibTrans" cxnId="{EF2FE747-15D3-4E19-9FC9-520D7120A599}">
      <dgm:prSet/>
      <dgm:spPr/>
      <dgm:t>
        <a:bodyPr/>
        <a:lstStyle/>
        <a:p>
          <a:pPr algn="just"/>
          <a:endParaRPr lang="tr-TR"/>
        </a:p>
      </dgm:t>
    </dgm:pt>
    <dgm:pt modelId="{F5B4F909-B86D-4551-A8E0-6E5DF7767B96}">
      <dgm:prSet phldrT="[Metin]"/>
      <dgm:spPr>
        <a:solidFill>
          <a:schemeClr val="accent6">
            <a:lumMod val="60000"/>
            <a:lumOff val="40000"/>
          </a:schemeClr>
        </a:solidFill>
      </dgm:spPr>
      <dgm:t>
        <a:bodyPr/>
        <a:lstStyle/>
        <a:p>
          <a:pPr algn="just"/>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just"/>
          <a:endParaRPr lang="tr-TR"/>
        </a:p>
      </dgm:t>
    </dgm:pt>
    <dgm:pt modelId="{19A05961-1430-48C6-A455-216067954620}" type="sibTrans" cxnId="{A97E034E-9464-4C6D-95E7-5D5B7DC47F9A}">
      <dgm:prSet/>
      <dgm:spPr/>
      <dgm:t>
        <a:bodyPr/>
        <a:lstStyle/>
        <a:p>
          <a:pPr algn="just"/>
          <a:endParaRPr lang="tr-TR"/>
        </a:p>
      </dgm:t>
    </dgm:pt>
    <dgm:pt modelId="{E66D67B7-7004-4F63-B447-04DBB306F102}">
      <dgm:prSet phldrT="[Metin]"/>
      <dgm:spPr>
        <a:solidFill>
          <a:schemeClr val="accent3">
            <a:lumMod val="60000"/>
            <a:lumOff val="40000"/>
          </a:schemeClr>
        </a:solidFill>
      </dgm:spPr>
      <dgm:t>
        <a:bodyPr/>
        <a:lstStyle/>
        <a:p>
          <a:pPr algn="just"/>
          <a:r>
            <a:rPr lang="tr-TR" dirty="0" smtClean="0"/>
            <a:t>okul 2010-2014 Stratejik Planı izleme Sonuçları</a:t>
          </a:r>
          <a:endParaRPr lang="tr-TR" dirty="0"/>
        </a:p>
      </dgm:t>
    </dgm:pt>
    <dgm:pt modelId="{2C61A0F6-B054-4646-86B4-82B66862C116}" type="parTrans" cxnId="{4C8C8D28-919B-4212-90A2-16057C8F4801}">
      <dgm:prSet/>
      <dgm:spPr>
        <a:solidFill>
          <a:schemeClr val="bg1">
            <a:lumMod val="65000"/>
          </a:schemeClr>
        </a:solidFill>
      </dgm:spPr>
      <dgm:t>
        <a:bodyPr/>
        <a:lstStyle/>
        <a:p>
          <a:pPr algn="just"/>
          <a:endParaRPr lang="tr-TR"/>
        </a:p>
      </dgm:t>
    </dgm:pt>
    <dgm:pt modelId="{F2EE3527-1B6C-4D7D-831A-79F40BFDF12B}" type="sibTrans" cxnId="{4C8C8D28-919B-4212-90A2-16057C8F4801}">
      <dgm:prSet/>
      <dgm:spPr/>
      <dgm:t>
        <a:bodyPr/>
        <a:lstStyle/>
        <a:p>
          <a:pPr algn="just"/>
          <a:endParaRPr lang="tr-TR"/>
        </a:p>
      </dgm:t>
    </dgm:pt>
    <dgm:pt modelId="{6D8B32E3-837A-4ADE-AC03-F4151CB57BA7}">
      <dgm:prSet/>
      <dgm:spPr>
        <a:solidFill>
          <a:schemeClr val="accent5">
            <a:lumMod val="60000"/>
            <a:lumOff val="40000"/>
          </a:schemeClr>
        </a:solidFill>
      </dgm:spPr>
      <dgm:t>
        <a:bodyPr/>
        <a:lstStyle/>
        <a:p>
          <a:pPr algn="just"/>
          <a:r>
            <a:rPr lang="tr-TR" dirty="0" smtClean="0"/>
            <a:t>SP Çalıştayları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just"/>
          <a:endParaRPr lang="tr-TR"/>
        </a:p>
      </dgm:t>
    </dgm:pt>
    <dgm:pt modelId="{93B972CF-6650-4D3B-BE0D-E591E4BEFED2}" type="sibTrans" cxnId="{41AF7E72-499C-4B76-9911-1B4A244E9B6E}">
      <dgm:prSet/>
      <dgm:spPr/>
      <dgm:t>
        <a:bodyPr/>
        <a:lstStyle/>
        <a:p>
          <a:pPr algn="just"/>
          <a:endParaRPr lang="tr-TR"/>
        </a:p>
      </dgm:t>
    </dgm:pt>
    <dgm:pt modelId="{AC60F0C9-3DA4-4300-8E54-F867A066D383}">
      <dgm:prSet/>
      <dgm:spPr/>
      <dgm:t>
        <a:bodyPr/>
        <a:lstStyle/>
        <a:p>
          <a:pPr algn="just"/>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just"/>
          <a:endParaRPr lang="tr-TR"/>
        </a:p>
      </dgm:t>
    </dgm:pt>
    <dgm:pt modelId="{0A3444CB-6199-4685-AE70-12AA4FA8C08C}" type="sibTrans" cxnId="{BE6D8DCA-251D-4930-9A24-792352B6EA6C}">
      <dgm:prSet/>
      <dgm:spPr/>
      <dgm:t>
        <a:bodyPr/>
        <a:lstStyle/>
        <a:p>
          <a:pPr algn="just"/>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0F8BC78E-6BDE-4C44-B786-51DB90918E30}" type="presOf" srcId="{DD06C8EC-2593-4AC9-BF04-9B00DF9014D1}" destId="{9A7A665F-109E-4F5E-8DBB-4726DBEEAC1B}"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26C60913-45CC-480D-BB05-D6DECE613B6D}" type="presOf" srcId="{0BA8B367-4617-4C22-BC3E-41A33EB5387D}" destId="{6C614BDC-A307-434A-887E-EE430CEB5B54}" srcOrd="0" destOrd="0" presId="urn:microsoft.com/office/officeart/2005/8/layout/radial4"/>
    <dgm:cxn modelId="{16CCEC6B-15B2-45C9-820E-49C764FB6F27}" type="presOf" srcId="{F5B4F909-B86D-4551-A8E0-6E5DF7767B96}" destId="{758CD9E1-B4A2-474C-81BB-1B6843603871}" srcOrd="0" destOrd="0" presId="urn:microsoft.com/office/officeart/2005/8/layout/radial4"/>
    <dgm:cxn modelId="{12193581-4578-4796-B79E-EFD122095587}" type="presOf" srcId="{DF56C4A7-F2D0-47BF-9B01-93BDBED8670C}" destId="{B96601F9-78F0-44E9-B296-792350C2E119}" srcOrd="0" destOrd="0" presId="urn:microsoft.com/office/officeart/2005/8/layout/radial4"/>
    <dgm:cxn modelId="{8AE5E5C3-58CE-428A-A620-623E1C3F6574}" type="presOf" srcId="{AA423592-14EB-4C03-A6A2-C6B83E21FE05}" destId="{5617F24F-CEA7-4774-B199-AECEE5BCD1EB}" srcOrd="0" destOrd="0" presId="urn:microsoft.com/office/officeart/2005/8/layout/radial4"/>
    <dgm:cxn modelId="{D227D700-9134-4633-A046-AE56A7B697E4}" type="presOf" srcId="{AA7CC176-84EF-4ED2-94F0-C517D52E370E}" destId="{DA3FE253-8BAC-46A6-A017-C95BDBB4693D}" srcOrd="0" destOrd="0" presId="urn:microsoft.com/office/officeart/2005/8/layout/radial4"/>
    <dgm:cxn modelId="{F55F1086-DE8B-445F-83A1-FBE63F35292D}" type="presOf" srcId="{0A2927D6-C2D0-4986-86E1-B05E980F8E8B}" destId="{5B4D0A7A-96FD-4198-99A7-1235ED3E6A84}" srcOrd="0" destOrd="0" presId="urn:microsoft.com/office/officeart/2005/8/layout/radial4"/>
    <dgm:cxn modelId="{37C9C793-3ACA-4B30-AF00-5FC50E30B535}" type="presOf" srcId="{2C61A0F6-B054-4646-86B4-82B66862C116}" destId="{C68A0D55-77A1-4EDB-A3FE-2498B8FF0DFE}" srcOrd="0" destOrd="0" presId="urn:microsoft.com/office/officeart/2005/8/layout/radial4"/>
    <dgm:cxn modelId="{20439ECC-5CD9-4323-8D01-1E5DC27C378B}" type="presOf" srcId="{E66D67B7-7004-4F63-B447-04DBB306F102}" destId="{76FB3450-44A4-4384-B67F-D1D752E0AFB7}" srcOrd="0" destOrd="0" presId="urn:microsoft.com/office/officeart/2005/8/layout/radial4"/>
    <dgm:cxn modelId="{7B011495-8E68-4741-9E3E-433E54AE28EC}" type="presOf" srcId="{AC60F0C9-3DA4-4300-8E54-F867A066D383}" destId="{55EBCBF7-790A-446D-AC5B-A0563AB7E585}" srcOrd="0" destOrd="0" presId="urn:microsoft.com/office/officeart/2005/8/layout/radial4"/>
    <dgm:cxn modelId="{D07FC1C9-1BF4-439B-BF7F-89A66133A506}" type="presOf" srcId="{6D8B32E3-837A-4ADE-AC03-F4151CB57BA7}" destId="{CCD43DC3-E6CE-4EF2-A078-12653CC2A90F}"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2D26A10A-A208-48CD-B62F-0E03FE6F670C}" type="presOf" srcId="{5528CF17-7284-452C-BF4C-1FFF73C0B3FF}" destId="{14D929FA-A18D-459F-9072-8B2BD592F7CA}"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A97E034E-9464-4C6D-95E7-5D5B7DC47F9A}" srcId="{DF56C4A7-F2D0-47BF-9B01-93BDBED8670C}" destId="{F5B4F909-B86D-4551-A8E0-6E5DF7767B96}" srcOrd="2" destOrd="0" parTransId="{0BA8B367-4617-4C22-BC3E-41A33EB5387D}" sibTransId="{19A05961-1430-48C6-A455-216067954620}"/>
    <dgm:cxn modelId="{41AF7E72-499C-4B76-9911-1B4A244E9B6E}" srcId="{DF56C4A7-F2D0-47BF-9B01-93BDBED8670C}" destId="{6D8B32E3-837A-4ADE-AC03-F4151CB57BA7}" srcOrd="1" destOrd="0" parTransId="{5528CF17-7284-452C-BF4C-1FFF73C0B3FF}" sibTransId="{93B972CF-6650-4D3B-BE0D-E591E4BEFED2}"/>
    <dgm:cxn modelId="{3B1D5934-07D2-404D-AE38-7D2524E2DF76}" type="presParOf" srcId="{5617F24F-CEA7-4774-B199-AECEE5BCD1EB}" destId="{B96601F9-78F0-44E9-B296-792350C2E119}" srcOrd="0" destOrd="0" presId="urn:microsoft.com/office/officeart/2005/8/layout/radial4"/>
    <dgm:cxn modelId="{B2AE5B95-5FF2-40C9-BF9D-2EAC18EE74E8}" type="presParOf" srcId="{5617F24F-CEA7-4774-B199-AECEE5BCD1EB}" destId="{9A7A665F-109E-4F5E-8DBB-4726DBEEAC1B}" srcOrd="1" destOrd="0" presId="urn:microsoft.com/office/officeart/2005/8/layout/radial4"/>
    <dgm:cxn modelId="{8E62818C-D2CE-4331-9115-4E90A0547A05}" type="presParOf" srcId="{5617F24F-CEA7-4774-B199-AECEE5BCD1EB}" destId="{5B4D0A7A-96FD-4198-99A7-1235ED3E6A84}" srcOrd="2" destOrd="0" presId="urn:microsoft.com/office/officeart/2005/8/layout/radial4"/>
    <dgm:cxn modelId="{73AA5627-B060-4320-BEBE-3D9034F11BD7}" type="presParOf" srcId="{5617F24F-CEA7-4774-B199-AECEE5BCD1EB}" destId="{14D929FA-A18D-459F-9072-8B2BD592F7CA}" srcOrd="3" destOrd="0" presId="urn:microsoft.com/office/officeart/2005/8/layout/radial4"/>
    <dgm:cxn modelId="{C6F66BAA-9839-48D0-819B-FDAF660E17AF}" type="presParOf" srcId="{5617F24F-CEA7-4774-B199-AECEE5BCD1EB}" destId="{CCD43DC3-E6CE-4EF2-A078-12653CC2A90F}" srcOrd="4" destOrd="0" presId="urn:microsoft.com/office/officeart/2005/8/layout/radial4"/>
    <dgm:cxn modelId="{04CA3F6F-AB32-4614-A37C-28B2EBCA374D}" type="presParOf" srcId="{5617F24F-CEA7-4774-B199-AECEE5BCD1EB}" destId="{6C614BDC-A307-434A-887E-EE430CEB5B54}" srcOrd="5" destOrd="0" presId="urn:microsoft.com/office/officeart/2005/8/layout/radial4"/>
    <dgm:cxn modelId="{0548CE96-2085-4BFA-A95E-D3BD55ED8F70}" type="presParOf" srcId="{5617F24F-CEA7-4774-B199-AECEE5BCD1EB}" destId="{758CD9E1-B4A2-474C-81BB-1B6843603871}" srcOrd="6" destOrd="0" presId="urn:microsoft.com/office/officeart/2005/8/layout/radial4"/>
    <dgm:cxn modelId="{AD86D92E-3719-49AC-B297-8A1BDBAAC475}" type="presParOf" srcId="{5617F24F-CEA7-4774-B199-AECEE5BCD1EB}" destId="{C68A0D55-77A1-4EDB-A3FE-2498B8FF0DFE}" srcOrd="7" destOrd="0" presId="urn:microsoft.com/office/officeart/2005/8/layout/radial4"/>
    <dgm:cxn modelId="{31BD863D-DD65-4A11-96B9-AB893F4C0D4F}" type="presParOf" srcId="{5617F24F-CEA7-4774-B199-AECEE5BCD1EB}" destId="{76FB3450-44A4-4384-B67F-D1D752E0AFB7}" srcOrd="8" destOrd="0" presId="urn:microsoft.com/office/officeart/2005/8/layout/radial4"/>
    <dgm:cxn modelId="{70DA218F-4BB6-4A89-A724-68B188572A7F}" type="presParOf" srcId="{5617F24F-CEA7-4774-B199-AECEE5BCD1EB}" destId="{DA3FE253-8BAC-46A6-A017-C95BDBB4693D}" srcOrd="9" destOrd="0" presId="urn:microsoft.com/office/officeart/2005/8/layout/radial4"/>
    <dgm:cxn modelId="{9117C404-1FD7-4853-92E8-B866438E0D55}"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9F2B0F-2565-454F-A5C9-6BCAAF708160}" type="doc">
      <dgm:prSet loTypeId="urn:microsoft.com/office/officeart/2005/8/layout/orgChart1" loCatId="hierarchy" qsTypeId="urn:microsoft.com/office/officeart/2005/8/quickstyle/simple1" qsCatId="simple" csTypeId="urn:microsoft.com/office/officeart/2005/8/colors/accent1_2" csCatId="accent1" phldr="1"/>
      <dgm:spPr/>
    </dgm:pt>
    <dgm:pt modelId="{13E12BDE-D7E5-4969-B968-FC89CB5BFE3D}">
      <dgm:prSet/>
      <dgm:spPr/>
      <dgm:t>
        <a:bodyPr/>
        <a:lstStyle/>
        <a:p>
          <a:pPr marR="0" algn="ctr" rtl="0"/>
          <a:r>
            <a:rPr lang="tr-TR" b="1" i="0" u="none" strike="noStrike" baseline="0" smtClean="0">
              <a:latin typeface="Calibri"/>
            </a:rPr>
            <a:t>OKUL MÜDÜRÜ</a:t>
          </a:r>
        </a:p>
        <a:p>
          <a:pPr marR="0" algn="ctr" rtl="0"/>
          <a:r>
            <a:rPr lang="tr-TR" b="1" i="0" u="none" strike="noStrike" baseline="0" smtClean="0">
              <a:latin typeface="Calibri"/>
            </a:rPr>
            <a:t>HASAN KARAKAYA</a:t>
          </a:r>
          <a:endParaRPr lang="tr-TR" smtClean="0"/>
        </a:p>
      </dgm:t>
    </dgm:pt>
    <dgm:pt modelId="{7FAC5A4D-0E9D-4A03-8661-AE097E64FE60}" type="parTrans" cxnId="{3174FFF0-0190-4284-9D81-84E6429DF75A}">
      <dgm:prSet/>
      <dgm:spPr/>
      <dgm:t>
        <a:bodyPr/>
        <a:lstStyle/>
        <a:p>
          <a:endParaRPr lang="tr-TR"/>
        </a:p>
      </dgm:t>
    </dgm:pt>
    <dgm:pt modelId="{6EEAF559-0F6F-46E8-9866-4EFEE50DDF2F}" type="sibTrans" cxnId="{3174FFF0-0190-4284-9D81-84E6429DF75A}">
      <dgm:prSet/>
      <dgm:spPr/>
      <dgm:t>
        <a:bodyPr/>
        <a:lstStyle/>
        <a:p>
          <a:endParaRPr lang="tr-TR"/>
        </a:p>
      </dgm:t>
    </dgm:pt>
    <dgm:pt modelId="{5B506E43-B4E6-49D9-A1C1-E7438574A70A}">
      <dgm:prSet/>
      <dgm:spPr/>
      <dgm:t>
        <a:bodyPr/>
        <a:lstStyle/>
        <a:p>
          <a:pPr marR="0" algn="ctr" rtl="0"/>
          <a:r>
            <a:rPr lang="tr-TR" b="1" i="0" u="none" strike="noStrike" baseline="0" smtClean="0">
              <a:latin typeface="Calibri"/>
            </a:rPr>
            <a:t>ÖĞRETMENLER KURULU</a:t>
          </a:r>
          <a:endParaRPr lang="tr-TR" smtClean="0"/>
        </a:p>
      </dgm:t>
    </dgm:pt>
    <dgm:pt modelId="{BC4A6AAB-CDB8-41A3-A51A-65F9F3F18E21}" type="parTrans" cxnId="{98890369-61BC-4BCF-A876-53162A0DF17E}">
      <dgm:prSet/>
      <dgm:spPr/>
      <dgm:t>
        <a:bodyPr/>
        <a:lstStyle/>
        <a:p>
          <a:endParaRPr lang="tr-TR"/>
        </a:p>
      </dgm:t>
    </dgm:pt>
    <dgm:pt modelId="{92774DDB-6D40-4169-97D7-3D742D46B63E}" type="sibTrans" cxnId="{98890369-61BC-4BCF-A876-53162A0DF17E}">
      <dgm:prSet/>
      <dgm:spPr/>
      <dgm:t>
        <a:bodyPr/>
        <a:lstStyle/>
        <a:p>
          <a:endParaRPr lang="tr-TR"/>
        </a:p>
      </dgm:t>
    </dgm:pt>
    <dgm:pt modelId="{1FAEF573-DBFC-42B3-B130-CBE0DFD3C4A5}">
      <dgm:prSet/>
      <dgm:spPr/>
      <dgm:t>
        <a:bodyPr/>
        <a:lstStyle/>
        <a:p>
          <a:pPr marR="0" algn="ctr" rtl="0"/>
          <a:r>
            <a:rPr lang="tr-TR" b="1" i="0" u="none" strike="noStrike" baseline="0" smtClean="0">
              <a:latin typeface="Calibri"/>
            </a:rPr>
            <a:t>MÜDÜR YARD.</a:t>
          </a:r>
        </a:p>
        <a:p>
          <a:pPr marR="0" algn="ctr" rtl="0"/>
          <a:r>
            <a:rPr lang="tr-TR" b="1" i="0" u="none" strike="noStrike" baseline="0" smtClean="0">
              <a:latin typeface="Calibri"/>
            </a:rPr>
            <a:t>ADEM ABBAS</a:t>
          </a:r>
        </a:p>
        <a:p>
          <a:pPr marR="0" algn="ctr" rtl="0"/>
          <a:r>
            <a:rPr lang="tr-TR" b="1" i="0" u="none" strike="noStrike" baseline="0" smtClean="0">
              <a:latin typeface="Calibri"/>
            </a:rPr>
            <a:t>LEYLA DEMİREZEN</a:t>
          </a:r>
        </a:p>
      </dgm:t>
    </dgm:pt>
    <dgm:pt modelId="{6425F5B2-2323-4B05-BF1F-F5588EDFD344}" type="parTrans" cxnId="{5C23587B-5ECB-4BDF-851E-2748D8390358}">
      <dgm:prSet/>
      <dgm:spPr/>
      <dgm:t>
        <a:bodyPr/>
        <a:lstStyle/>
        <a:p>
          <a:endParaRPr lang="tr-TR"/>
        </a:p>
      </dgm:t>
    </dgm:pt>
    <dgm:pt modelId="{2A51E023-E4F2-4D6A-9D45-6EDA369B4704}" type="sibTrans" cxnId="{5C23587B-5ECB-4BDF-851E-2748D8390358}">
      <dgm:prSet/>
      <dgm:spPr/>
      <dgm:t>
        <a:bodyPr/>
        <a:lstStyle/>
        <a:p>
          <a:endParaRPr lang="tr-TR"/>
        </a:p>
      </dgm:t>
    </dgm:pt>
    <dgm:pt modelId="{7ECF6C39-BA88-4DA4-8152-BDF89AACB4DA}">
      <dgm:prSet/>
      <dgm:spPr/>
      <dgm:t>
        <a:bodyPr/>
        <a:lstStyle/>
        <a:p>
          <a:pPr marR="0" algn="ctr" rtl="0"/>
          <a:r>
            <a:rPr lang="tr-TR" b="1" i="0" u="none" strike="noStrike" baseline="0" smtClean="0">
              <a:latin typeface="Calibri"/>
            </a:rPr>
            <a:t>REHBERLİK SERVİSİ</a:t>
          </a:r>
          <a:endParaRPr lang="tr-TR" smtClean="0"/>
        </a:p>
      </dgm:t>
    </dgm:pt>
    <dgm:pt modelId="{72CD3F39-129C-4C2D-8046-81B5CDC143F4}" type="parTrans" cxnId="{11DA7510-1327-4C2B-A9E0-6E8D999C138D}">
      <dgm:prSet/>
      <dgm:spPr/>
      <dgm:t>
        <a:bodyPr/>
        <a:lstStyle/>
        <a:p>
          <a:endParaRPr lang="tr-TR"/>
        </a:p>
      </dgm:t>
    </dgm:pt>
    <dgm:pt modelId="{1A92B651-F77A-4FDE-AB61-9767B2A9030D}" type="sibTrans" cxnId="{11DA7510-1327-4C2B-A9E0-6E8D999C138D}">
      <dgm:prSet/>
      <dgm:spPr/>
      <dgm:t>
        <a:bodyPr/>
        <a:lstStyle/>
        <a:p>
          <a:endParaRPr lang="tr-TR"/>
        </a:p>
      </dgm:t>
    </dgm:pt>
    <dgm:pt modelId="{6DA438C7-F9E5-4F34-A2BC-A11C0D28D92C}">
      <dgm:prSet/>
      <dgm:spPr/>
      <dgm:t>
        <a:bodyPr/>
        <a:lstStyle/>
        <a:p>
          <a:pPr marR="0" algn="ctr" rtl="0"/>
          <a:r>
            <a:rPr lang="tr-TR" b="1" i="0" u="none" strike="noStrike" baseline="0" smtClean="0">
              <a:latin typeface="Calibri"/>
            </a:rPr>
            <a:t>ŞUBE ÖĞRETMENLER</a:t>
          </a:r>
          <a:endParaRPr lang="tr-TR" smtClean="0"/>
        </a:p>
      </dgm:t>
    </dgm:pt>
    <dgm:pt modelId="{7A5245BF-C4B1-4904-94A0-7FA8DE5D0880}" type="parTrans" cxnId="{C9F80D0C-A4C0-4F28-9B08-F5DE76A111B9}">
      <dgm:prSet/>
      <dgm:spPr/>
      <dgm:t>
        <a:bodyPr/>
        <a:lstStyle/>
        <a:p>
          <a:endParaRPr lang="tr-TR"/>
        </a:p>
      </dgm:t>
    </dgm:pt>
    <dgm:pt modelId="{943F6FB8-43E7-4633-9226-78A9F1BC84D2}" type="sibTrans" cxnId="{C9F80D0C-A4C0-4F28-9B08-F5DE76A111B9}">
      <dgm:prSet/>
      <dgm:spPr/>
      <dgm:t>
        <a:bodyPr/>
        <a:lstStyle/>
        <a:p>
          <a:endParaRPr lang="tr-TR"/>
        </a:p>
      </dgm:t>
    </dgm:pt>
    <dgm:pt modelId="{D5C4EE00-BD57-4F5E-81AB-D396DD670F25}">
      <dgm:prSet/>
      <dgm:spPr/>
      <dgm:t>
        <a:bodyPr/>
        <a:lstStyle/>
        <a:p>
          <a:pPr marR="0" algn="ctr" rtl="0"/>
          <a:r>
            <a:rPr lang="tr-TR" b="1" i="0" u="none" strike="noStrike" baseline="0" smtClean="0">
              <a:latin typeface="Calibri"/>
            </a:rPr>
            <a:t>ZÜMRE ÖĞRETMENLER</a:t>
          </a:r>
          <a:endParaRPr lang="tr-TR" smtClean="0"/>
        </a:p>
      </dgm:t>
    </dgm:pt>
    <dgm:pt modelId="{7CD0C359-63E7-4A41-B411-F0F7593E261A}" type="parTrans" cxnId="{41204DC6-1AEC-4796-BDC1-BF03F6244C6A}">
      <dgm:prSet/>
      <dgm:spPr/>
      <dgm:t>
        <a:bodyPr/>
        <a:lstStyle/>
        <a:p>
          <a:endParaRPr lang="tr-TR"/>
        </a:p>
      </dgm:t>
    </dgm:pt>
    <dgm:pt modelId="{41A12E34-2132-4C97-B87A-13D9A4F98109}" type="sibTrans" cxnId="{41204DC6-1AEC-4796-BDC1-BF03F6244C6A}">
      <dgm:prSet/>
      <dgm:spPr/>
      <dgm:t>
        <a:bodyPr/>
        <a:lstStyle/>
        <a:p>
          <a:endParaRPr lang="tr-TR"/>
        </a:p>
      </dgm:t>
    </dgm:pt>
    <dgm:pt modelId="{4B62FEC1-9138-46C8-9A66-5C7AB026DC5D}">
      <dgm:prSet/>
      <dgm:spPr/>
      <dgm:t>
        <a:bodyPr/>
        <a:lstStyle/>
        <a:p>
          <a:pPr marR="0" algn="ctr" rtl="0"/>
          <a:r>
            <a:rPr lang="tr-TR" b="1" i="0" u="none" strike="noStrike" baseline="0" smtClean="0">
              <a:latin typeface="Calibri"/>
            </a:rPr>
            <a:t>E OKUL</a:t>
          </a:r>
          <a:endParaRPr lang="tr-TR" smtClean="0"/>
        </a:p>
      </dgm:t>
    </dgm:pt>
    <dgm:pt modelId="{3FAA3801-6D0A-4328-96B2-5ABAF43DC09E}" type="parTrans" cxnId="{2A27B9EB-91D5-4F81-B4C4-28041FAD2B3B}">
      <dgm:prSet/>
      <dgm:spPr/>
      <dgm:t>
        <a:bodyPr/>
        <a:lstStyle/>
        <a:p>
          <a:endParaRPr lang="tr-TR"/>
        </a:p>
      </dgm:t>
    </dgm:pt>
    <dgm:pt modelId="{3525CF7A-2C67-40F5-BE9F-BCA8591F6A19}" type="sibTrans" cxnId="{2A27B9EB-91D5-4F81-B4C4-28041FAD2B3B}">
      <dgm:prSet/>
      <dgm:spPr/>
      <dgm:t>
        <a:bodyPr/>
        <a:lstStyle/>
        <a:p>
          <a:endParaRPr lang="tr-TR"/>
        </a:p>
      </dgm:t>
    </dgm:pt>
    <dgm:pt modelId="{A4B46104-CC33-4448-83C5-E56946C3263F}">
      <dgm:prSet/>
      <dgm:spPr/>
      <dgm:t>
        <a:bodyPr/>
        <a:lstStyle/>
        <a:p>
          <a:pPr marR="0" algn="ctr" rtl="0"/>
          <a:r>
            <a:rPr lang="tr-TR" b="1" i="0" u="none" strike="noStrike" baseline="0" smtClean="0">
              <a:latin typeface="Calibri"/>
            </a:rPr>
            <a:t>ÖĞRENCİ İŞLERİ</a:t>
          </a:r>
          <a:endParaRPr lang="tr-TR" smtClean="0"/>
        </a:p>
      </dgm:t>
    </dgm:pt>
    <dgm:pt modelId="{185ACD15-7548-4F27-9E71-A4095A41CF78}" type="parTrans" cxnId="{4CF7FF62-077E-44C2-ADC8-3ECEEF040E86}">
      <dgm:prSet/>
      <dgm:spPr/>
      <dgm:t>
        <a:bodyPr/>
        <a:lstStyle/>
        <a:p>
          <a:endParaRPr lang="tr-TR"/>
        </a:p>
      </dgm:t>
    </dgm:pt>
    <dgm:pt modelId="{CDAB8220-67C0-457C-B863-D36FB73EE558}" type="sibTrans" cxnId="{4CF7FF62-077E-44C2-ADC8-3ECEEF040E86}">
      <dgm:prSet/>
      <dgm:spPr/>
      <dgm:t>
        <a:bodyPr/>
        <a:lstStyle/>
        <a:p>
          <a:endParaRPr lang="tr-TR"/>
        </a:p>
      </dgm:t>
    </dgm:pt>
    <dgm:pt modelId="{20F8F016-D214-4D64-A56B-662EF3234D71}">
      <dgm:prSet/>
      <dgm:spPr/>
      <dgm:t>
        <a:bodyPr/>
        <a:lstStyle/>
        <a:p>
          <a:pPr marR="0" algn="ctr" rtl="0"/>
          <a:r>
            <a:rPr lang="tr-TR" b="1" i="0" u="none" strike="noStrike" baseline="0" smtClean="0">
              <a:latin typeface="Calibri"/>
            </a:rPr>
            <a:t>KANTİN</a:t>
          </a:r>
          <a:endParaRPr lang="tr-TR" smtClean="0"/>
        </a:p>
      </dgm:t>
    </dgm:pt>
    <dgm:pt modelId="{4ACF21BF-1ABF-4CE9-9DE3-8A082F24FA02}" type="parTrans" cxnId="{17C54260-A0B9-4699-BB26-EE2179EEB4A4}">
      <dgm:prSet/>
      <dgm:spPr/>
      <dgm:t>
        <a:bodyPr/>
        <a:lstStyle/>
        <a:p>
          <a:endParaRPr lang="tr-TR"/>
        </a:p>
      </dgm:t>
    </dgm:pt>
    <dgm:pt modelId="{8FC67466-3B61-4F6B-A2EA-71240D8A4E06}" type="sibTrans" cxnId="{17C54260-A0B9-4699-BB26-EE2179EEB4A4}">
      <dgm:prSet/>
      <dgm:spPr/>
      <dgm:t>
        <a:bodyPr/>
        <a:lstStyle/>
        <a:p>
          <a:endParaRPr lang="tr-TR"/>
        </a:p>
      </dgm:t>
    </dgm:pt>
    <dgm:pt modelId="{FD8D4987-6840-4DBA-AF1C-D5B89A19C9AB}">
      <dgm:prSet/>
      <dgm:spPr/>
      <dgm:t>
        <a:bodyPr/>
        <a:lstStyle/>
        <a:p>
          <a:pPr marR="0" algn="ctr" rtl="0"/>
          <a:r>
            <a:rPr lang="tr-TR" b="1" i="0" u="none" strike="noStrike" baseline="0" smtClean="0">
              <a:latin typeface="Calibri"/>
            </a:rPr>
            <a:t>PERSONEL İŞLERİ</a:t>
          </a:r>
          <a:endParaRPr lang="tr-TR" smtClean="0"/>
        </a:p>
      </dgm:t>
    </dgm:pt>
    <dgm:pt modelId="{FC77050C-CB31-47B8-86B1-DE7082CA5993}" type="parTrans" cxnId="{E2BF97CA-568F-4AB6-85EF-C770E2685BD6}">
      <dgm:prSet/>
      <dgm:spPr/>
      <dgm:t>
        <a:bodyPr/>
        <a:lstStyle/>
        <a:p>
          <a:endParaRPr lang="tr-TR"/>
        </a:p>
      </dgm:t>
    </dgm:pt>
    <dgm:pt modelId="{489D1485-6C86-4619-A8FA-B28A109DBA8F}" type="sibTrans" cxnId="{E2BF97CA-568F-4AB6-85EF-C770E2685BD6}">
      <dgm:prSet/>
      <dgm:spPr/>
      <dgm:t>
        <a:bodyPr/>
        <a:lstStyle/>
        <a:p>
          <a:endParaRPr lang="tr-TR"/>
        </a:p>
      </dgm:t>
    </dgm:pt>
    <dgm:pt modelId="{643EF39A-3779-45A1-83DA-F46DC9EE1B31}">
      <dgm:prSet/>
      <dgm:spPr/>
      <dgm:t>
        <a:bodyPr/>
        <a:lstStyle/>
        <a:p>
          <a:pPr marR="0" algn="ctr" rtl="0"/>
          <a:r>
            <a:rPr lang="tr-TR" b="1" i="0" u="none" strike="noStrike" baseline="0" smtClean="0">
              <a:latin typeface="Calibri"/>
            </a:rPr>
            <a:t>BURSLULUK</a:t>
          </a:r>
          <a:endParaRPr lang="tr-TR" smtClean="0"/>
        </a:p>
      </dgm:t>
    </dgm:pt>
    <dgm:pt modelId="{504CDC5E-66E9-4509-803F-B08937942D03}" type="parTrans" cxnId="{49E82155-15E4-4998-8D27-97DDB2C423EE}">
      <dgm:prSet/>
      <dgm:spPr/>
      <dgm:t>
        <a:bodyPr/>
        <a:lstStyle/>
        <a:p>
          <a:endParaRPr lang="tr-TR"/>
        </a:p>
      </dgm:t>
    </dgm:pt>
    <dgm:pt modelId="{DF36465E-D396-4511-B2EA-030A33C207CA}" type="sibTrans" cxnId="{49E82155-15E4-4998-8D27-97DDB2C423EE}">
      <dgm:prSet/>
      <dgm:spPr/>
      <dgm:t>
        <a:bodyPr/>
        <a:lstStyle/>
        <a:p>
          <a:endParaRPr lang="tr-TR"/>
        </a:p>
      </dgm:t>
    </dgm:pt>
    <dgm:pt modelId="{48B6447C-221E-411C-8963-06BE796FF28E}">
      <dgm:prSet/>
      <dgm:spPr/>
      <dgm:t>
        <a:bodyPr/>
        <a:lstStyle/>
        <a:p>
          <a:pPr marR="0" algn="ctr" rtl="0"/>
          <a:r>
            <a:rPr lang="tr-TR" b="1" i="0" u="none" strike="noStrike" baseline="0" smtClean="0">
              <a:latin typeface="Calibri"/>
            </a:rPr>
            <a:t>ADEY</a:t>
          </a:r>
          <a:endParaRPr lang="tr-TR" smtClean="0"/>
        </a:p>
      </dgm:t>
    </dgm:pt>
    <dgm:pt modelId="{36AD5067-E37B-4576-ADE2-35F48A4F73FC}" type="parTrans" cxnId="{E072C193-3D1B-4B1B-BE1F-9AD4122325D2}">
      <dgm:prSet/>
      <dgm:spPr/>
      <dgm:t>
        <a:bodyPr/>
        <a:lstStyle/>
        <a:p>
          <a:endParaRPr lang="tr-TR"/>
        </a:p>
      </dgm:t>
    </dgm:pt>
    <dgm:pt modelId="{876D248B-4E91-4E60-AAD2-E97F596EEB58}" type="sibTrans" cxnId="{E072C193-3D1B-4B1B-BE1F-9AD4122325D2}">
      <dgm:prSet/>
      <dgm:spPr/>
      <dgm:t>
        <a:bodyPr/>
        <a:lstStyle/>
        <a:p>
          <a:endParaRPr lang="tr-TR"/>
        </a:p>
      </dgm:t>
    </dgm:pt>
    <dgm:pt modelId="{9546C4AF-1A49-4697-90FF-428980D8FD66}">
      <dgm:prSet/>
      <dgm:spPr/>
      <dgm:t>
        <a:bodyPr/>
        <a:lstStyle/>
        <a:p>
          <a:pPr marR="0" algn="ctr" rtl="0"/>
          <a:r>
            <a:rPr lang="tr-TR" b="1" i="0" u="none" strike="noStrike" baseline="0" smtClean="0">
              <a:latin typeface="Calibri"/>
            </a:rPr>
            <a:t>TKY</a:t>
          </a:r>
          <a:endParaRPr lang="tr-TR" smtClean="0"/>
        </a:p>
      </dgm:t>
    </dgm:pt>
    <dgm:pt modelId="{B917714E-2A93-4588-97BD-3163A22B4D1E}" type="parTrans" cxnId="{C1C4F75A-7576-49EA-AF88-22FDF5B17670}">
      <dgm:prSet/>
      <dgm:spPr/>
      <dgm:t>
        <a:bodyPr/>
        <a:lstStyle/>
        <a:p>
          <a:endParaRPr lang="tr-TR"/>
        </a:p>
      </dgm:t>
    </dgm:pt>
    <dgm:pt modelId="{7D43559E-87C0-492F-A998-6772A7C95315}" type="sibTrans" cxnId="{C1C4F75A-7576-49EA-AF88-22FDF5B17670}">
      <dgm:prSet/>
      <dgm:spPr/>
      <dgm:t>
        <a:bodyPr/>
        <a:lstStyle/>
        <a:p>
          <a:endParaRPr lang="tr-TR"/>
        </a:p>
      </dgm:t>
    </dgm:pt>
    <dgm:pt modelId="{A830145C-2C8E-456E-AEC1-02DC12DA6551}">
      <dgm:prSet/>
      <dgm:spPr/>
      <dgm:t>
        <a:bodyPr/>
        <a:lstStyle/>
        <a:p>
          <a:pPr marR="0" algn="ctr" rtl="0"/>
          <a:r>
            <a:rPr lang="tr-TR" b="1" i="0" u="none" strike="noStrike" baseline="0" smtClean="0">
              <a:latin typeface="Calibri"/>
            </a:rPr>
            <a:t>OGYE</a:t>
          </a:r>
          <a:br>
            <a:rPr lang="tr-TR" b="1" i="0" u="none" strike="noStrike" baseline="0" smtClean="0">
              <a:latin typeface="Calibri"/>
            </a:rPr>
          </a:br>
          <a:r>
            <a:rPr lang="tr-TR" b="1" i="0" u="none" strike="noStrike" baseline="0" smtClean="0">
              <a:latin typeface="Calibri"/>
            </a:rPr>
            <a:t>HASAN KARAKAYA</a:t>
          </a:r>
          <a:br>
            <a:rPr lang="tr-TR" b="1" i="0" u="none" strike="noStrike" baseline="0" smtClean="0">
              <a:latin typeface="Calibri"/>
            </a:rPr>
          </a:br>
          <a:r>
            <a:rPr lang="tr-TR" b="1" i="0" u="none" strike="noStrike" baseline="0" smtClean="0">
              <a:latin typeface="Calibri"/>
            </a:rPr>
            <a:t>ADEM ABBAS </a:t>
          </a:r>
        </a:p>
        <a:p>
          <a:pPr marR="0" algn="ctr" rtl="0"/>
          <a:r>
            <a:rPr lang="tr-TR" b="1" i="0" u="none" strike="noStrike" baseline="0" smtClean="0">
              <a:latin typeface="Calibri"/>
            </a:rPr>
            <a:t>LEYLA DEMİREZEN</a:t>
          </a:r>
        </a:p>
        <a:p>
          <a:pPr marR="0" algn="ctr" rtl="0"/>
          <a:r>
            <a:rPr lang="tr-TR" b="1" i="0" u="none" strike="noStrike" baseline="0" smtClean="0">
              <a:latin typeface="Calibri"/>
            </a:rPr>
            <a:t>FATMA BALABAN</a:t>
          </a:r>
        </a:p>
        <a:p>
          <a:pPr marR="0" algn="ctr" rtl="0"/>
          <a:r>
            <a:rPr lang="tr-TR" b="1" i="0" u="none" strike="noStrike" baseline="0" smtClean="0">
              <a:latin typeface="Calibri"/>
            </a:rPr>
            <a:t>MURAT KARABULUT</a:t>
          </a:r>
          <a:br>
            <a:rPr lang="tr-TR" b="1" i="0" u="none" strike="noStrike" baseline="0" smtClean="0">
              <a:latin typeface="Calibri"/>
            </a:rPr>
          </a:br>
          <a:endParaRPr lang="tr-TR" smtClean="0"/>
        </a:p>
      </dgm:t>
    </dgm:pt>
    <dgm:pt modelId="{9F0F4DAF-69FB-4D2F-9A11-0088AD58B29D}" type="parTrans" cxnId="{5A044378-5BFA-48C9-9A7C-809085E7B857}">
      <dgm:prSet/>
      <dgm:spPr/>
      <dgm:t>
        <a:bodyPr/>
        <a:lstStyle/>
        <a:p>
          <a:endParaRPr lang="tr-TR"/>
        </a:p>
      </dgm:t>
    </dgm:pt>
    <dgm:pt modelId="{E3478884-9453-4FF7-8256-2748D7A627CC}" type="sibTrans" cxnId="{5A044378-5BFA-48C9-9A7C-809085E7B857}">
      <dgm:prSet/>
      <dgm:spPr/>
      <dgm:t>
        <a:bodyPr/>
        <a:lstStyle/>
        <a:p>
          <a:endParaRPr lang="tr-TR"/>
        </a:p>
      </dgm:t>
    </dgm:pt>
    <dgm:pt modelId="{10B98D67-F444-4830-A56F-92CB15CF73CB}">
      <dgm:prSet/>
      <dgm:spPr/>
      <dgm:t>
        <a:bodyPr/>
        <a:lstStyle/>
        <a:p>
          <a:pPr marR="0" algn="ctr" rtl="0"/>
          <a:r>
            <a:rPr lang="tr-TR" b="1" i="0" u="none" strike="noStrike" baseline="0" smtClean="0">
              <a:latin typeface="Calibri"/>
            </a:rPr>
            <a:t>OKUL AİLEBİRLİĞİ</a:t>
          </a:r>
          <a:endParaRPr lang="tr-TR" smtClean="0"/>
        </a:p>
      </dgm:t>
    </dgm:pt>
    <dgm:pt modelId="{377F4EE2-C939-4E4C-85BB-E78963FD3C3C}" type="parTrans" cxnId="{142980F7-452A-4FD5-9374-3F5855FFFA6E}">
      <dgm:prSet/>
      <dgm:spPr/>
      <dgm:t>
        <a:bodyPr/>
        <a:lstStyle/>
        <a:p>
          <a:endParaRPr lang="tr-TR"/>
        </a:p>
      </dgm:t>
    </dgm:pt>
    <dgm:pt modelId="{78E85553-BFAF-4F76-B0FA-5088131BA719}" type="sibTrans" cxnId="{142980F7-452A-4FD5-9374-3F5855FFFA6E}">
      <dgm:prSet/>
      <dgm:spPr/>
      <dgm:t>
        <a:bodyPr/>
        <a:lstStyle/>
        <a:p>
          <a:endParaRPr lang="tr-TR"/>
        </a:p>
      </dgm:t>
    </dgm:pt>
    <dgm:pt modelId="{FCC9526D-591B-4FDB-A4E9-A1E9E9788D16}" type="pres">
      <dgm:prSet presAssocID="{B99F2B0F-2565-454F-A5C9-6BCAAF708160}" presName="hierChild1" presStyleCnt="0">
        <dgm:presLayoutVars>
          <dgm:orgChart val="1"/>
          <dgm:chPref val="1"/>
          <dgm:dir/>
          <dgm:animOne val="branch"/>
          <dgm:animLvl val="lvl"/>
          <dgm:resizeHandles/>
        </dgm:presLayoutVars>
      </dgm:prSet>
      <dgm:spPr/>
    </dgm:pt>
    <dgm:pt modelId="{F630DBDF-0F7C-4692-BC15-DF0C49C0E4A3}" type="pres">
      <dgm:prSet presAssocID="{13E12BDE-D7E5-4969-B968-FC89CB5BFE3D}" presName="hierRoot1" presStyleCnt="0">
        <dgm:presLayoutVars>
          <dgm:hierBranch/>
        </dgm:presLayoutVars>
      </dgm:prSet>
      <dgm:spPr/>
    </dgm:pt>
    <dgm:pt modelId="{460B7867-FEA9-4E2B-8DA0-4351BC961CBF}" type="pres">
      <dgm:prSet presAssocID="{13E12BDE-D7E5-4969-B968-FC89CB5BFE3D}" presName="rootComposite1" presStyleCnt="0"/>
      <dgm:spPr/>
    </dgm:pt>
    <dgm:pt modelId="{4E037E3D-C004-4564-B2B6-028BBC9856E9}" type="pres">
      <dgm:prSet presAssocID="{13E12BDE-D7E5-4969-B968-FC89CB5BFE3D}" presName="rootText1" presStyleLbl="node0" presStyleIdx="0" presStyleCnt="1">
        <dgm:presLayoutVars>
          <dgm:chPref val="3"/>
        </dgm:presLayoutVars>
      </dgm:prSet>
      <dgm:spPr/>
      <dgm:t>
        <a:bodyPr/>
        <a:lstStyle/>
        <a:p>
          <a:endParaRPr lang="tr-TR"/>
        </a:p>
      </dgm:t>
    </dgm:pt>
    <dgm:pt modelId="{D907C418-B0B0-4177-94D7-7F44715431FE}" type="pres">
      <dgm:prSet presAssocID="{13E12BDE-D7E5-4969-B968-FC89CB5BFE3D}" presName="rootConnector1" presStyleLbl="node1" presStyleIdx="0" presStyleCnt="0"/>
      <dgm:spPr/>
      <dgm:t>
        <a:bodyPr/>
        <a:lstStyle/>
        <a:p>
          <a:endParaRPr lang="tr-TR"/>
        </a:p>
      </dgm:t>
    </dgm:pt>
    <dgm:pt modelId="{06F65113-FB1B-493A-9646-2B609F314326}" type="pres">
      <dgm:prSet presAssocID="{13E12BDE-D7E5-4969-B968-FC89CB5BFE3D}" presName="hierChild2" presStyleCnt="0"/>
      <dgm:spPr/>
    </dgm:pt>
    <dgm:pt modelId="{17260D28-1FA2-46BD-A637-E5EBAEC8859A}" type="pres">
      <dgm:prSet presAssocID="{BC4A6AAB-CDB8-41A3-A51A-65F9F3F18E21}" presName="Name35" presStyleLbl="parChTrans1D2" presStyleIdx="0" presStyleCnt="4"/>
      <dgm:spPr/>
      <dgm:t>
        <a:bodyPr/>
        <a:lstStyle/>
        <a:p>
          <a:endParaRPr lang="tr-TR"/>
        </a:p>
      </dgm:t>
    </dgm:pt>
    <dgm:pt modelId="{5947E09C-7174-4EC4-A30E-AC15EABC7182}" type="pres">
      <dgm:prSet presAssocID="{5B506E43-B4E6-49D9-A1C1-E7438574A70A}" presName="hierRoot2" presStyleCnt="0">
        <dgm:presLayoutVars>
          <dgm:hierBranch/>
        </dgm:presLayoutVars>
      </dgm:prSet>
      <dgm:spPr/>
    </dgm:pt>
    <dgm:pt modelId="{CA1D44F7-6CE2-4CCC-88F0-99B8169696B8}" type="pres">
      <dgm:prSet presAssocID="{5B506E43-B4E6-49D9-A1C1-E7438574A70A}" presName="rootComposite" presStyleCnt="0"/>
      <dgm:spPr/>
    </dgm:pt>
    <dgm:pt modelId="{1399F516-8CD3-4F1E-91F7-1142DAD7B412}" type="pres">
      <dgm:prSet presAssocID="{5B506E43-B4E6-49D9-A1C1-E7438574A70A}" presName="rootText" presStyleLbl="node2" presStyleIdx="0" presStyleCnt="4">
        <dgm:presLayoutVars>
          <dgm:chPref val="3"/>
        </dgm:presLayoutVars>
      </dgm:prSet>
      <dgm:spPr/>
      <dgm:t>
        <a:bodyPr/>
        <a:lstStyle/>
        <a:p>
          <a:endParaRPr lang="tr-TR"/>
        </a:p>
      </dgm:t>
    </dgm:pt>
    <dgm:pt modelId="{41E5731F-DBBE-43BF-A7C0-CA822881F82D}" type="pres">
      <dgm:prSet presAssocID="{5B506E43-B4E6-49D9-A1C1-E7438574A70A}" presName="rootConnector" presStyleLbl="node2" presStyleIdx="0" presStyleCnt="4"/>
      <dgm:spPr/>
      <dgm:t>
        <a:bodyPr/>
        <a:lstStyle/>
        <a:p>
          <a:endParaRPr lang="tr-TR"/>
        </a:p>
      </dgm:t>
    </dgm:pt>
    <dgm:pt modelId="{74F82EEA-DDDB-409D-9C6F-51425AE597A8}" type="pres">
      <dgm:prSet presAssocID="{5B506E43-B4E6-49D9-A1C1-E7438574A70A}" presName="hierChild4" presStyleCnt="0"/>
      <dgm:spPr/>
    </dgm:pt>
    <dgm:pt modelId="{479A3BC9-ED15-4151-BFAA-0EA39C1D5702}" type="pres">
      <dgm:prSet presAssocID="{5B506E43-B4E6-49D9-A1C1-E7438574A70A}" presName="hierChild5" presStyleCnt="0"/>
      <dgm:spPr/>
    </dgm:pt>
    <dgm:pt modelId="{16E39FB7-A942-4475-89DD-4870FEEBC84E}" type="pres">
      <dgm:prSet presAssocID="{6425F5B2-2323-4B05-BF1F-F5588EDFD344}" presName="Name35" presStyleLbl="parChTrans1D2" presStyleIdx="1" presStyleCnt="4"/>
      <dgm:spPr/>
      <dgm:t>
        <a:bodyPr/>
        <a:lstStyle/>
        <a:p>
          <a:endParaRPr lang="tr-TR"/>
        </a:p>
      </dgm:t>
    </dgm:pt>
    <dgm:pt modelId="{25850039-E684-41A7-B388-DA7B728B6BA8}" type="pres">
      <dgm:prSet presAssocID="{1FAEF573-DBFC-42B3-B130-CBE0DFD3C4A5}" presName="hierRoot2" presStyleCnt="0">
        <dgm:presLayoutVars>
          <dgm:hierBranch val="hang"/>
        </dgm:presLayoutVars>
      </dgm:prSet>
      <dgm:spPr/>
    </dgm:pt>
    <dgm:pt modelId="{B1F71649-F5DD-45B3-BBF6-D2BA9B14BBD3}" type="pres">
      <dgm:prSet presAssocID="{1FAEF573-DBFC-42B3-B130-CBE0DFD3C4A5}" presName="rootComposite" presStyleCnt="0"/>
      <dgm:spPr/>
    </dgm:pt>
    <dgm:pt modelId="{2606FDBE-E805-4422-9C17-C6B0F8186E32}" type="pres">
      <dgm:prSet presAssocID="{1FAEF573-DBFC-42B3-B130-CBE0DFD3C4A5}" presName="rootText" presStyleLbl="node2" presStyleIdx="1" presStyleCnt="4">
        <dgm:presLayoutVars>
          <dgm:chPref val="3"/>
        </dgm:presLayoutVars>
      </dgm:prSet>
      <dgm:spPr/>
      <dgm:t>
        <a:bodyPr/>
        <a:lstStyle/>
        <a:p>
          <a:endParaRPr lang="tr-TR"/>
        </a:p>
      </dgm:t>
    </dgm:pt>
    <dgm:pt modelId="{6799101D-03F3-4C08-8CD0-949D51377252}" type="pres">
      <dgm:prSet presAssocID="{1FAEF573-DBFC-42B3-B130-CBE0DFD3C4A5}" presName="rootConnector" presStyleLbl="node2" presStyleIdx="1" presStyleCnt="4"/>
      <dgm:spPr/>
      <dgm:t>
        <a:bodyPr/>
        <a:lstStyle/>
        <a:p>
          <a:endParaRPr lang="tr-TR"/>
        </a:p>
      </dgm:t>
    </dgm:pt>
    <dgm:pt modelId="{1218D84C-A180-4A4D-B034-35587778D1B0}" type="pres">
      <dgm:prSet presAssocID="{1FAEF573-DBFC-42B3-B130-CBE0DFD3C4A5}" presName="hierChild4" presStyleCnt="0"/>
      <dgm:spPr/>
    </dgm:pt>
    <dgm:pt modelId="{25356C49-62B9-4F69-BCC6-39C45B1EFB18}" type="pres">
      <dgm:prSet presAssocID="{72CD3F39-129C-4C2D-8046-81B5CDC143F4}" presName="Name48" presStyleLbl="parChTrans1D3" presStyleIdx="0" presStyleCnt="10"/>
      <dgm:spPr/>
      <dgm:t>
        <a:bodyPr/>
        <a:lstStyle/>
        <a:p>
          <a:endParaRPr lang="tr-TR"/>
        </a:p>
      </dgm:t>
    </dgm:pt>
    <dgm:pt modelId="{D68C96B9-E50E-4371-BA25-763CE72A7F6B}" type="pres">
      <dgm:prSet presAssocID="{7ECF6C39-BA88-4DA4-8152-BDF89AACB4DA}" presName="hierRoot2" presStyleCnt="0">
        <dgm:presLayoutVars>
          <dgm:hierBranch val="r"/>
        </dgm:presLayoutVars>
      </dgm:prSet>
      <dgm:spPr/>
    </dgm:pt>
    <dgm:pt modelId="{C7B3C0B5-96D1-480E-8930-C9CBCB6551A2}" type="pres">
      <dgm:prSet presAssocID="{7ECF6C39-BA88-4DA4-8152-BDF89AACB4DA}" presName="rootComposite" presStyleCnt="0"/>
      <dgm:spPr/>
    </dgm:pt>
    <dgm:pt modelId="{2075E2E6-36D1-4F11-8393-FF29D0E561CA}" type="pres">
      <dgm:prSet presAssocID="{7ECF6C39-BA88-4DA4-8152-BDF89AACB4DA}" presName="rootText" presStyleLbl="node3" presStyleIdx="0" presStyleCnt="10">
        <dgm:presLayoutVars>
          <dgm:chPref val="3"/>
        </dgm:presLayoutVars>
      </dgm:prSet>
      <dgm:spPr/>
      <dgm:t>
        <a:bodyPr/>
        <a:lstStyle/>
        <a:p>
          <a:endParaRPr lang="tr-TR"/>
        </a:p>
      </dgm:t>
    </dgm:pt>
    <dgm:pt modelId="{D2EB1EC6-DE3B-4756-8B2A-317C7055430B}" type="pres">
      <dgm:prSet presAssocID="{7ECF6C39-BA88-4DA4-8152-BDF89AACB4DA}" presName="rootConnector" presStyleLbl="node3" presStyleIdx="0" presStyleCnt="10"/>
      <dgm:spPr/>
      <dgm:t>
        <a:bodyPr/>
        <a:lstStyle/>
        <a:p>
          <a:endParaRPr lang="tr-TR"/>
        </a:p>
      </dgm:t>
    </dgm:pt>
    <dgm:pt modelId="{49F212A8-4935-45F8-9BCF-E0CA0528E2C7}" type="pres">
      <dgm:prSet presAssocID="{7ECF6C39-BA88-4DA4-8152-BDF89AACB4DA}" presName="hierChild4" presStyleCnt="0"/>
      <dgm:spPr/>
    </dgm:pt>
    <dgm:pt modelId="{B8D4C6FE-57F9-4C94-9634-EB8B37A6B9F3}" type="pres">
      <dgm:prSet presAssocID="{7ECF6C39-BA88-4DA4-8152-BDF89AACB4DA}" presName="hierChild5" presStyleCnt="0"/>
      <dgm:spPr/>
    </dgm:pt>
    <dgm:pt modelId="{CCC02EFF-A0E6-4AAB-A932-CE22A826D5DB}" type="pres">
      <dgm:prSet presAssocID="{7A5245BF-C4B1-4904-94A0-7FA8DE5D0880}" presName="Name48" presStyleLbl="parChTrans1D3" presStyleIdx="1" presStyleCnt="10"/>
      <dgm:spPr/>
      <dgm:t>
        <a:bodyPr/>
        <a:lstStyle/>
        <a:p>
          <a:endParaRPr lang="tr-TR"/>
        </a:p>
      </dgm:t>
    </dgm:pt>
    <dgm:pt modelId="{CAF977BC-FB6B-44DB-929C-5396698DAE8C}" type="pres">
      <dgm:prSet presAssocID="{6DA438C7-F9E5-4F34-A2BC-A11C0D28D92C}" presName="hierRoot2" presStyleCnt="0">
        <dgm:presLayoutVars>
          <dgm:hierBranch val="r"/>
        </dgm:presLayoutVars>
      </dgm:prSet>
      <dgm:spPr/>
    </dgm:pt>
    <dgm:pt modelId="{AAF42409-3B62-4C22-9B44-7458527BF746}" type="pres">
      <dgm:prSet presAssocID="{6DA438C7-F9E5-4F34-A2BC-A11C0D28D92C}" presName="rootComposite" presStyleCnt="0"/>
      <dgm:spPr/>
    </dgm:pt>
    <dgm:pt modelId="{52D56C7F-2C5B-40C7-9D75-CF1BC044881C}" type="pres">
      <dgm:prSet presAssocID="{6DA438C7-F9E5-4F34-A2BC-A11C0D28D92C}" presName="rootText" presStyleLbl="node3" presStyleIdx="1" presStyleCnt="10">
        <dgm:presLayoutVars>
          <dgm:chPref val="3"/>
        </dgm:presLayoutVars>
      </dgm:prSet>
      <dgm:spPr/>
      <dgm:t>
        <a:bodyPr/>
        <a:lstStyle/>
        <a:p>
          <a:endParaRPr lang="tr-TR"/>
        </a:p>
      </dgm:t>
    </dgm:pt>
    <dgm:pt modelId="{BACAC2D2-25C8-4BB8-9674-E01F81BF3007}" type="pres">
      <dgm:prSet presAssocID="{6DA438C7-F9E5-4F34-A2BC-A11C0D28D92C}" presName="rootConnector" presStyleLbl="node3" presStyleIdx="1" presStyleCnt="10"/>
      <dgm:spPr/>
      <dgm:t>
        <a:bodyPr/>
        <a:lstStyle/>
        <a:p>
          <a:endParaRPr lang="tr-TR"/>
        </a:p>
      </dgm:t>
    </dgm:pt>
    <dgm:pt modelId="{8F2E9C4E-0AB1-4440-8866-5D73F3037221}" type="pres">
      <dgm:prSet presAssocID="{6DA438C7-F9E5-4F34-A2BC-A11C0D28D92C}" presName="hierChild4" presStyleCnt="0"/>
      <dgm:spPr/>
    </dgm:pt>
    <dgm:pt modelId="{3D89691B-615C-429F-B17E-8331B7B2341A}" type="pres">
      <dgm:prSet presAssocID="{6DA438C7-F9E5-4F34-A2BC-A11C0D28D92C}" presName="hierChild5" presStyleCnt="0"/>
      <dgm:spPr/>
    </dgm:pt>
    <dgm:pt modelId="{9A5DB49F-3138-4A3C-AD3F-C0DE425090AB}" type="pres">
      <dgm:prSet presAssocID="{7CD0C359-63E7-4A41-B411-F0F7593E261A}" presName="Name48" presStyleLbl="parChTrans1D3" presStyleIdx="2" presStyleCnt="10"/>
      <dgm:spPr/>
      <dgm:t>
        <a:bodyPr/>
        <a:lstStyle/>
        <a:p>
          <a:endParaRPr lang="tr-TR"/>
        </a:p>
      </dgm:t>
    </dgm:pt>
    <dgm:pt modelId="{075CC7D3-4A85-4519-9484-501A07613777}" type="pres">
      <dgm:prSet presAssocID="{D5C4EE00-BD57-4F5E-81AB-D396DD670F25}" presName="hierRoot2" presStyleCnt="0">
        <dgm:presLayoutVars>
          <dgm:hierBranch val="r"/>
        </dgm:presLayoutVars>
      </dgm:prSet>
      <dgm:spPr/>
    </dgm:pt>
    <dgm:pt modelId="{E50CDC49-E117-4DE8-8B5E-2A8734BB5B61}" type="pres">
      <dgm:prSet presAssocID="{D5C4EE00-BD57-4F5E-81AB-D396DD670F25}" presName="rootComposite" presStyleCnt="0"/>
      <dgm:spPr/>
    </dgm:pt>
    <dgm:pt modelId="{6B87D102-C381-489A-AC54-B01B2278AA22}" type="pres">
      <dgm:prSet presAssocID="{D5C4EE00-BD57-4F5E-81AB-D396DD670F25}" presName="rootText" presStyleLbl="node3" presStyleIdx="2" presStyleCnt="10">
        <dgm:presLayoutVars>
          <dgm:chPref val="3"/>
        </dgm:presLayoutVars>
      </dgm:prSet>
      <dgm:spPr/>
      <dgm:t>
        <a:bodyPr/>
        <a:lstStyle/>
        <a:p>
          <a:endParaRPr lang="tr-TR"/>
        </a:p>
      </dgm:t>
    </dgm:pt>
    <dgm:pt modelId="{0A90DD6A-5D34-41D9-846C-957C3704D8CF}" type="pres">
      <dgm:prSet presAssocID="{D5C4EE00-BD57-4F5E-81AB-D396DD670F25}" presName="rootConnector" presStyleLbl="node3" presStyleIdx="2" presStyleCnt="10"/>
      <dgm:spPr/>
      <dgm:t>
        <a:bodyPr/>
        <a:lstStyle/>
        <a:p>
          <a:endParaRPr lang="tr-TR"/>
        </a:p>
      </dgm:t>
    </dgm:pt>
    <dgm:pt modelId="{AC10E775-8A73-4E1C-81D7-7E3C59461D63}" type="pres">
      <dgm:prSet presAssocID="{D5C4EE00-BD57-4F5E-81AB-D396DD670F25}" presName="hierChild4" presStyleCnt="0"/>
      <dgm:spPr/>
    </dgm:pt>
    <dgm:pt modelId="{2881CAAB-5D50-4545-A3A3-D06CC20AA220}" type="pres">
      <dgm:prSet presAssocID="{D5C4EE00-BD57-4F5E-81AB-D396DD670F25}" presName="hierChild5" presStyleCnt="0"/>
      <dgm:spPr/>
    </dgm:pt>
    <dgm:pt modelId="{C9F52DB2-8B24-4627-BFAB-FDF2907107BA}" type="pres">
      <dgm:prSet presAssocID="{3FAA3801-6D0A-4328-96B2-5ABAF43DC09E}" presName="Name48" presStyleLbl="parChTrans1D3" presStyleIdx="3" presStyleCnt="10"/>
      <dgm:spPr/>
      <dgm:t>
        <a:bodyPr/>
        <a:lstStyle/>
        <a:p>
          <a:endParaRPr lang="tr-TR"/>
        </a:p>
      </dgm:t>
    </dgm:pt>
    <dgm:pt modelId="{8A68DFA1-94E5-481F-9B54-061A255E9119}" type="pres">
      <dgm:prSet presAssocID="{4B62FEC1-9138-46C8-9A66-5C7AB026DC5D}" presName="hierRoot2" presStyleCnt="0">
        <dgm:presLayoutVars>
          <dgm:hierBranch val="hang"/>
        </dgm:presLayoutVars>
      </dgm:prSet>
      <dgm:spPr/>
    </dgm:pt>
    <dgm:pt modelId="{AD141E02-8225-42C0-B864-FFABD9BE7DA2}" type="pres">
      <dgm:prSet presAssocID="{4B62FEC1-9138-46C8-9A66-5C7AB026DC5D}" presName="rootComposite" presStyleCnt="0"/>
      <dgm:spPr/>
    </dgm:pt>
    <dgm:pt modelId="{68864281-9BB2-44B8-8B21-A76DD0A71775}" type="pres">
      <dgm:prSet presAssocID="{4B62FEC1-9138-46C8-9A66-5C7AB026DC5D}" presName="rootText" presStyleLbl="node3" presStyleIdx="3" presStyleCnt="10">
        <dgm:presLayoutVars>
          <dgm:chPref val="3"/>
        </dgm:presLayoutVars>
      </dgm:prSet>
      <dgm:spPr/>
      <dgm:t>
        <a:bodyPr/>
        <a:lstStyle/>
        <a:p>
          <a:endParaRPr lang="tr-TR"/>
        </a:p>
      </dgm:t>
    </dgm:pt>
    <dgm:pt modelId="{A6F54B63-67E1-4CAD-B8F5-A4B6DCD9047A}" type="pres">
      <dgm:prSet presAssocID="{4B62FEC1-9138-46C8-9A66-5C7AB026DC5D}" presName="rootConnector" presStyleLbl="node3" presStyleIdx="3" presStyleCnt="10"/>
      <dgm:spPr/>
      <dgm:t>
        <a:bodyPr/>
        <a:lstStyle/>
        <a:p>
          <a:endParaRPr lang="tr-TR"/>
        </a:p>
      </dgm:t>
    </dgm:pt>
    <dgm:pt modelId="{6E40D1DF-9EE7-4D49-A4C0-FE682076DE41}" type="pres">
      <dgm:prSet presAssocID="{4B62FEC1-9138-46C8-9A66-5C7AB026DC5D}" presName="hierChild4" presStyleCnt="0"/>
      <dgm:spPr/>
    </dgm:pt>
    <dgm:pt modelId="{9D63B1D9-A133-48F4-9CE9-3BA0841496C0}" type="pres">
      <dgm:prSet presAssocID="{4B62FEC1-9138-46C8-9A66-5C7AB026DC5D}" presName="hierChild5" presStyleCnt="0"/>
      <dgm:spPr/>
    </dgm:pt>
    <dgm:pt modelId="{E828CAA2-BF55-4A24-88A1-563D0E7FDC11}" type="pres">
      <dgm:prSet presAssocID="{185ACD15-7548-4F27-9E71-A4095A41CF78}" presName="Name48" presStyleLbl="parChTrans1D3" presStyleIdx="4" presStyleCnt="10"/>
      <dgm:spPr/>
      <dgm:t>
        <a:bodyPr/>
        <a:lstStyle/>
        <a:p>
          <a:endParaRPr lang="tr-TR"/>
        </a:p>
      </dgm:t>
    </dgm:pt>
    <dgm:pt modelId="{526FCC3C-CC24-474B-9451-3534DBD5FD63}" type="pres">
      <dgm:prSet presAssocID="{A4B46104-CC33-4448-83C5-E56946C3263F}" presName="hierRoot2" presStyleCnt="0">
        <dgm:presLayoutVars>
          <dgm:hierBranch val="hang"/>
        </dgm:presLayoutVars>
      </dgm:prSet>
      <dgm:spPr/>
    </dgm:pt>
    <dgm:pt modelId="{F6F63735-E993-496A-AEFD-F82519068FD9}" type="pres">
      <dgm:prSet presAssocID="{A4B46104-CC33-4448-83C5-E56946C3263F}" presName="rootComposite" presStyleCnt="0"/>
      <dgm:spPr/>
    </dgm:pt>
    <dgm:pt modelId="{929FBC96-B0D1-4BC2-90A2-EABD941EECBA}" type="pres">
      <dgm:prSet presAssocID="{A4B46104-CC33-4448-83C5-E56946C3263F}" presName="rootText" presStyleLbl="node3" presStyleIdx="4" presStyleCnt="10">
        <dgm:presLayoutVars>
          <dgm:chPref val="3"/>
        </dgm:presLayoutVars>
      </dgm:prSet>
      <dgm:spPr/>
      <dgm:t>
        <a:bodyPr/>
        <a:lstStyle/>
        <a:p>
          <a:endParaRPr lang="tr-TR"/>
        </a:p>
      </dgm:t>
    </dgm:pt>
    <dgm:pt modelId="{F6C56DF9-7F06-4348-A81F-D1F20C965F47}" type="pres">
      <dgm:prSet presAssocID="{A4B46104-CC33-4448-83C5-E56946C3263F}" presName="rootConnector" presStyleLbl="node3" presStyleIdx="4" presStyleCnt="10"/>
      <dgm:spPr/>
      <dgm:t>
        <a:bodyPr/>
        <a:lstStyle/>
        <a:p>
          <a:endParaRPr lang="tr-TR"/>
        </a:p>
      </dgm:t>
    </dgm:pt>
    <dgm:pt modelId="{872917F7-3176-4E70-92B9-03A9AF66F2B1}" type="pres">
      <dgm:prSet presAssocID="{A4B46104-CC33-4448-83C5-E56946C3263F}" presName="hierChild4" presStyleCnt="0"/>
      <dgm:spPr/>
    </dgm:pt>
    <dgm:pt modelId="{CD53C920-24AC-46D7-AA12-2DAD24E49E21}" type="pres">
      <dgm:prSet presAssocID="{A4B46104-CC33-4448-83C5-E56946C3263F}" presName="hierChild5" presStyleCnt="0"/>
      <dgm:spPr/>
    </dgm:pt>
    <dgm:pt modelId="{0EB45DAC-2833-48BB-BE52-785644115791}" type="pres">
      <dgm:prSet presAssocID="{4ACF21BF-1ABF-4CE9-9DE3-8A082F24FA02}" presName="Name48" presStyleLbl="parChTrans1D3" presStyleIdx="5" presStyleCnt="10"/>
      <dgm:spPr/>
      <dgm:t>
        <a:bodyPr/>
        <a:lstStyle/>
        <a:p>
          <a:endParaRPr lang="tr-TR"/>
        </a:p>
      </dgm:t>
    </dgm:pt>
    <dgm:pt modelId="{F60B1068-8B4D-493D-8B1F-D5F083BE1EFC}" type="pres">
      <dgm:prSet presAssocID="{20F8F016-D214-4D64-A56B-662EF3234D71}" presName="hierRoot2" presStyleCnt="0">
        <dgm:presLayoutVars>
          <dgm:hierBranch val="hang"/>
        </dgm:presLayoutVars>
      </dgm:prSet>
      <dgm:spPr/>
    </dgm:pt>
    <dgm:pt modelId="{D9F14DCD-8CEC-4B74-9E83-DE7F5C7BCD6C}" type="pres">
      <dgm:prSet presAssocID="{20F8F016-D214-4D64-A56B-662EF3234D71}" presName="rootComposite" presStyleCnt="0"/>
      <dgm:spPr/>
    </dgm:pt>
    <dgm:pt modelId="{A055FC83-1E54-49CB-8647-0462A8287BAF}" type="pres">
      <dgm:prSet presAssocID="{20F8F016-D214-4D64-A56B-662EF3234D71}" presName="rootText" presStyleLbl="node3" presStyleIdx="5" presStyleCnt="10">
        <dgm:presLayoutVars>
          <dgm:chPref val="3"/>
        </dgm:presLayoutVars>
      </dgm:prSet>
      <dgm:spPr/>
      <dgm:t>
        <a:bodyPr/>
        <a:lstStyle/>
        <a:p>
          <a:endParaRPr lang="tr-TR"/>
        </a:p>
      </dgm:t>
    </dgm:pt>
    <dgm:pt modelId="{EDA71649-7013-4EC7-AC1E-C7B4CE3CEEA2}" type="pres">
      <dgm:prSet presAssocID="{20F8F016-D214-4D64-A56B-662EF3234D71}" presName="rootConnector" presStyleLbl="node3" presStyleIdx="5" presStyleCnt="10"/>
      <dgm:spPr/>
      <dgm:t>
        <a:bodyPr/>
        <a:lstStyle/>
        <a:p>
          <a:endParaRPr lang="tr-TR"/>
        </a:p>
      </dgm:t>
    </dgm:pt>
    <dgm:pt modelId="{D4F02116-CF39-4A9D-8BF9-9EA5A40C5E46}" type="pres">
      <dgm:prSet presAssocID="{20F8F016-D214-4D64-A56B-662EF3234D71}" presName="hierChild4" presStyleCnt="0"/>
      <dgm:spPr/>
    </dgm:pt>
    <dgm:pt modelId="{0736038B-B961-4E90-AE41-F9F52F8B1C75}" type="pres">
      <dgm:prSet presAssocID="{20F8F016-D214-4D64-A56B-662EF3234D71}" presName="hierChild5" presStyleCnt="0"/>
      <dgm:spPr/>
    </dgm:pt>
    <dgm:pt modelId="{855932E1-8599-4902-8C1E-059C3B1CAEF3}" type="pres">
      <dgm:prSet presAssocID="{FC77050C-CB31-47B8-86B1-DE7082CA5993}" presName="Name48" presStyleLbl="parChTrans1D3" presStyleIdx="6" presStyleCnt="10"/>
      <dgm:spPr/>
      <dgm:t>
        <a:bodyPr/>
        <a:lstStyle/>
        <a:p>
          <a:endParaRPr lang="tr-TR"/>
        </a:p>
      </dgm:t>
    </dgm:pt>
    <dgm:pt modelId="{892CC131-7486-4383-A4CB-74333EC197EA}" type="pres">
      <dgm:prSet presAssocID="{FD8D4987-6840-4DBA-AF1C-D5B89A19C9AB}" presName="hierRoot2" presStyleCnt="0">
        <dgm:presLayoutVars>
          <dgm:hierBranch val="hang"/>
        </dgm:presLayoutVars>
      </dgm:prSet>
      <dgm:spPr/>
    </dgm:pt>
    <dgm:pt modelId="{623FC7AA-6C81-461D-8F15-627AEB6B876A}" type="pres">
      <dgm:prSet presAssocID="{FD8D4987-6840-4DBA-AF1C-D5B89A19C9AB}" presName="rootComposite" presStyleCnt="0"/>
      <dgm:spPr/>
    </dgm:pt>
    <dgm:pt modelId="{644F413E-6DB2-4EF7-AC7C-B22249D39FA4}" type="pres">
      <dgm:prSet presAssocID="{FD8D4987-6840-4DBA-AF1C-D5B89A19C9AB}" presName="rootText" presStyleLbl="node3" presStyleIdx="6" presStyleCnt="10">
        <dgm:presLayoutVars>
          <dgm:chPref val="3"/>
        </dgm:presLayoutVars>
      </dgm:prSet>
      <dgm:spPr/>
      <dgm:t>
        <a:bodyPr/>
        <a:lstStyle/>
        <a:p>
          <a:endParaRPr lang="tr-TR"/>
        </a:p>
      </dgm:t>
    </dgm:pt>
    <dgm:pt modelId="{6C0EA117-DD31-43A8-B8E9-1E3B64F013B6}" type="pres">
      <dgm:prSet presAssocID="{FD8D4987-6840-4DBA-AF1C-D5B89A19C9AB}" presName="rootConnector" presStyleLbl="node3" presStyleIdx="6" presStyleCnt="10"/>
      <dgm:spPr/>
      <dgm:t>
        <a:bodyPr/>
        <a:lstStyle/>
        <a:p>
          <a:endParaRPr lang="tr-TR"/>
        </a:p>
      </dgm:t>
    </dgm:pt>
    <dgm:pt modelId="{B3D6F854-C2F6-49E1-89ED-C2DEF7354005}" type="pres">
      <dgm:prSet presAssocID="{FD8D4987-6840-4DBA-AF1C-D5B89A19C9AB}" presName="hierChild4" presStyleCnt="0"/>
      <dgm:spPr/>
    </dgm:pt>
    <dgm:pt modelId="{9D17DF0F-BD3D-41CE-B96A-FD0D0155F355}" type="pres">
      <dgm:prSet presAssocID="{FD8D4987-6840-4DBA-AF1C-D5B89A19C9AB}" presName="hierChild5" presStyleCnt="0"/>
      <dgm:spPr/>
    </dgm:pt>
    <dgm:pt modelId="{FBE1113D-1DBA-4E6C-870F-126F1A657BCA}" type="pres">
      <dgm:prSet presAssocID="{504CDC5E-66E9-4509-803F-B08937942D03}" presName="Name48" presStyleLbl="parChTrans1D3" presStyleIdx="7" presStyleCnt="10"/>
      <dgm:spPr/>
      <dgm:t>
        <a:bodyPr/>
        <a:lstStyle/>
        <a:p>
          <a:endParaRPr lang="tr-TR"/>
        </a:p>
      </dgm:t>
    </dgm:pt>
    <dgm:pt modelId="{074CD16A-7290-4D56-9F21-79B1AB7077A7}" type="pres">
      <dgm:prSet presAssocID="{643EF39A-3779-45A1-83DA-F46DC9EE1B31}" presName="hierRoot2" presStyleCnt="0">
        <dgm:presLayoutVars>
          <dgm:hierBranch val="hang"/>
        </dgm:presLayoutVars>
      </dgm:prSet>
      <dgm:spPr/>
    </dgm:pt>
    <dgm:pt modelId="{B080BBAE-D9BF-4414-9FE6-7B9C30B5964A}" type="pres">
      <dgm:prSet presAssocID="{643EF39A-3779-45A1-83DA-F46DC9EE1B31}" presName="rootComposite" presStyleCnt="0"/>
      <dgm:spPr/>
    </dgm:pt>
    <dgm:pt modelId="{C0EB5F45-9E5A-45DD-AC76-8ABBECDDD556}" type="pres">
      <dgm:prSet presAssocID="{643EF39A-3779-45A1-83DA-F46DC9EE1B31}" presName="rootText" presStyleLbl="node3" presStyleIdx="7" presStyleCnt="10">
        <dgm:presLayoutVars>
          <dgm:chPref val="3"/>
        </dgm:presLayoutVars>
      </dgm:prSet>
      <dgm:spPr/>
      <dgm:t>
        <a:bodyPr/>
        <a:lstStyle/>
        <a:p>
          <a:endParaRPr lang="tr-TR"/>
        </a:p>
      </dgm:t>
    </dgm:pt>
    <dgm:pt modelId="{B9160045-B5AF-427E-BD33-E6917C57A628}" type="pres">
      <dgm:prSet presAssocID="{643EF39A-3779-45A1-83DA-F46DC9EE1B31}" presName="rootConnector" presStyleLbl="node3" presStyleIdx="7" presStyleCnt="10"/>
      <dgm:spPr/>
      <dgm:t>
        <a:bodyPr/>
        <a:lstStyle/>
        <a:p>
          <a:endParaRPr lang="tr-TR"/>
        </a:p>
      </dgm:t>
    </dgm:pt>
    <dgm:pt modelId="{2A73369C-BD3C-4109-861F-17F13C7C2863}" type="pres">
      <dgm:prSet presAssocID="{643EF39A-3779-45A1-83DA-F46DC9EE1B31}" presName="hierChild4" presStyleCnt="0"/>
      <dgm:spPr/>
    </dgm:pt>
    <dgm:pt modelId="{E6C2C359-6223-4D61-BDE7-93415ED1822C}" type="pres">
      <dgm:prSet presAssocID="{643EF39A-3779-45A1-83DA-F46DC9EE1B31}" presName="hierChild5" presStyleCnt="0"/>
      <dgm:spPr/>
    </dgm:pt>
    <dgm:pt modelId="{0469A86B-8CF9-4330-998B-8201639D85F8}" type="pres">
      <dgm:prSet presAssocID="{36AD5067-E37B-4576-ADE2-35F48A4F73FC}" presName="Name48" presStyleLbl="parChTrans1D3" presStyleIdx="8" presStyleCnt="10"/>
      <dgm:spPr/>
      <dgm:t>
        <a:bodyPr/>
        <a:lstStyle/>
        <a:p>
          <a:endParaRPr lang="tr-TR"/>
        </a:p>
      </dgm:t>
    </dgm:pt>
    <dgm:pt modelId="{F2456B3C-7C0E-4C9F-8B05-B4D0D513A853}" type="pres">
      <dgm:prSet presAssocID="{48B6447C-221E-411C-8963-06BE796FF28E}" presName="hierRoot2" presStyleCnt="0">
        <dgm:presLayoutVars>
          <dgm:hierBranch val="hang"/>
        </dgm:presLayoutVars>
      </dgm:prSet>
      <dgm:spPr/>
    </dgm:pt>
    <dgm:pt modelId="{52184A50-F3B8-42BD-A698-DCB55875AA5F}" type="pres">
      <dgm:prSet presAssocID="{48B6447C-221E-411C-8963-06BE796FF28E}" presName="rootComposite" presStyleCnt="0"/>
      <dgm:spPr/>
    </dgm:pt>
    <dgm:pt modelId="{5D0406F8-4DB7-498E-A577-22553B715518}" type="pres">
      <dgm:prSet presAssocID="{48B6447C-221E-411C-8963-06BE796FF28E}" presName="rootText" presStyleLbl="node3" presStyleIdx="8" presStyleCnt="10">
        <dgm:presLayoutVars>
          <dgm:chPref val="3"/>
        </dgm:presLayoutVars>
      </dgm:prSet>
      <dgm:spPr/>
      <dgm:t>
        <a:bodyPr/>
        <a:lstStyle/>
        <a:p>
          <a:endParaRPr lang="tr-TR"/>
        </a:p>
      </dgm:t>
    </dgm:pt>
    <dgm:pt modelId="{00DEDC1F-42D3-4419-9858-8FD0A56914F0}" type="pres">
      <dgm:prSet presAssocID="{48B6447C-221E-411C-8963-06BE796FF28E}" presName="rootConnector" presStyleLbl="node3" presStyleIdx="8" presStyleCnt="10"/>
      <dgm:spPr/>
      <dgm:t>
        <a:bodyPr/>
        <a:lstStyle/>
        <a:p>
          <a:endParaRPr lang="tr-TR"/>
        </a:p>
      </dgm:t>
    </dgm:pt>
    <dgm:pt modelId="{30ACAAD5-446B-4500-8861-8FE45201514A}" type="pres">
      <dgm:prSet presAssocID="{48B6447C-221E-411C-8963-06BE796FF28E}" presName="hierChild4" presStyleCnt="0"/>
      <dgm:spPr/>
    </dgm:pt>
    <dgm:pt modelId="{59ED0BE0-B0E9-48C9-8296-44B8394FD53E}" type="pres">
      <dgm:prSet presAssocID="{48B6447C-221E-411C-8963-06BE796FF28E}" presName="hierChild5" presStyleCnt="0"/>
      <dgm:spPr/>
    </dgm:pt>
    <dgm:pt modelId="{6C448BD5-1BCE-437A-A592-97975B15F4C9}" type="pres">
      <dgm:prSet presAssocID="{B917714E-2A93-4588-97BD-3163A22B4D1E}" presName="Name48" presStyleLbl="parChTrans1D3" presStyleIdx="9" presStyleCnt="10"/>
      <dgm:spPr/>
      <dgm:t>
        <a:bodyPr/>
        <a:lstStyle/>
        <a:p>
          <a:endParaRPr lang="tr-TR"/>
        </a:p>
      </dgm:t>
    </dgm:pt>
    <dgm:pt modelId="{B901EBED-0B17-42FB-B387-9CA7D1617CE8}" type="pres">
      <dgm:prSet presAssocID="{9546C4AF-1A49-4697-90FF-428980D8FD66}" presName="hierRoot2" presStyleCnt="0">
        <dgm:presLayoutVars>
          <dgm:hierBranch val="hang"/>
        </dgm:presLayoutVars>
      </dgm:prSet>
      <dgm:spPr/>
    </dgm:pt>
    <dgm:pt modelId="{88FE3AEF-1E8B-49ED-95B2-9DE53ADD46B1}" type="pres">
      <dgm:prSet presAssocID="{9546C4AF-1A49-4697-90FF-428980D8FD66}" presName="rootComposite" presStyleCnt="0"/>
      <dgm:spPr/>
    </dgm:pt>
    <dgm:pt modelId="{8228E3D1-7B4D-427B-9505-47BF10526060}" type="pres">
      <dgm:prSet presAssocID="{9546C4AF-1A49-4697-90FF-428980D8FD66}" presName="rootText" presStyleLbl="node3" presStyleIdx="9" presStyleCnt="10">
        <dgm:presLayoutVars>
          <dgm:chPref val="3"/>
        </dgm:presLayoutVars>
      </dgm:prSet>
      <dgm:spPr/>
      <dgm:t>
        <a:bodyPr/>
        <a:lstStyle/>
        <a:p>
          <a:endParaRPr lang="tr-TR"/>
        </a:p>
      </dgm:t>
    </dgm:pt>
    <dgm:pt modelId="{5870654D-A22F-40DE-9CFC-637CAB6A4206}" type="pres">
      <dgm:prSet presAssocID="{9546C4AF-1A49-4697-90FF-428980D8FD66}" presName="rootConnector" presStyleLbl="node3" presStyleIdx="9" presStyleCnt="10"/>
      <dgm:spPr/>
      <dgm:t>
        <a:bodyPr/>
        <a:lstStyle/>
        <a:p>
          <a:endParaRPr lang="tr-TR"/>
        </a:p>
      </dgm:t>
    </dgm:pt>
    <dgm:pt modelId="{0B460A59-BC3E-4F32-827B-EF5C60F0A62E}" type="pres">
      <dgm:prSet presAssocID="{9546C4AF-1A49-4697-90FF-428980D8FD66}" presName="hierChild4" presStyleCnt="0"/>
      <dgm:spPr/>
    </dgm:pt>
    <dgm:pt modelId="{B1AE1792-3B83-486F-94D5-865D3B61DC41}" type="pres">
      <dgm:prSet presAssocID="{9546C4AF-1A49-4697-90FF-428980D8FD66}" presName="hierChild5" presStyleCnt="0"/>
      <dgm:spPr/>
    </dgm:pt>
    <dgm:pt modelId="{C5E13AD6-B807-41B0-BD14-1810E4904887}" type="pres">
      <dgm:prSet presAssocID="{1FAEF573-DBFC-42B3-B130-CBE0DFD3C4A5}" presName="hierChild5" presStyleCnt="0"/>
      <dgm:spPr/>
    </dgm:pt>
    <dgm:pt modelId="{E5CF4650-5EAC-4F07-8A7D-7740521E584C}" type="pres">
      <dgm:prSet presAssocID="{9F0F4DAF-69FB-4D2F-9A11-0088AD58B29D}" presName="Name35" presStyleLbl="parChTrans1D2" presStyleIdx="2" presStyleCnt="4"/>
      <dgm:spPr/>
      <dgm:t>
        <a:bodyPr/>
        <a:lstStyle/>
        <a:p>
          <a:endParaRPr lang="tr-TR"/>
        </a:p>
      </dgm:t>
    </dgm:pt>
    <dgm:pt modelId="{36FD3A85-AAB5-4BF8-A141-22F7F4929EDB}" type="pres">
      <dgm:prSet presAssocID="{A830145C-2C8E-456E-AEC1-02DC12DA6551}" presName="hierRoot2" presStyleCnt="0">
        <dgm:presLayoutVars>
          <dgm:hierBranch/>
        </dgm:presLayoutVars>
      </dgm:prSet>
      <dgm:spPr/>
    </dgm:pt>
    <dgm:pt modelId="{394B3825-5E64-46A6-BCEC-AE6ABD57D756}" type="pres">
      <dgm:prSet presAssocID="{A830145C-2C8E-456E-AEC1-02DC12DA6551}" presName="rootComposite" presStyleCnt="0"/>
      <dgm:spPr/>
    </dgm:pt>
    <dgm:pt modelId="{389757BC-603F-4A28-BEDF-F23648D9F674}" type="pres">
      <dgm:prSet presAssocID="{A830145C-2C8E-456E-AEC1-02DC12DA6551}" presName="rootText" presStyleLbl="node2" presStyleIdx="2" presStyleCnt="4">
        <dgm:presLayoutVars>
          <dgm:chPref val="3"/>
        </dgm:presLayoutVars>
      </dgm:prSet>
      <dgm:spPr/>
      <dgm:t>
        <a:bodyPr/>
        <a:lstStyle/>
        <a:p>
          <a:endParaRPr lang="tr-TR"/>
        </a:p>
      </dgm:t>
    </dgm:pt>
    <dgm:pt modelId="{3EBAA476-74D4-4B62-86DE-73976DDC7BCD}" type="pres">
      <dgm:prSet presAssocID="{A830145C-2C8E-456E-AEC1-02DC12DA6551}" presName="rootConnector" presStyleLbl="node2" presStyleIdx="2" presStyleCnt="4"/>
      <dgm:spPr/>
      <dgm:t>
        <a:bodyPr/>
        <a:lstStyle/>
        <a:p>
          <a:endParaRPr lang="tr-TR"/>
        </a:p>
      </dgm:t>
    </dgm:pt>
    <dgm:pt modelId="{A182D54A-C7FD-479A-AB4C-25D8CC13C063}" type="pres">
      <dgm:prSet presAssocID="{A830145C-2C8E-456E-AEC1-02DC12DA6551}" presName="hierChild4" presStyleCnt="0"/>
      <dgm:spPr/>
    </dgm:pt>
    <dgm:pt modelId="{EC66F609-3805-4A14-A29A-EC3901711F62}" type="pres">
      <dgm:prSet presAssocID="{A830145C-2C8E-456E-AEC1-02DC12DA6551}" presName="hierChild5" presStyleCnt="0"/>
      <dgm:spPr/>
    </dgm:pt>
    <dgm:pt modelId="{5F77FD08-9CBA-448B-8CCE-96519B556115}" type="pres">
      <dgm:prSet presAssocID="{377F4EE2-C939-4E4C-85BB-E78963FD3C3C}" presName="Name35" presStyleLbl="parChTrans1D2" presStyleIdx="3" presStyleCnt="4"/>
      <dgm:spPr/>
      <dgm:t>
        <a:bodyPr/>
        <a:lstStyle/>
        <a:p>
          <a:endParaRPr lang="tr-TR"/>
        </a:p>
      </dgm:t>
    </dgm:pt>
    <dgm:pt modelId="{28D3BC12-ACA1-4B55-A6A4-514EE337EA3C}" type="pres">
      <dgm:prSet presAssocID="{10B98D67-F444-4830-A56F-92CB15CF73CB}" presName="hierRoot2" presStyleCnt="0">
        <dgm:presLayoutVars>
          <dgm:hierBranch/>
        </dgm:presLayoutVars>
      </dgm:prSet>
      <dgm:spPr/>
    </dgm:pt>
    <dgm:pt modelId="{6B869ABA-46E4-4E66-924B-868044EFE209}" type="pres">
      <dgm:prSet presAssocID="{10B98D67-F444-4830-A56F-92CB15CF73CB}" presName="rootComposite" presStyleCnt="0"/>
      <dgm:spPr/>
    </dgm:pt>
    <dgm:pt modelId="{7C5D5B0C-C33D-4738-A504-F55AB1711F64}" type="pres">
      <dgm:prSet presAssocID="{10B98D67-F444-4830-A56F-92CB15CF73CB}" presName="rootText" presStyleLbl="node2" presStyleIdx="3" presStyleCnt="4">
        <dgm:presLayoutVars>
          <dgm:chPref val="3"/>
        </dgm:presLayoutVars>
      </dgm:prSet>
      <dgm:spPr/>
      <dgm:t>
        <a:bodyPr/>
        <a:lstStyle/>
        <a:p>
          <a:endParaRPr lang="tr-TR"/>
        </a:p>
      </dgm:t>
    </dgm:pt>
    <dgm:pt modelId="{D569082B-CC34-470C-9C7B-7447C4CC2CC2}" type="pres">
      <dgm:prSet presAssocID="{10B98D67-F444-4830-A56F-92CB15CF73CB}" presName="rootConnector" presStyleLbl="node2" presStyleIdx="3" presStyleCnt="4"/>
      <dgm:spPr/>
      <dgm:t>
        <a:bodyPr/>
        <a:lstStyle/>
        <a:p>
          <a:endParaRPr lang="tr-TR"/>
        </a:p>
      </dgm:t>
    </dgm:pt>
    <dgm:pt modelId="{25716218-D8F7-4539-B3E5-B2BE1A56A361}" type="pres">
      <dgm:prSet presAssocID="{10B98D67-F444-4830-A56F-92CB15CF73CB}" presName="hierChild4" presStyleCnt="0"/>
      <dgm:spPr/>
    </dgm:pt>
    <dgm:pt modelId="{6E801409-D8B7-4F9C-B8A4-7C70D131B75C}" type="pres">
      <dgm:prSet presAssocID="{10B98D67-F444-4830-A56F-92CB15CF73CB}" presName="hierChild5" presStyleCnt="0"/>
      <dgm:spPr/>
    </dgm:pt>
    <dgm:pt modelId="{7B84E2D6-7BF2-4567-9227-D0E00E45D0C3}" type="pres">
      <dgm:prSet presAssocID="{13E12BDE-D7E5-4969-B968-FC89CB5BFE3D}" presName="hierChild3" presStyleCnt="0"/>
      <dgm:spPr/>
    </dgm:pt>
  </dgm:ptLst>
  <dgm:cxnLst>
    <dgm:cxn modelId="{D77CA8B7-8CE2-4C4E-9D44-32A2D7FC9FB7}" type="presOf" srcId="{9546C4AF-1A49-4697-90FF-428980D8FD66}" destId="{8228E3D1-7B4D-427B-9505-47BF10526060}" srcOrd="0" destOrd="0" presId="urn:microsoft.com/office/officeart/2005/8/layout/orgChart1"/>
    <dgm:cxn modelId="{11DA7510-1327-4C2B-A9E0-6E8D999C138D}" srcId="{1FAEF573-DBFC-42B3-B130-CBE0DFD3C4A5}" destId="{7ECF6C39-BA88-4DA4-8152-BDF89AACB4DA}" srcOrd="0" destOrd="0" parTransId="{72CD3F39-129C-4C2D-8046-81B5CDC143F4}" sibTransId="{1A92B651-F77A-4FDE-AB61-9767B2A9030D}"/>
    <dgm:cxn modelId="{3174FFF0-0190-4284-9D81-84E6429DF75A}" srcId="{B99F2B0F-2565-454F-A5C9-6BCAAF708160}" destId="{13E12BDE-D7E5-4969-B968-FC89CB5BFE3D}" srcOrd="0" destOrd="0" parTransId="{7FAC5A4D-0E9D-4A03-8661-AE097E64FE60}" sibTransId="{6EEAF559-0F6F-46E8-9866-4EFEE50DDF2F}"/>
    <dgm:cxn modelId="{036B1993-8BAA-4CCA-BD94-FFF01C9245A6}" type="presOf" srcId="{5B506E43-B4E6-49D9-A1C1-E7438574A70A}" destId="{41E5731F-DBBE-43BF-A7C0-CA822881F82D}" srcOrd="1" destOrd="0" presId="urn:microsoft.com/office/officeart/2005/8/layout/orgChart1"/>
    <dgm:cxn modelId="{BF3C6384-655E-4119-9251-132070E03696}" type="presOf" srcId="{20F8F016-D214-4D64-A56B-662EF3234D71}" destId="{A055FC83-1E54-49CB-8647-0462A8287BAF}" srcOrd="0" destOrd="0" presId="urn:microsoft.com/office/officeart/2005/8/layout/orgChart1"/>
    <dgm:cxn modelId="{38C9F7B6-D180-490A-A720-6558015C8D15}" type="presOf" srcId="{A4B46104-CC33-4448-83C5-E56946C3263F}" destId="{929FBC96-B0D1-4BC2-90A2-EABD941EECBA}" srcOrd="0" destOrd="0" presId="urn:microsoft.com/office/officeart/2005/8/layout/orgChart1"/>
    <dgm:cxn modelId="{884BF41A-35C5-4093-B794-971744557159}" type="presOf" srcId="{6425F5B2-2323-4B05-BF1F-F5588EDFD344}" destId="{16E39FB7-A942-4475-89DD-4870FEEBC84E}" srcOrd="0" destOrd="0" presId="urn:microsoft.com/office/officeart/2005/8/layout/orgChart1"/>
    <dgm:cxn modelId="{4CF7FF62-077E-44C2-ADC8-3ECEEF040E86}" srcId="{1FAEF573-DBFC-42B3-B130-CBE0DFD3C4A5}" destId="{A4B46104-CC33-4448-83C5-E56946C3263F}" srcOrd="4" destOrd="0" parTransId="{185ACD15-7548-4F27-9E71-A4095A41CF78}" sibTransId="{CDAB8220-67C0-457C-B863-D36FB73EE558}"/>
    <dgm:cxn modelId="{DF62D947-BA70-4453-9347-96F4C7DA0381}" type="presOf" srcId="{B917714E-2A93-4588-97BD-3163A22B4D1E}" destId="{6C448BD5-1BCE-437A-A592-97975B15F4C9}" srcOrd="0" destOrd="0" presId="urn:microsoft.com/office/officeart/2005/8/layout/orgChart1"/>
    <dgm:cxn modelId="{3385C336-E6D5-4627-8BF6-CD6258D4DCDE}" type="presOf" srcId="{D5C4EE00-BD57-4F5E-81AB-D396DD670F25}" destId="{6B87D102-C381-489A-AC54-B01B2278AA22}" srcOrd="0" destOrd="0" presId="urn:microsoft.com/office/officeart/2005/8/layout/orgChart1"/>
    <dgm:cxn modelId="{C1C4F75A-7576-49EA-AF88-22FDF5B17670}" srcId="{1FAEF573-DBFC-42B3-B130-CBE0DFD3C4A5}" destId="{9546C4AF-1A49-4697-90FF-428980D8FD66}" srcOrd="9" destOrd="0" parTransId="{B917714E-2A93-4588-97BD-3163A22B4D1E}" sibTransId="{7D43559E-87C0-492F-A998-6772A7C95315}"/>
    <dgm:cxn modelId="{5A0FBF3B-FC5E-49EB-8B7B-E0F22E58A4F9}" type="presOf" srcId="{9546C4AF-1A49-4697-90FF-428980D8FD66}" destId="{5870654D-A22F-40DE-9CFC-637CAB6A4206}" srcOrd="1" destOrd="0" presId="urn:microsoft.com/office/officeart/2005/8/layout/orgChart1"/>
    <dgm:cxn modelId="{17C54260-A0B9-4699-BB26-EE2179EEB4A4}" srcId="{1FAEF573-DBFC-42B3-B130-CBE0DFD3C4A5}" destId="{20F8F016-D214-4D64-A56B-662EF3234D71}" srcOrd="5" destOrd="0" parTransId="{4ACF21BF-1ABF-4CE9-9DE3-8A082F24FA02}" sibTransId="{8FC67466-3B61-4F6B-A2EA-71240D8A4E06}"/>
    <dgm:cxn modelId="{034C40D6-BD9E-4651-8293-AC0F1E158D41}" type="presOf" srcId="{48B6447C-221E-411C-8963-06BE796FF28E}" destId="{00DEDC1F-42D3-4419-9858-8FD0A56914F0}" srcOrd="1" destOrd="0" presId="urn:microsoft.com/office/officeart/2005/8/layout/orgChart1"/>
    <dgm:cxn modelId="{B66A3AAD-4214-4C95-8300-DE46C2BB98A7}" type="presOf" srcId="{9F0F4DAF-69FB-4D2F-9A11-0088AD58B29D}" destId="{E5CF4650-5EAC-4F07-8A7D-7740521E584C}" srcOrd="0" destOrd="0" presId="urn:microsoft.com/office/officeart/2005/8/layout/orgChart1"/>
    <dgm:cxn modelId="{52AD3B7E-80A2-4AFA-A1B6-2AABB7C58843}" type="presOf" srcId="{7CD0C359-63E7-4A41-B411-F0F7593E261A}" destId="{9A5DB49F-3138-4A3C-AD3F-C0DE425090AB}" srcOrd="0" destOrd="0" presId="urn:microsoft.com/office/officeart/2005/8/layout/orgChart1"/>
    <dgm:cxn modelId="{267C25E9-E9C6-4E6E-B2CE-44B77EB4AE6B}" type="presOf" srcId="{36AD5067-E37B-4576-ADE2-35F48A4F73FC}" destId="{0469A86B-8CF9-4330-998B-8201639D85F8}" srcOrd="0" destOrd="0" presId="urn:microsoft.com/office/officeart/2005/8/layout/orgChart1"/>
    <dgm:cxn modelId="{49E82155-15E4-4998-8D27-97DDB2C423EE}" srcId="{1FAEF573-DBFC-42B3-B130-CBE0DFD3C4A5}" destId="{643EF39A-3779-45A1-83DA-F46DC9EE1B31}" srcOrd="7" destOrd="0" parTransId="{504CDC5E-66E9-4509-803F-B08937942D03}" sibTransId="{DF36465E-D396-4511-B2EA-030A33C207CA}"/>
    <dgm:cxn modelId="{2D2E35B9-57FD-4E04-84BF-7022FF6F75F7}" type="presOf" srcId="{B99F2B0F-2565-454F-A5C9-6BCAAF708160}" destId="{FCC9526D-591B-4FDB-A4E9-A1E9E9788D16}" srcOrd="0" destOrd="0" presId="urn:microsoft.com/office/officeart/2005/8/layout/orgChart1"/>
    <dgm:cxn modelId="{1215B426-D542-493E-A051-32448ABDD7B0}" type="presOf" srcId="{377F4EE2-C939-4E4C-85BB-E78963FD3C3C}" destId="{5F77FD08-9CBA-448B-8CCE-96519B556115}" srcOrd="0" destOrd="0" presId="urn:microsoft.com/office/officeart/2005/8/layout/orgChart1"/>
    <dgm:cxn modelId="{5B9B1C0B-07F6-4EB1-8AE1-B25226A70122}" type="presOf" srcId="{20F8F016-D214-4D64-A56B-662EF3234D71}" destId="{EDA71649-7013-4EC7-AC1E-C7B4CE3CEEA2}" srcOrd="1" destOrd="0" presId="urn:microsoft.com/office/officeart/2005/8/layout/orgChart1"/>
    <dgm:cxn modelId="{5BE95DF9-21FA-43CC-A6D2-E5EBF7D9BAE6}" type="presOf" srcId="{72CD3F39-129C-4C2D-8046-81B5CDC143F4}" destId="{25356C49-62B9-4F69-BCC6-39C45B1EFB18}" srcOrd="0" destOrd="0" presId="urn:microsoft.com/office/officeart/2005/8/layout/orgChart1"/>
    <dgm:cxn modelId="{C9F80D0C-A4C0-4F28-9B08-F5DE76A111B9}" srcId="{1FAEF573-DBFC-42B3-B130-CBE0DFD3C4A5}" destId="{6DA438C7-F9E5-4F34-A2BC-A11C0D28D92C}" srcOrd="1" destOrd="0" parTransId="{7A5245BF-C4B1-4904-94A0-7FA8DE5D0880}" sibTransId="{943F6FB8-43E7-4633-9226-78A9F1BC84D2}"/>
    <dgm:cxn modelId="{96C760C1-39CE-46BA-8B7D-550C872A5BF5}" type="presOf" srcId="{A830145C-2C8E-456E-AEC1-02DC12DA6551}" destId="{389757BC-603F-4A28-BEDF-F23648D9F674}" srcOrd="0" destOrd="0" presId="urn:microsoft.com/office/officeart/2005/8/layout/orgChart1"/>
    <dgm:cxn modelId="{3ACC8A84-505F-45AD-814B-6986AA55DC10}" type="presOf" srcId="{FD8D4987-6840-4DBA-AF1C-D5B89A19C9AB}" destId="{644F413E-6DB2-4EF7-AC7C-B22249D39FA4}" srcOrd="0" destOrd="0" presId="urn:microsoft.com/office/officeart/2005/8/layout/orgChart1"/>
    <dgm:cxn modelId="{9055936F-D2BA-4C4D-A4AE-587265EE92B9}" type="presOf" srcId="{A4B46104-CC33-4448-83C5-E56946C3263F}" destId="{F6C56DF9-7F06-4348-A81F-D1F20C965F47}" srcOrd="1" destOrd="0" presId="urn:microsoft.com/office/officeart/2005/8/layout/orgChart1"/>
    <dgm:cxn modelId="{03B3A639-C3A8-4C2F-B5F3-585CE75F9E95}" type="presOf" srcId="{48B6447C-221E-411C-8963-06BE796FF28E}" destId="{5D0406F8-4DB7-498E-A577-22553B715518}" srcOrd="0" destOrd="0" presId="urn:microsoft.com/office/officeart/2005/8/layout/orgChart1"/>
    <dgm:cxn modelId="{E072C193-3D1B-4B1B-BE1F-9AD4122325D2}" srcId="{1FAEF573-DBFC-42B3-B130-CBE0DFD3C4A5}" destId="{48B6447C-221E-411C-8963-06BE796FF28E}" srcOrd="8" destOrd="0" parTransId="{36AD5067-E37B-4576-ADE2-35F48A4F73FC}" sibTransId="{876D248B-4E91-4E60-AAD2-E97F596EEB58}"/>
    <dgm:cxn modelId="{32EDD000-446E-4827-A37A-7801F0541411}" type="presOf" srcId="{A830145C-2C8E-456E-AEC1-02DC12DA6551}" destId="{3EBAA476-74D4-4B62-86DE-73976DDC7BCD}" srcOrd="1" destOrd="0" presId="urn:microsoft.com/office/officeart/2005/8/layout/orgChart1"/>
    <dgm:cxn modelId="{C2F0E070-2D0B-4D2D-A0B5-BD4DA792C513}" type="presOf" srcId="{1FAEF573-DBFC-42B3-B130-CBE0DFD3C4A5}" destId="{6799101D-03F3-4C08-8CD0-949D51377252}" srcOrd="1" destOrd="0" presId="urn:microsoft.com/office/officeart/2005/8/layout/orgChart1"/>
    <dgm:cxn modelId="{DE3F32BD-9665-4166-968D-AE583DA4FA21}" type="presOf" srcId="{BC4A6AAB-CDB8-41A3-A51A-65F9F3F18E21}" destId="{17260D28-1FA2-46BD-A637-E5EBAEC8859A}" srcOrd="0" destOrd="0" presId="urn:microsoft.com/office/officeart/2005/8/layout/orgChart1"/>
    <dgm:cxn modelId="{E12882B0-6829-4333-BCD3-A23B5049B114}" type="presOf" srcId="{6DA438C7-F9E5-4F34-A2BC-A11C0D28D92C}" destId="{52D56C7F-2C5B-40C7-9D75-CF1BC044881C}" srcOrd="0" destOrd="0" presId="urn:microsoft.com/office/officeart/2005/8/layout/orgChart1"/>
    <dgm:cxn modelId="{98890369-61BC-4BCF-A876-53162A0DF17E}" srcId="{13E12BDE-D7E5-4969-B968-FC89CB5BFE3D}" destId="{5B506E43-B4E6-49D9-A1C1-E7438574A70A}" srcOrd="0" destOrd="0" parTransId="{BC4A6AAB-CDB8-41A3-A51A-65F9F3F18E21}" sibTransId="{92774DDB-6D40-4169-97D7-3D742D46B63E}"/>
    <dgm:cxn modelId="{A8883829-5748-4B01-8531-C8586DC84343}" type="presOf" srcId="{643EF39A-3779-45A1-83DA-F46DC9EE1B31}" destId="{B9160045-B5AF-427E-BD33-E6917C57A628}" srcOrd="1" destOrd="0" presId="urn:microsoft.com/office/officeart/2005/8/layout/orgChart1"/>
    <dgm:cxn modelId="{F9E933C9-9023-4330-994E-748C0920D48F}" type="presOf" srcId="{185ACD15-7548-4F27-9E71-A4095A41CF78}" destId="{E828CAA2-BF55-4A24-88A1-563D0E7FDC11}" srcOrd="0" destOrd="0" presId="urn:microsoft.com/office/officeart/2005/8/layout/orgChart1"/>
    <dgm:cxn modelId="{63007677-501E-463F-B2F5-6CD17FB519D9}" type="presOf" srcId="{5B506E43-B4E6-49D9-A1C1-E7438574A70A}" destId="{1399F516-8CD3-4F1E-91F7-1142DAD7B412}" srcOrd="0" destOrd="0" presId="urn:microsoft.com/office/officeart/2005/8/layout/orgChart1"/>
    <dgm:cxn modelId="{41204DC6-1AEC-4796-BDC1-BF03F6244C6A}" srcId="{1FAEF573-DBFC-42B3-B130-CBE0DFD3C4A5}" destId="{D5C4EE00-BD57-4F5E-81AB-D396DD670F25}" srcOrd="2" destOrd="0" parTransId="{7CD0C359-63E7-4A41-B411-F0F7593E261A}" sibTransId="{41A12E34-2132-4C97-B87A-13D9A4F98109}"/>
    <dgm:cxn modelId="{633D7AC8-414D-4679-BA8F-01DED695E094}" type="presOf" srcId="{FD8D4987-6840-4DBA-AF1C-D5B89A19C9AB}" destId="{6C0EA117-DD31-43A8-B8E9-1E3B64F013B6}" srcOrd="1" destOrd="0" presId="urn:microsoft.com/office/officeart/2005/8/layout/orgChart1"/>
    <dgm:cxn modelId="{103E56DD-D48B-4C88-90DE-EE67E75692EE}" type="presOf" srcId="{6DA438C7-F9E5-4F34-A2BC-A11C0D28D92C}" destId="{BACAC2D2-25C8-4BB8-9674-E01F81BF3007}" srcOrd="1" destOrd="0" presId="urn:microsoft.com/office/officeart/2005/8/layout/orgChart1"/>
    <dgm:cxn modelId="{142980F7-452A-4FD5-9374-3F5855FFFA6E}" srcId="{13E12BDE-D7E5-4969-B968-FC89CB5BFE3D}" destId="{10B98D67-F444-4830-A56F-92CB15CF73CB}" srcOrd="3" destOrd="0" parTransId="{377F4EE2-C939-4E4C-85BB-E78963FD3C3C}" sibTransId="{78E85553-BFAF-4F76-B0FA-5088131BA719}"/>
    <dgm:cxn modelId="{604871BE-CE04-494E-BE40-10F3E0AD918E}" type="presOf" srcId="{643EF39A-3779-45A1-83DA-F46DC9EE1B31}" destId="{C0EB5F45-9E5A-45DD-AC76-8ABBECDDD556}" srcOrd="0" destOrd="0" presId="urn:microsoft.com/office/officeart/2005/8/layout/orgChart1"/>
    <dgm:cxn modelId="{77B8C0F7-9E8D-4003-ABFB-A3B10AFBC672}" type="presOf" srcId="{7A5245BF-C4B1-4904-94A0-7FA8DE5D0880}" destId="{CCC02EFF-A0E6-4AAB-A932-CE22A826D5DB}" srcOrd="0" destOrd="0" presId="urn:microsoft.com/office/officeart/2005/8/layout/orgChart1"/>
    <dgm:cxn modelId="{ADD41BE6-8959-468F-9595-3775C6E002F0}" type="presOf" srcId="{4B62FEC1-9138-46C8-9A66-5C7AB026DC5D}" destId="{A6F54B63-67E1-4CAD-B8F5-A4B6DCD9047A}" srcOrd="1" destOrd="0" presId="urn:microsoft.com/office/officeart/2005/8/layout/orgChart1"/>
    <dgm:cxn modelId="{91D5E3D2-107C-45D6-A4BE-0227C95E8ABE}" type="presOf" srcId="{13E12BDE-D7E5-4969-B968-FC89CB5BFE3D}" destId="{D907C418-B0B0-4177-94D7-7F44715431FE}" srcOrd="1" destOrd="0" presId="urn:microsoft.com/office/officeart/2005/8/layout/orgChart1"/>
    <dgm:cxn modelId="{5230F175-B07E-4013-A89B-9922A0292DE2}" type="presOf" srcId="{D5C4EE00-BD57-4F5E-81AB-D396DD670F25}" destId="{0A90DD6A-5D34-41D9-846C-957C3704D8CF}" srcOrd="1" destOrd="0" presId="urn:microsoft.com/office/officeart/2005/8/layout/orgChart1"/>
    <dgm:cxn modelId="{8D4CA9A0-5196-4AF7-A96B-A199DFFE4792}" type="presOf" srcId="{3FAA3801-6D0A-4328-96B2-5ABAF43DC09E}" destId="{C9F52DB2-8B24-4627-BFAB-FDF2907107BA}" srcOrd="0" destOrd="0" presId="urn:microsoft.com/office/officeart/2005/8/layout/orgChart1"/>
    <dgm:cxn modelId="{84A13B97-6519-41CD-AAAF-984C45010BA8}" type="presOf" srcId="{7ECF6C39-BA88-4DA4-8152-BDF89AACB4DA}" destId="{D2EB1EC6-DE3B-4756-8B2A-317C7055430B}" srcOrd="1" destOrd="0" presId="urn:microsoft.com/office/officeart/2005/8/layout/orgChart1"/>
    <dgm:cxn modelId="{DAFF95D8-34A0-475A-A2BB-16CFE09CD0F4}" type="presOf" srcId="{7ECF6C39-BA88-4DA4-8152-BDF89AACB4DA}" destId="{2075E2E6-36D1-4F11-8393-FF29D0E561CA}" srcOrd="0" destOrd="0" presId="urn:microsoft.com/office/officeart/2005/8/layout/orgChart1"/>
    <dgm:cxn modelId="{70FF6C9E-7DA9-4934-B29D-006CD8E2FE71}" type="presOf" srcId="{13E12BDE-D7E5-4969-B968-FC89CB5BFE3D}" destId="{4E037E3D-C004-4564-B2B6-028BBC9856E9}" srcOrd="0" destOrd="0" presId="urn:microsoft.com/office/officeart/2005/8/layout/orgChart1"/>
    <dgm:cxn modelId="{6E0EA8A9-9954-44C0-AE30-0B8B139F69A2}" type="presOf" srcId="{10B98D67-F444-4830-A56F-92CB15CF73CB}" destId="{7C5D5B0C-C33D-4738-A504-F55AB1711F64}" srcOrd="0" destOrd="0" presId="urn:microsoft.com/office/officeart/2005/8/layout/orgChart1"/>
    <dgm:cxn modelId="{5A044378-5BFA-48C9-9A7C-809085E7B857}" srcId="{13E12BDE-D7E5-4969-B968-FC89CB5BFE3D}" destId="{A830145C-2C8E-456E-AEC1-02DC12DA6551}" srcOrd="2" destOrd="0" parTransId="{9F0F4DAF-69FB-4D2F-9A11-0088AD58B29D}" sibTransId="{E3478884-9453-4FF7-8256-2748D7A627CC}"/>
    <dgm:cxn modelId="{E2BF97CA-568F-4AB6-85EF-C770E2685BD6}" srcId="{1FAEF573-DBFC-42B3-B130-CBE0DFD3C4A5}" destId="{FD8D4987-6840-4DBA-AF1C-D5B89A19C9AB}" srcOrd="6" destOrd="0" parTransId="{FC77050C-CB31-47B8-86B1-DE7082CA5993}" sibTransId="{489D1485-6C86-4619-A8FA-B28A109DBA8F}"/>
    <dgm:cxn modelId="{4DB33011-D715-4AE9-A526-92B45B1D1CDC}" type="presOf" srcId="{10B98D67-F444-4830-A56F-92CB15CF73CB}" destId="{D569082B-CC34-470C-9C7B-7447C4CC2CC2}" srcOrd="1" destOrd="0" presId="urn:microsoft.com/office/officeart/2005/8/layout/orgChart1"/>
    <dgm:cxn modelId="{89E9E4C3-60DD-492B-BD02-DEDE21B5A270}" type="presOf" srcId="{4ACF21BF-1ABF-4CE9-9DE3-8A082F24FA02}" destId="{0EB45DAC-2833-48BB-BE52-785644115791}" srcOrd="0" destOrd="0" presId="urn:microsoft.com/office/officeart/2005/8/layout/orgChart1"/>
    <dgm:cxn modelId="{597A631A-5547-4AE1-9E2F-7E7BFC055B5E}" type="presOf" srcId="{1FAEF573-DBFC-42B3-B130-CBE0DFD3C4A5}" destId="{2606FDBE-E805-4422-9C17-C6B0F8186E32}" srcOrd="0" destOrd="0" presId="urn:microsoft.com/office/officeart/2005/8/layout/orgChart1"/>
    <dgm:cxn modelId="{5C23587B-5ECB-4BDF-851E-2748D8390358}" srcId="{13E12BDE-D7E5-4969-B968-FC89CB5BFE3D}" destId="{1FAEF573-DBFC-42B3-B130-CBE0DFD3C4A5}" srcOrd="1" destOrd="0" parTransId="{6425F5B2-2323-4B05-BF1F-F5588EDFD344}" sibTransId="{2A51E023-E4F2-4D6A-9D45-6EDA369B4704}"/>
    <dgm:cxn modelId="{2A27B9EB-91D5-4F81-B4C4-28041FAD2B3B}" srcId="{1FAEF573-DBFC-42B3-B130-CBE0DFD3C4A5}" destId="{4B62FEC1-9138-46C8-9A66-5C7AB026DC5D}" srcOrd="3" destOrd="0" parTransId="{3FAA3801-6D0A-4328-96B2-5ABAF43DC09E}" sibTransId="{3525CF7A-2C67-40F5-BE9F-BCA8591F6A19}"/>
    <dgm:cxn modelId="{87BF352C-FCA4-46B0-A1BE-C5A629C32DD1}" type="presOf" srcId="{4B62FEC1-9138-46C8-9A66-5C7AB026DC5D}" destId="{68864281-9BB2-44B8-8B21-A76DD0A71775}" srcOrd="0" destOrd="0" presId="urn:microsoft.com/office/officeart/2005/8/layout/orgChart1"/>
    <dgm:cxn modelId="{EFD5F491-0C04-4B6A-9CDB-5296292B4B28}" type="presOf" srcId="{504CDC5E-66E9-4509-803F-B08937942D03}" destId="{FBE1113D-1DBA-4E6C-870F-126F1A657BCA}" srcOrd="0" destOrd="0" presId="urn:microsoft.com/office/officeart/2005/8/layout/orgChart1"/>
    <dgm:cxn modelId="{F43ABE9B-5779-4454-8B08-BC825950A533}" type="presOf" srcId="{FC77050C-CB31-47B8-86B1-DE7082CA5993}" destId="{855932E1-8599-4902-8C1E-059C3B1CAEF3}" srcOrd="0" destOrd="0" presId="urn:microsoft.com/office/officeart/2005/8/layout/orgChart1"/>
    <dgm:cxn modelId="{1286AB63-44B2-4520-BA63-3AEFFF4BD048}" type="presParOf" srcId="{FCC9526D-591B-4FDB-A4E9-A1E9E9788D16}" destId="{F630DBDF-0F7C-4692-BC15-DF0C49C0E4A3}" srcOrd="0" destOrd="0" presId="urn:microsoft.com/office/officeart/2005/8/layout/orgChart1"/>
    <dgm:cxn modelId="{725CECEE-09CC-4A93-97FE-0969CDB6ECC0}" type="presParOf" srcId="{F630DBDF-0F7C-4692-BC15-DF0C49C0E4A3}" destId="{460B7867-FEA9-4E2B-8DA0-4351BC961CBF}" srcOrd="0" destOrd="0" presId="urn:microsoft.com/office/officeart/2005/8/layout/orgChart1"/>
    <dgm:cxn modelId="{F9E1A588-B401-49E8-B1DA-124F1804182B}" type="presParOf" srcId="{460B7867-FEA9-4E2B-8DA0-4351BC961CBF}" destId="{4E037E3D-C004-4564-B2B6-028BBC9856E9}" srcOrd="0" destOrd="0" presId="urn:microsoft.com/office/officeart/2005/8/layout/orgChart1"/>
    <dgm:cxn modelId="{BF02B746-E4D7-4B4C-8802-EDF88494AF78}" type="presParOf" srcId="{460B7867-FEA9-4E2B-8DA0-4351BC961CBF}" destId="{D907C418-B0B0-4177-94D7-7F44715431FE}" srcOrd="1" destOrd="0" presId="urn:microsoft.com/office/officeart/2005/8/layout/orgChart1"/>
    <dgm:cxn modelId="{C9337750-A778-4A97-90F4-9EC55E3C4994}" type="presParOf" srcId="{F630DBDF-0F7C-4692-BC15-DF0C49C0E4A3}" destId="{06F65113-FB1B-493A-9646-2B609F314326}" srcOrd="1" destOrd="0" presId="urn:microsoft.com/office/officeart/2005/8/layout/orgChart1"/>
    <dgm:cxn modelId="{56CEBA56-DEE5-403B-B91E-0C3A95281B6C}" type="presParOf" srcId="{06F65113-FB1B-493A-9646-2B609F314326}" destId="{17260D28-1FA2-46BD-A637-E5EBAEC8859A}" srcOrd="0" destOrd="0" presId="urn:microsoft.com/office/officeart/2005/8/layout/orgChart1"/>
    <dgm:cxn modelId="{CE1CF3C2-34EB-401A-AA88-705A4B383F94}" type="presParOf" srcId="{06F65113-FB1B-493A-9646-2B609F314326}" destId="{5947E09C-7174-4EC4-A30E-AC15EABC7182}" srcOrd="1" destOrd="0" presId="urn:microsoft.com/office/officeart/2005/8/layout/orgChart1"/>
    <dgm:cxn modelId="{5784E857-55AF-4A33-B8CF-C3DAFB83C90B}" type="presParOf" srcId="{5947E09C-7174-4EC4-A30E-AC15EABC7182}" destId="{CA1D44F7-6CE2-4CCC-88F0-99B8169696B8}" srcOrd="0" destOrd="0" presId="urn:microsoft.com/office/officeart/2005/8/layout/orgChart1"/>
    <dgm:cxn modelId="{E6A2267D-5E76-4797-BA64-6B390E34579E}" type="presParOf" srcId="{CA1D44F7-6CE2-4CCC-88F0-99B8169696B8}" destId="{1399F516-8CD3-4F1E-91F7-1142DAD7B412}" srcOrd="0" destOrd="0" presId="urn:microsoft.com/office/officeart/2005/8/layout/orgChart1"/>
    <dgm:cxn modelId="{97EE037B-055B-4805-A3C4-7E28AC3F08DE}" type="presParOf" srcId="{CA1D44F7-6CE2-4CCC-88F0-99B8169696B8}" destId="{41E5731F-DBBE-43BF-A7C0-CA822881F82D}" srcOrd="1" destOrd="0" presId="urn:microsoft.com/office/officeart/2005/8/layout/orgChart1"/>
    <dgm:cxn modelId="{4D998C28-42BD-43DC-8C50-D004F02509EE}" type="presParOf" srcId="{5947E09C-7174-4EC4-A30E-AC15EABC7182}" destId="{74F82EEA-DDDB-409D-9C6F-51425AE597A8}" srcOrd="1" destOrd="0" presId="urn:microsoft.com/office/officeart/2005/8/layout/orgChart1"/>
    <dgm:cxn modelId="{85FF2BA7-E303-4E97-AC00-589941116AED}" type="presParOf" srcId="{5947E09C-7174-4EC4-A30E-AC15EABC7182}" destId="{479A3BC9-ED15-4151-BFAA-0EA39C1D5702}" srcOrd="2" destOrd="0" presId="urn:microsoft.com/office/officeart/2005/8/layout/orgChart1"/>
    <dgm:cxn modelId="{83DC55B2-20EE-4E9B-9F18-8B5894943F21}" type="presParOf" srcId="{06F65113-FB1B-493A-9646-2B609F314326}" destId="{16E39FB7-A942-4475-89DD-4870FEEBC84E}" srcOrd="2" destOrd="0" presId="urn:microsoft.com/office/officeart/2005/8/layout/orgChart1"/>
    <dgm:cxn modelId="{9A15C22E-CBCC-454F-B9D9-042535DC229E}" type="presParOf" srcId="{06F65113-FB1B-493A-9646-2B609F314326}" destId="{25850039-E684-41A7-B388-DA7B728B6BA8}" srcOrd="3" destOrd="0" presId="urn:microsoft.com/office/officeart/2005/8/layout/orgChart1"/>
    <dgm:cxn modelId="{EF3A0C04-9CC7-459A-A57F-B212A79353A2}" type="presParOf" srcId="{25850039-E684-41A7-B388-DA7B728B6BA8}" destId="{B1F71649-F5DD-45B3-BBF6-D2BA9B14BBD3}" srcOrd="0" destOrd="0" presId="urn:microsoft.com/office/officeart/2005/8/layout/orgChart1"/>
    <dgm:cxn modelId="{F5805186-CAE4-4EF3-A6AD-43C5ED67C59F}" type="presParOf" srcId="{B1F71649-F5DD-45B3-BBF6-D2BA9B14BBD3}" destId="{2606FDBE-E805-4422-9C17-C6B0F8186E32}" srcOrd="0" destOrd="0" presId="urn:microsoft.com/office/officeart/2005/8/layout/orgChart1"/>
    <dgm:cxn modelId="{48CD3E50-1AE0-47E1-9107-36770627AEF3}" type="presParOf" srcId="{B1F71649-F5DD-45B3-BBF6-D2BA9B14BBD3}" destId="{6799101D-03F3-4C08-8CD0-949D51377252}" srcOrd="1" destOrd="0" presId="urn:microsoft.com/office/officeart/2005/8/layout/orgChart1"/>
    <dgm:cxn modelId="{59933440-3D47-4D1E-84B6-54AAF28BE983}" type="presParOf" srcId="{25850039-E684-41A7-B388-DA7B728B6BA8}" destId="{1218D84C-A180-4A4D-B034-35587778D1B0}" srcOrd="1" destOrd="0" presId="urn:microsoft.com/office/officeart/2005/8/layout/orgChart1"/>
    <dgm:cxn modelId="{6C5A9CE0-7EE0-4AE4-AB4B-AA3AB2A78C6C}" type="presParOf" srcId="{1218D84C-A180-4A4D-B034-35587778D1B0}" destId="{25356C49-62B9-4F69-BCC6-39C45B1EFB18}" srcOrd="0" destOrd="0" presId="urn:microsoft.com/office/officeart/2005/8/layout/orgChart1"/>
    <dgm:cxn modelId="{A9D89219-D348-4AFB-A1C5-AADDD26D9D2F}" type="presParOf" srcId="{1218D84C-A180-4A4D-B034-35587778D1B0}" destId="{D68C96B9-E50E-4371-BA25-763CE72A7F6B}" srcOrd="1" destOrd="0" presId="urn:microsoft.com/office/officeart/2005/8/layout/orgChart1"/>
    <dgm:cxn modelId="{9CA8A542-21A4-4A9F-B2A0-6B5E350E408B}" type="presParOf" srcId="{D68C96B9-E50E-4371-BA25-763CE72A7F6B}" destId="{C7B3C0B5-96D1-480E-8930-C9CBCB6551A2}" srcOrd="0" destOrd="0" presId="urn:microsoft.com/office/officeart/2005/8/layout/orgChart1"/>
    <dgm:cxn modelId="{050A1D7E-4FAE-4BBD-AB5A-9AE7568F6499}" type="presParOf" srcId="{C7B3C0B5-96D1-480E-8930-C9CBCB6551A2}" destId="{2075E2E6-36D1-4F11-8393-FF29D0E561CA}" srcOrd="0" destOrd="0" presId="urn:microsoft.com/office/officeart/2005/8/layout/orgChart1"/>
    <dgm:cxn modelId="{B975DFA1-9825-45DE-8347-FD68874CED5F}" type="presParOf" srcId="{C7B3C0B5-96D1-480E-8930-C9CBCB6551A2}" destId="{D2EB1EC6-DE3B-4756-8B2A-317C7055430B}" srcOrd="1" destOrd="0" presId="urn:microsoft.com/office/officeart/2005/8/layout/orgChart1"/>
    <dgm:cxn modelId="{54A92360-8083-4F7A-9036-CF471FE48337}" type="presParOf" srcId="{D68C96B9-E50E-4371-BA25-763CE72A7F6B}" destId="{49F212A8-4935-45F8-9BCF-E0CA0528E2C7}" srcOrd="1" destOrd="0" presId="urn:microsoft.com/office/officeart/2005/8/layout/orgChart1"/>
    <dgm:cxn modelId="{51285CC3-29B7-4148-9A97-195A9F903767}" type="presParOf" srcId="{D68C96B9-E50E-4371-BA25-763CE72A7F6B}" destId="{B8D4C6FE-57F9-4C94-9634-EB8B37A6B9F3}" srcOrd="2" destOrd="0" presId="urn:microsoft.com/office/officeart/2005/8/layout/orgChart1"/>
    <dgm:cxn modelId="{B421C679-86F9-4227-AA56-CDB230194E55}" type="presParOf" srcId="{1218D84C-A180-4A4D-B034-35587778D1B0}" destId="{CCC02EFF-A0E6-4AAB-A932-CE22A826D5DB}" srcOrd="2" destOrd="0" presId="urn:microsoft.com/office/officeart/2005/8/layout/orgChart1"/>
    <dgm:cxn modelId="{10FC6920-2409-4D34-A592-0DF1DEED4517}" type="presParOf" srcId="{1218D84C-A180-4A4D-B034-35587778D1B0}" destId="{CAF977BC-FB6B-44DB-929C-5396698DAE8C}" srcOrd="3" destOrd="0" presId="urn:microsoft.com/office/officeart/2005/8/layout/orgChart1"/>
    <dgm:cxn modelId="{9964B38A-513A-453B-B882-D8CFF9E11866}" type="presParOf" srcId="{CAF977BC-FB6B-44DB-929C-5396698DAE8C}" destId="{AAF42409-3B62-4C22-9B44-7458527BF746}" srcOrd="0" destOrd="0" presId="urn:microsoft.com/office/officeart/2005/8/layout/orgChart1"/>
    <dgm:cxn modelId="{324AFC53-B8D6-4EF9-9F08-5425F6F6DE2E}" type="presParOf" srcId="{AAF42409-3B62-4C22-9B44-7458527BF746}" destId="{52D56C7F-2C5B-40C7-9D75-CF1BC044881C}" srcOrd="0" destOrd="0" presId="urn:microsoft.com/office/officeart/2005/8/layout/orgChart1"/>
    <dgm:cxn modelId="{877CAD25-679E-45C2-8BD0-8DE51CA360BD}" type="presParOf" srcId="{AAF42409-3B62-4C22-9B44-7458527BF746}" destId="{BACAC2D2-25C8-4BB8-9674-E01F81BF3007}" srcOrd="1" destOrd="0" presId="urn:microsoft.com/office/officeart/2005/8/layout/orgChart1"/>
    <dgm:cxn modelId="{2B20557C-6CB3-4B60-9409-3C2D6CF028DC}" type="presParOf" srcId="{CAF977BC-FB6B-44DB-929C-5396698DAE8C}" destId="{8F2E9C4E-0AB1-4440-8866-5D73F3037221}" srcOrd="1" destOrd="0" presId="urn:microsoft.com/office/officeart/2005/8/layout/orgChart1"/>
    <dgm:cxn modelId="{C92FBA10-B93E-46F6-827B-0A1207AD541E}" type="presParOf" srcId="{CAF977BC-FB6B-44DB-929C-5396698DAE8C}" destId="{3D89691B-615C-429F-B17E-8331B7B2341A}" srcOrd="2" destOrd="0" presId="urn:microsoft.com/office/officeart/2005/8/layout/orgChart1"/>
    <dgm:cxn modelId="{33C2C9B3-0325-49EE-8D0C-DE2674FA47BE}" type="presParOf" srcId="{1218D84C-A180-4A4D-B034-35587778D1B0}" destId="{9A5DB49F-3138-4A3C-AD3F-C0DE425090AB}" srcOrd="4" destOrd="0" presId="urn:microsoft.com/office/officeart/2005/8/layout/orgChart1"/>
    <dgm:cxn modelId="{A8FEE7E0-8197-4241-B0EB-6028671E9517}" type="presParOf" srcId="{1218D84C-A180-4A4D-B034-35587778D1B0}" destId="{075CC7D3-4A85-4519-9484-501A07613777}" srcOrd="5" destOrd="0" presId="urn:microsoft.com/office/officeart/2005/8/layout/orgChart1"/>
    <dgm:cxn modelId="{846956A7-8E1D-4147-93B7-3950D39553F6}" type="presParOf" srcId="{075CC7D3-4A85-4519-9484-501A07613777}" destId="{E50CDC49-E117-4DE8-8B5E-2A8734BB5B61}" srcOrd="0" destOrd="0" presId="urn:microsoft.com/office/officeart/2005/8/layout/orgChart1"/>
    <dgm:cxn modelId="{A3349B3C-9587-48E4-8CB2-6D84C22D6F67}" type="presParOf" srcId="{E50CDC49-E117-4DE8-8B5E-2A8734BB5B61}" destId="{6B87D102-C381-489A-AC54-B01B2278AA22}" srcOrd="0" destOrd="0" presId="urn:microsoft.com/office/officeart/2005/8/layout/orgChart1"/>
    <dgm:cxn modelId="{FF112EB9-ABD2-4405-B606-39CF182060A3}" type="presParOf" srcId="{E50CDC49-E117-4DE8-8B5E-2A8734BB5B61}" destId="{0A90DD6A-5D34-41D9-846C-957C3704D8CF}" srcOrd="1" destOrd="0" presId="urn:microsoft.com/office/officeart/2005/8/layout/orgChart1"/>
    <dgm:cxn modelId="{DC3D836C-20F4-4A47-B40B-712755A06B3A}" type="presParOf" srcId="{075CC7D3-4A85-4519-9484-501A07613777}" destId="{AC10E775-8A73-4E1C-81D7-7E3C59461D63}" srcOrd="1" destOrd="0" presId="urn:microsoft.com/office/officeart/2005/8/layout/orgChart1"/>
    <dgm:cxn modelId="{6DFB3BB8-18F9-4AD1-820A-1DBC22C64F43}" type="presParOf" srcId="{075CC7D3-4A85-4519-9484-501A07613777}" destId="{2881CAAB-5D50-4545-A3A3-D06CC20AA220}" srcOrd="2" destOrd="0" presId="urn:microsoft.com/office/officeart/2005/8/layout/orgChart1"/>
    <dgm:cxn modelId="{51A85121-E164-43B1-9561-ECDEDE058B99}" type="presParOf" srcId="{1218D84C-A180-4A4D-B034-35587778D1B0}" destId="{C9F52DB2-8B24-4627-BFAB-FDF2907107BA}" srcOrd="6" destOrd="0" presId="urn:microsoft.com/office/officeart/2005/8/layout/orgChart1"/>
    <dgm:cxn modelId="{90E07A3F-6A82-425D-9D69-E5AC20FE37F9}" type="presParOf" srcId="{1218D84C-A180-4A4D-B034-35587778D1B0}" destId="{8A68DFA1-94E5-481F-9B54-061A255E9119}" srcOrd="7" destOrd="0" presId="urn:microsoft.com/office/officeart/2005/8/layout/orgChart1"/>
    <dgm:cxn modelId="{54799021-2833-46F9-B7CE-C83391F32EAE}" type="presParOf" srcId="{8A68DFA1-94E5-481F-9B54-061A255E9119}" destId="{AD141E02-8225-42C0-B864-FFABD9BE7DA2}" srcOrd="0" destOrd="0" presId="urn:microsoft.com/office/officeart/2005/8/layout/orgChart1"/>
    <dgm:cxn modelId="{81FCF4BD-D959-4F49-8B6C-7823D2DDB544}" type="presParOf" srcId="{AD141E02-8225-42C0-B864-FFABD9BE7DA2}" destId="{68864281-9BB2-44B8-8B21-A76DD0A71775}" srcOrd="0" destOrd="0" presId="urn:microsoft.com/office/officeart/2005/8/layout/orgChart1"/>
    <dgm:cxn modelId="{C476DF32-9C25-43CA-B413-B9EB32DD06D1}" type="presParOf" srcId="{AD141E02-8225-42C0-B864-FFABD9BE7DA2}" destId="{A6F54B63-67E1-4CAD-B8F5-A4B6DCD9047A}" srcOrd="1" destOrd="0" presId="urn:microsoft.com/office/officeart/2005/8/layout/orgChart1"/>
    <dgm:cxn modelId="{7D599E06-A598-470F-BA62-858E2C46717B}" type="presParOf" srcId="{8A68DFA1-94E5-481F-9B54-061A255E9119}" destId="{6E40D1DF-9EE7-4D49-A4C0-FE682076DE41}" srcOrd="1" destOrd="0" presId="urn:microsoft.com/office/officeart/2005/8/layout/orgChart1"/>
    <dgm:cxn modelId="{A9D4CC33-9AC9-4B7E-8809-9C8F8B4949C8}" type="presParOf" srcId="{8A68DFA1-94E5-481F-9B54-061A255E9119}" destId="{9D63B1D9-A133-48F4-9CE9-3BA0841496C0}" srcOrd="2" destOrd="0" presId="urn:microsoft.com/office/officeart/2005/8/layout/orgChart1"/>
    <dgm:cxn modelId="{62AD1B5E-6D3B-4449-BE12-12CE8E920F4C}" type="presParOf" srcId="{1218D84C-A180-4A4D-B034-35587778D1B0}" destId="{E828CAA2-BF55-4A24-88A1-563D0E7FDC11}" srcOrd="8" destOrd="0" presId="urn:microsoft.com/office/officeart/2005/8/layout/orgChart1"/>
    <dgm:cxn modelId="{61042F61-F719-4D9C-8D3C-139AFA849202}" type="presParOf" srcId="{1218D84C-A180-4A4D-B034-35587778D1B0}" destId="{526FCC3C-CC24-474B-9451-3534DBD5FD63}" srcOrd="9" destOrd="0" presId="urn:microsoft.com/office/officeart/2005/8/layout/orgChart1"/>
    <dgm:cxn modelId="{B2F1FA3B-E226-4BA0-9C2D-4CE8D8C53373}" type="presParOf" srcId="{526FCC3C-CC24-474B-9451-3534DBD5FD63}" destId="{F6F63735-E993-496A-AEFD-F82519068FD9}" srcOrd="0" destOrd="0" presId="urn:microsoft.com/office/officeart/2005/8/layout/orgChart1"/>
    <dgm:cxn modelId="{4B3E0CCC-1D23-452A-BCCA-05C52931A9B2}" type="presParOf" srcId="{F6F63735-E993-496A-AEFD-F82519068FD9}" destId="{929FBC96-B0D1-4BC2-90A2-EABD941EECBA}" srcOrd="0" destOrd="0" presId="urn:microsoft.com/office/officeart/2005/8/layout/orgChart1"/>
    <dgm:cxn modelId="{590AD0EB-8B50-4CC1-BADA-BE3DEFA35D14}" type="presParOf" srcId="{F6F63735-E993-496A-AEFD-F82519068FD9}" destId="{F6C56DF9-7F06-4348-A81F-D1F20C965F47}" srcOrd="1" destOrd="0" presId="urn:microsoft.com/office/officeart/2005/8/layout/orgChart1"/>
    <dgm:cxn modelId="{FA5B2E63-E4C0-450E-A036-443810270C2D}" type="presParOf" srcId="{526FCC3C-CC24-474B-9451-3534DBD5FD63}" destId="{872917F7-3176-4E70-92B9-03A9AF66F2B1}" srcOrd="1" destOrd="0" presId="urn:microsoft.com/office/officeart/2005/8/layout/orgChart1"/>
    <dgm:cxn modelId="{3BB0DD6B-9AD4-436F-82DB-D575026CB918}" type="presParOf" srcId="{526FCC3C-CC24-474B-9451-3534DBD5FD63}" destId="{CD53C920-24AC-46D7-AA12-2DAD24E49E21}" srcOrd="2" destOrd="0" presId="urn:microsoft.com/office/officeart/2005/8/layout/orgChart1"/>
    <dgm:cxn modelId="{B34923AE-4022-4B20-8F60-389E457A429C}" type="presParOf" srcId="{1218D84C-A180-4A4D-B034-35587778D1B0}" destId="{0EB45DAC-2833-48BB-BE52-785644115791}" srcOrd="10" destOrd="0" presId="urn:microsoft.com/office/officeart/2005/8/layout/orgChart1"/>
    <dgm:cxn modelId="{1D2E67F8-22C2-49FB-B6E9-C6AB195C6543}" type="presParOf" srcId="{1218D84C-A180-4A4D-B034-35587778D1B0}" destId="{F60B1068-8B4D-493D-8B1F-D5F083BE1EFC}" srcOrd="11" destOrd="0" presId="urn:microsoft.com/office/officeart/2005/8/layout/orgChart1"/>
    <dgm:cxn modelId="{5E11B45D-AFE0-48B5-96F9-7BB122CFFEAE}" type="presParOf" srcId="{F60B1068-8B4D-493D-8B1F-D5F083BE1EFC}" destId="{D9F14DCD-8CEC-4B74-9E83-DE7F5C7BCD6C}" srcOrd="0" destOrd="0" presId="urn:microsoft.com/office/officeart/2005/8/layout/orgChart1"/>
    <dgm:cxn modelId="{004679C9-63BC-40E3-BD43-456C872EEDC5}" type="presParOf" srcId="{D9F14DCD-8CEC-4B74-9E83-DE7F5C7BCD6C}" destId="{A055FC83-1E54-49CB-8647-0462A8287BAF}" srcOrd="0" destOrd="0" presId="urn:microsoft.com/office/officeart/2005/8/layout/orgChart1"/>
    <dgm:cxn modelId="{D1AF0DCD-A31E-46C5-9214-EDA719E19F00}" type="presParOf" srcId="{D9F14DCD-8CEC-4B74-9E83-DE7F5C7BCD6C}" destId="{EDA71649-7013-4EC7-AC1E-C7B4CE3CEEA2}" srcOrd="1" destOrd="0" presId="urn:microsoft.com/office/officeart/2005/8/layout/orgChart1"/>
    <dgm:cxn modelId="{AC9362D8-8FEC-4C08-B004-75608870452C}" type="presParOf" srcId="{F60B1068-8B4D-493D-8B1F-D5F083BE1EFC}" destId="{D4F02116-CF39-4A9D-8BF9-9EA5A40C5E46}" srcOrd="1" destOrd="0" presId="urn:microsoft.com/office/officeart/2005/8/layout/orgChart1"/>
    <dgm:cxn modelId="{8F63F49E-7A2E-4ECC-BC86-83AC4C5E340D}" type="presParOf" srcId="{F60B1068-8B4D-493D-8B1F-D5F083BE1EFC}" destId="{0736038B-B961-4E90-AE41-F9F52F8B1C75}" srcOrd="2" destOrd="0" presId="urn:microsoft.com/office/officeart/2005/8/layout/orgChart1"/>
    <dgm:cxn modelId="{243A4835-696A-4AD9-A823-CF5799D0F96F}" type="presParOf" srcId="{1218D84C-A180-4A4D-B034-35587778D1B0}" destId="{855932E1-8599-4902-8C1E-059C3B1CAEF3}" srcOrd="12" destOrd="0" presId="urn:microsoft.com/office/officeart/2005/8/layout/orgChart1"/>
    <dgm:cxn modelId="{C4081DE0-6A17-43AD-B6E1-6F8F1F5CAE1D}" type="presParOf" srcId="{1218D84C-A180-4A4D-B034-35587778D1B0}" destId="{892CC131-7486-4383-A4CB-74333EC197EA}" srcOrd="13" destOrd="0" presId="urn:microsoft.com/office/officeart/2005/8/layout/orgChart1"/>
    <dgm:cxn modelId="{CBB52468-95F9-4340-A38B-2AB49B9057C7}" type="presParOf" srcId="{892CC131-7486-4383-A4CB-74333EC197EA}" destId="{623FC7AA-6C81-461D-8F15-627AEB6B876A}" srcOrd="0" destOrd="0" presId="urn:microsoft.com/office/officeart/2005/8/layout/orgChart1"/>
    <dgm:cxn modelId="{9CF7F296-56AE-448B-9DA0-6CF8E417FF06}" type="presParOf" srcId="{623FC7AA-6C81-461D-8F15-627AEB6B876A}" destId="{644F413E-6DB2-4EF7-AC7C-B22249D39FA4}" srcOrd="0" destOrd="0" presId="urn:microsoft.com/office/officeart/2005/8/layout/orgChart1"/>
    <dgm:cxn modelId="{4FD91CA3-6F04-4DCC-A14B-22A3A8C811D1}" type="presParOf" srcId="{623FC7AA-6C81-461D-8F15-627AEB6B876A}" destId="{6C0EA117-DD31-43A8-B8E9-1E3B64F013B6}" srcOrd="1" destOrd="0" presId="urn:microsoft.com/office/officeart/2005/8/layout/orgChart1"/>
    <dgm:cxn modelId="{4AA10BC8-EE9D-4688-9FF5-806825D4C020}" type="presParOf" srcId="{892CC131-7486-4383-A4CB-74333EC197EA}" destId="{B3D6F854-C2F6-49E1-89ED-C2DEF7354005}" srcOrd="1" destOrd="0" presId="urn:microsoft.com/office/officeart/2005/8/layout/orgChart1"/>
    <dgm:cxn modelId="{1370A893-9406-4E5C-BB70-47C618263B95}" type="presParOf" srcId="{892CC131-7486-4383-A4CB-74333EC197EA}" destId="{9D17DF0F-BD3D-41CE-B96A-FD0D0155F355}" srcOrd="2" destOrd="0" presId="urn:microsoft.com/office/officeart/2005/8/layout/orgChart1"/>
    <dgm:cxn modelId="{9CE55182-1D68-4C7A-9497-CC9171D8C67A}" type="presParOf" srcId="{1218D84C-A180-4A4D-B034-35587778D1B0}" destId="{FBE1113D-1DBA-4E6C-870F-126F1A657BCA}" srcOrd="14" destOrd="0" presId="urn:microsoft.com/office/officeart/2005/8/layout/orgChart1"/>
    <dgm:cxn modelId="{C37510B5-2A65-4263-9992-7BD1A1CE9EF4}" type="presParOf" srcId="{1218D84C-A180-4A4D-B034-35587778D1B0}" destId="{074CD16A-7290-4D56-9F21-79B1AB7077A7}" srcOrd="15" destOrd="0" presId="urn:microsoft.com/office/officeart/2005/8/layout/orgChart1"/>
    <dgm:cxn modelId="{2ABECCA8-49C1-4910-B444-7DDA2B369F68}" type="presParOf" srcId="{074CD16A-7290-4D56-9F21-79B1AB7077A7}" destId="{B080BBAE-D9BF-4414-9FE6-7B9C30B5964A}" srcOrd="0" destOrd="0" presId="urn:microsoft.com/office/officeart/2005/8/layout/orgChart1"/>
    <dgm:cxn modelId="{4BA1AE94-EE95-4F10-A5AA-5FA57C319D6D}" type="presParOf" srcId="{B080BBAE-D9BF-4414-9FE6-7B9C30B5964A}" destId="{C0EB5F45-9E5A-45DD-AC76-8ABBECDDD556}" srcOrd="0" destOrd="0" presId="urn:microsoft.com/office/officeart/2005/8/layout/orgChart1"/>
    <dgm:cxn modelId="{B83837CD-A672-41EE-B03F-6A3E1C967B08}" type="presParOf" srcId="{B080BBAE-D9BF-4414-9FE6-7B9C30B5964A}" destId="{B9160045-B5AF-427E-BD33-E6917C57A628}" srcOrd="1" destOrd="0" presId="urn:microsoft.com/office/officeart/2005/8/layout/orgChart1"/>
    <dgm:cxn modelId="{3C180BF8-D881-43CA-8B34-A23AD1E6A858}" type="presParOf" srcId="{074CD16A-7290-4D56-9F21-79B1AB7077A7}" destId="{2A73369C-BD3C-4109-861F-17F13C7C2863}" srcOrd="1" destOrd="0" presId="urn:microsoft.com/office/officeart/2005/8/layout/orgChart1"/>
    <dgm:cxn modelId="{42464AC4-7B11-466E-A258-F9D2D5C91FE8}" type="presParOf" srcId="{074CD16A-7290-4D56-9F21-79B1AB7077A7}" destId="{E6C2C359-6223-4D61-BDE7-93415ED1822C}" srcOrd="2" destOrd="0" presId="urn:microsoft.com/office/officeart/2005/8/layout/orgChart1"/>
    <dgm:cxn modelId="{5D994B3C-F18A-443D-88BF-1FC602A4FE8B}" type="presParOf" srcId="{1218D84C-A180-4A4D-B034-35587778D1B0}" destId="{0469A86B-8CF9-4330-998B-8201639D85F8}" srcOrd="16" destOrd="0" presId="urn:microsoft.com/office/officeart/2005/8/layout/orgChart1"/>
    <dgm:cxn modelId="{F81E08A0-045B-46EC-A0CA-26F84F444289}" type="presParOf" srcId="{1218D84C-A180-4A4D-B034-35587778D1B0}" destId="{F2456B3C-7C0E-4C9F-8B05-B4D0D513A853}" srcOrd="17" destOrd="0" presId="urn:microsoft.com/office/officeart/2005/8/layout/orgChart1"/>
    <dgm:cxn modelId="{E5068BBF-CE81-4604-8DB1-907112097641}" type="presParOf" srcId="{F2456B3C-7C0E-4C9F-8B05-B4D0D513A853}" destId="{52184A50-F3B8-42BD-A698-DCB55875AA5F}" srcOrd="0" destOrd="0" presId="urn:microsoft.com/office/officeart/2005/8/layout/orgChart1"/>
    <dgm:cxn modelId="{A74A4BAD-ECF5-41C7-9B5E-82819D1C7322}" type="presParOf" srcId="{52184A50-F3B8-42BD-A698-DCB55875AA5F}" destId="{5D0406F8-4DB7-498E-A577-22553B715518}" srcOrd="0" destOrd="0" presId="urn:microsoft.com/office/officeart/2005/8/layout/orgChart1"/>
    <dgm:cxn modelId="{4B76941E-7918-4CF7-8401-26C2B32A0419}" type="presParOf" srcId="{52184A50-F3B8-42BD-A698-DCB55875AA5F}" destId="{00DEDC1F-42D3-4419-9858-8FD0A56914F0}" srcOrd="1" destOrd="0" presId="urn:microsoft.com/office/officeart/2005/8/layout/orgChart1"/>
    <dgm:cxn modelId="{F7C9805D-2CBF-4878-A4E1-081D74E3EF72}" type="presParOf" srcId="{F2456B3C-7C0E-4C9F-8B05-B4D0D513A853}" destId="{30ACAAD5-446B-4500-8861-8FE45201514A}" srcOrd="1" destOrd="0" presId="urn:microsoft.com/office/officeart/2005/8/layout/orgChart1"/>
    <dgm:cxn modelId="{8B0858D7-EA31-4962-A845-1FB3E35D7839}" type="presParOf" srcId="{F2456B3C-7C0E-4C9F-8B05-B4D0D513A853}" destId="{59ED0BE0-B0E9-48C9-8296-44B8394FD53E}" srcOrd="2" destOrd="0" presId="urn:microsoft.com/office/officeart/2005/8/layout/orgChart1"/>
    <dgm:cxn modelId="{E2F9806D-1BCA-45DD-B1E8-02DA5B59DE47}" type="presParOf" srcId="{1218D84C-A180-4A4D-B034-35587778D1B0}" destId="{6C448BD5-1BCE-437A-A592-97975B15F4C9}" srcOrd="18" destOrd="0" presId="urn:microsoft.com/office/officeart/2005/8/layout/orgChart1"/>
    <dgm:cxn modelId="{D578C473-4B9B-4CFE-88A1-0F932BCBA175}" type="presParOf" srcId="{1218D84C-A180-4A4D-B034-35587778D1B0}" destId="{B901EBED-0B17-42FB-B387-9CA7D1617CE8}" srcOrd="19" destOrd="0" presId="urn:microsoft.com/office/officeart/2005/8/layout/orgChart1"/>
    <dgm:cxn modelId="{1662FDD2-0869-4B6C-998B-21C3923137BF}" type="presParOf" srcId="{B901EBED-0B17-42FB-B387-9CA7D1617CE8}" destId="{88FE3AEF-1E8B-49ED-95B2-9DE53ADD46B1}" srcOrd="0" destOrd="0" presId="urn:microsoft.com/office/officeart/2005/8/layout/orgChart1"/>
    <dgm:cxn modelId="{7FBE248D-2C57-4CCC-9B86-575D4A82AE2D}" type="presParOf" srcId="{88FE3AEF-1E8B-49ED-95B2-9DE53ADD46B1}" destId="{8228E3D1-7B4D-427B-9505-47BF10526060}" srcOrd="0" destOrd="0" presId="urn:microsoft.com/office/officeart/2005/8/layout/orgChart1"/>
    <dgm:cxn modelId="{580DD6D2-7D4A-4A1D-A7B6-6D54B4780926}" type="presParOf" srcId="{88FE3AEF-1E8B-49ED-95B2-9DE53ADD46B1}" destId="{5870654D-A22F-40DE-9CFC-637CAB6A4206}" srcOrd="1" destOrd="0" presId="urn:microsoft.com/office/officeart/2005/8/layout/orgChart1"/>
    <dgm:cxn modelId="{7918E91D-6604-497F-9386-F71F2996393D}" type="presParOf" srcId="{B901EBED-0B17-42FB-B387-9CA7D1617CE8}" destId="{0B460A59-BC3E-4F32-827B-EF5C60F0A62E}" srcOrd="1" destOrd="0" presId="urn:microsoft.com/office/officeart/2005/8/layout/orgChart1"/>
    <dgm:cxn modelId="{CE7F2125-924B-4A0D-A7DE-D35D432A998B}" type="presParOf" srcId="{B901EBED-0B17-42FB-B387-9CA7D1617CE8}" destId="{B1AE1792-3B83-486F-94D5-865D3B61DC41}" srcOrd="2" destOrd="0" presId="urn:microsoft.com/office/officeart/2005/8/layout/orgChart1"/>
    <dgm:cxn modelId="{7C0B155B-702C-4F11-9414-1381078B8AD8}" type="presParOf" srcId="{25850039-E684-41A7-B388-DA7B728B6BA8}" destId="{C5E13AD6-B807-41B0-BD14-1810E4904887}" srcOrd="2" destOrd="0" presId="urn:microsoft.com/office/officeart/2005/8/layout/orgChart1"/>
    <dgm:cxn modelId="{2F452CB6-F789-43BF-B127-53FFFEE13E3E}" type="presParOf" srcId="{06F65113-FB1B-493A-9646-2B609F314326}" destId="{E5CF4650-5EAC-4F07-8A7D-7740521E584C}" srcOrd="4" destOrd="0" presId="urn:microsoft.com/office/officeart/2005/8/layout/orgChart1"/>
    <dgm:cxn modelId="{AF30C3B6-A4FB-4C67-9762-9AC9BD40847B}" type="presParOf" srcId="{06F65113-FB1B-493A-9646-2B609F314326}" destId="{36FD3A85-AAB5-4BF8-A141-22F7F4929EDB}" srcOrd="5" destOrd="0" presId="urn:microsoft.com/office/officeart/2005/8/layout/orgChart1"/>
    <dgm:cxn modelId="{A719A382-87A0-42AA-BD34-7759237DF039}" type="presParOf" srcId="{36FD3A85-AAB5-4BF8-A141-22F7F4929EDB}" destId="{394B3825-5E64-46A6-BCEC-AE6ABD57D756}" srcOrd="0" destOrd="0" presId="urn:microsoft.com/office/officeart/2005/8/layout/orgChart1"/>
    <dgm:cxn modelId="{4B584442-2948-4099-9B03-CA27A8E9C960}" type="presParOf" srcId="{394B3825-5E64-46A6-BCEC-AE6ABD57D756}" destId="{389757BC-603F-4A28-BEDF-F23648D9F674}" srcOrd="0" destOrd="0" presId="urn:microsoft.com/office/officeart/2005/8/layout/orgChart1"/>
    <dgm:cxn modelId="{CFA040C5-BBD1-43EA-A26D-A1B8750E44A2}" type="presParOf" srcId="{394B3825-5E64-46A6-BCEC-AE6ABD57D756}" destId="{3EBAA476-74D4-4B62-86DE-73976DDC7BCD}" srcOrd="1" destOrd="0" presId="urn:microsoft.com/office/officeart/2005/8/layout/orgChart1"/>
    <dgm:cxn modelId="{26330854-96F2-4295-B0EE-7F4595B41368}" type="presParOf" srcId="{36FD3A85-AAB5-4BF8-A141-22F7F4929EDB}" destId="{A182D54A-C7FD-479A-AB4C-25D8CC13C063}" srcOrd="1" destOrd="0" presId="urn:microsoft.com/office/officeart/2005/8/layout/orgChart1"/>
    <dgm:cxn modelId="{A276FCA7-3D6B-469A-9126-F90704D246A8}" type="presParOf" srcId="{36FD3A85-AAB5-4BF8-A141-22F7F4929EDB}" destId="{EC66F609-3805-4A14-A29A-EC3901711F62}" srcOrd="2" destOrd="0" presId="urn:microsoft.com/office/officeart/2005/8/layout/orgChart1"/>
    <dgm:cxn modelId="{3299595C-7C19-422D-9DC1-936CCB31D5D7}" type="presParOf" srcId="{06F65113-FB1B-493A-9646-2B609F314326}" destId="{5F77FD08-9CBA-448B-8CCE-96519B556115}" srcOrd="6" destOrd="0" presId="urn:microsoft.com/office/officeart/2005/8/layout/orgChart1"/>
    <dgm:cxn modelId="{548E1C77-2F7C-4DDE-BAEA-3FA9F43CD6E4}" type="presParOf" srcId="{06F65113-FB1B-493A-9646-2B609F314326}" destId="{28D3BC12-ACA1-4B55-A6A4-514EE337EA3C}" srcOrd="7" destOrd="0" presId="urn:microsoft.com/office/officeart/2005/8/layout/orgChart1"/>
    <dgm:cxn modelId="{A1246918-AFDB-482C-AC11-5E65F5A9EE58}" type="presParOf" srcId="{28D3BC12-ACA1-4B55-A6A4-514EE337EA3C}" destId="{6B869ABA-46E4-4E66-924B-868044EFE209}" srcOrd="0" destOrd="0" presId="urn:microsoft.com/office/officeart/2005/8/layout/orgChart1"/>
    <dgm:cxn modelId="{8683D09A-6DBE-435C-9B73-B67444CFB1C5}" type="presParOf" srcId="{6B869ABA-46E4-4E66-924B-868044EFE209}" destId="{7C5D5B0C-C33D-4738-A504-F55AB1711F64}" srcOrd="0" destOrd="0" presId="urn:microsoft.com/office/officeart/2005/8/layout/orgChart1"/>
    <dgm:cxn modelId="{6EB21026-6B40-4518-B3F9-1705F7B8D902}" type="presParOf" srcId="{6B869ABA-46E4-4E66-924B-868044EFE209}" destId="{D569082B-CC34-470C-9C7B-7447C4CC2CC2}" srcOrd="1" destOrd="0" presId="urn:microsoft.com/office/officeart/2005/8/layout/orgChart1"/>
    <dgm:cxn modelId="{2E4B63AF-0246-41B9-A9E7-109DBA9F816C}" type="presParOf" srcId="{28D3BC12-ACA1-4B55-A6A4-514EE337EA3C}" destId="{25716218-D8F7-4539-B3E5-B2BE1A56A361}" srcOrd="1" destOrd="0" presId="urn:microsoft.com/office/officeart/2005/8/layout/orgChart1"/>
    <dgm:cxn modelId="{52DE3E0F-71F4-47EC-8D51-2299CCA9F8D6}" type="presParOf" srcId="{28D3BC12-ACA1-4B55-A6A4-514EE337EA3C}" destId="{6E801409-D8B7-4F9C-B8A4-7C70D131B75C}" srcOrd="2" destOrd="0" presId="urn:microsoft.com/office/officeart/2005/8/layout/orgChart1"/>
    <dgm:cxn modelId="{133D9C77-AFFB-4320-9C2D-E242DA2F7914}" type="presParOf" srcId="{F630DBDF-0F7C-4692-BC15-DF0C49C0E4A3}" destId="{7B84E2D6-7BF2-4567-9227-D0E00E45D0C3}"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010635" y="2794213"/>
          <a:ext cx="1391065" cy="139106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just" defTabSz="533400">
            <a:lnSpc>
              <a:spcPct val="90000"/>
            </a:lnSpc>
            <a:spcBef>
              <a:spcPct val="0"/>
            </a:spcBef>
            <a:spcAft>
              <a:spcPct val="35000"/>
            </a:spcAft>
          </a:pPr>
          <a:r>
            <a:rPr lang="tr-TR" sz="1200" kern="1200"/>
            <a:t>Toki Şht.Levent Çetinkaya İlkokulu</a:t>
          </a:r>
          <a:r>
            <a:rPr lang="tr-TR" sz="1200" kern="1200" dirty="0" smtClean="0"/>
            <a:t>2015-2019    Stratejik Planı</a:t>
          </a:r>
          <a:endParaRPr lang="tr-TR" sz="1200" kern="1200" dirty="0"/>
        </a:p>
      </dsp:txBody>
      <dsp:txXfrm>
        <a:off x="2214352" y="2997930"/>
        <a:ext cx="983631" cy="983631"/>
      </dsp:txXfrm>
    </dsp:sp>
    <dsp:sp modelId="{9A7A665F-109E-4F5E-8DBB-4726DBEEAC1B}">
      <dsp:nvSpPr>
        <dsp:cNvPr id="0" name=""/>
        <dsp:cNvSpPr/>
      </dsp:nvSpPr>
      <dsp:spPr>
        <a:xfrm rot="11841735">
          <a:off x="1342689" y="3090137"/>
          <a:ext cx="678602"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13" y="2674178"/>
          <a:ext cx="1321512" cy="105721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Üst Politika Belgeleri</a:t>
          </a:r>
          <a:r>
            <a:rPr lang="tr-TR" sz="1400" kern="1200" dirty="0" smtClean="0">
              <a:solidFill>
                <a:srgbClr val="00B0F0"/>
              </a:solidFill>
            </a:rPr>
            <a:t>*</a:t>
          </a:r>
          <a:endParaRPr lang="tr-TR" sz="1400" kern="1200" dirty="0">
            <a:solidFill>
              <a:srgbClr val="00B0F0"/>
            </a:solidFill>
          </a:endParaRPr>
        </a:p>
      </dsp:txBody>
      <dsp:txXfrm>
        <a:off x="31378" y="2705143"/>
        <a:ext cx="1259582" cy="995280"/>
      </dsp:txXfrm>
    </dsp:sp>
    <dsp:sp modelId="{14D929FA-A18D-459F-9072-8B2BD592F7CA}">
      <dsp:nvSpPr>
        <dsp:cNvPr id="0" name=""/>
        <dsp:cNvSpPr/>
      </dsp:nvSpPr>
      <dsp:spPr>
        <a:xfrm rot="13438376">
          <a:off x="1622418" y="2459973"/>
          <a:ext cx="767027"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598375" y="1230571"/>
          <a:ext cx="1321512" cy="1057210"/>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SP Çalıştayları ve Koordinasyon Ekibi Çalışmaları</a:t>
          </a:r>
          <a:endParaRPr lang="tr-TR" sz="1400" kern="1200" dirty="0"/>
        </a:p>
      </dsp:txBody>
      <dsp:txXfrm>
        <a:off x="629340" y="1261536"/>
        <a:ext cx="1259582" cy="995280"/>
      </dsp:txXfrm>
    </dsp:sp>
    <dsp:sp modelId="{6C614BDC-A307-434A-887E-EE430CEB5B54}">
      <dsp:nvSpPr>
        <dsp:cNvPr id="0" name=""/>
        <dsp:cNvSpPr/>
      </dsp:nvSpPr>
      <dsp:spPr>
        <a:xfrm rot="85315">
          <a:off x="2515668" y="1797040"/>
          <a:ext cx="468258" cy="90094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099768" y="632345"/>
          <a:ext cx="1321512" cy="105721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 ilçe MEM Önerileri</a:t>
          </a:r>
          <a:endParaRPr lang="tr-TR" sz="1400" kern="1200" dirty="0"/>
        </a:p>
      </dsp:txBody>
      <dsp:txXfrm>
        <a:off x="2130733" y="663310"/>
        <a:ext cx="1259582" cy="995280"/>
      </dsp:txXfrm>
    </dsp:sp>
    <dsp:sp modelId="{C68A0D55-77A1-4EDB-A3FE-2498B8FF0DFE}">
      <dsp:nvSpPr>
        <dsp:cNvPr id="0" name=""/>
        <dsp:cNvSpPr/>
      </dsp:nvSpPr>
      <dsp:spPr>
        <a:xfrm rot="18793475">
          <a:off x="3042333" y="2388780"/>
          <a:ext cx="759649" cy="423028"/>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511712" y="1224862"/>
          <a:ext cx="1321512" cy="105721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okul 2010-2014 Stratejik Planı izleme Sonuçları</a:t>
          </a:r>
          <a:endParaRPr lang="tr-TR" sz="1400" kern="1200" dirty="0"/>
        </a:p>
      </dsp:txBody>
      <dsp:txXfrm>
        <a:off x="3542677" y="1255827"/>
        <a:ext cx="1259582" cy="995280"/>
      </dsp:txXfrm>
    </dsp:sp>
    <dsp:sp modelId="{DA3FE253-8BAC-46A6-A017-C95BDBB4693D}">
      <dsp:nvSpPr>
        <dsp:cNvPr id="0" name=""/>
        <dsp:cNvSpPr/>
      </dsp:nvSpPr>
      <dsp:spPr>
        <a:xfrm rot="21119138">
          <a:off x="3366660" y="3082715"/>
          <a:ext cx="663904"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083551" y="2674178"/>
          <a:ext cx="1321512" cy="1057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622300">
            <a:lnSpc>
              <a:spcPct val="90000"/>
            </a:lnSpc>
            <a:spcBef>
              <a:spcPct val="0"/>
            </a:spcBef>
            <a:spcAft>
              <a:spcPct val="35000"/>
            </a:spcAft>
          </a:pPr>
          <a:r>
            <a:rPr lang="tr-TR" sz="1400" kern="1200" dirty="0" smtClean="0"/>
            <a:t>Okul Durum Analizi Raporu</a:t>
          </a:r>
          <a:endParaRPr lang="tr-TR" sz="1400" kern="1200" dirty="0"/>
        </a:p>
      </dsp:txBody>
      <dsp:txXfrm>
        <a:off x="4114516" y="2705143"/>
        <a:ext cx="1259582" cy="995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FD08-9CBA-448B-8CCE-96519B556115}">
      <dsp:nvSpPr>
        <dsp:cNvPr id="0" name=""/>
        <dsp:cNvSpPr/>
      </dsp:nvSpPr>
      <dsp:spPr>
        <a:xfrm>
          <a:off x="3300412" y="1508761"/>
          <a:ext cx="2584903" cy="299079"/>
        </a:xfrm>
        <a:custGeom>
          <a:avLst/>
          <a:gdLst/>
          <a:ahLst/>
          <a:cxnLst/>
          <a:rect l="0" t="0" r="0" b="0"/>
          <a:pathLst>
            <a:path>
              <a:moveTo>
                <a:pt x="0" y="0"/>
              </a:moveTo>
              <a:lnTo>
                <a:pt x="0" y="149539"/>
              </a:lnTo>
              <a:lnTo>
                <a:pt x="2584903" y="149539"/>
              </a:lnTo>
              <a:lnTo>
                <a:pt x="2584903" y="299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F4650-5EAC-4F07-8A7D-7740521E584C}">
      <dsp:nvSpPr>
        <dsp:cNvPr id="0" name=""/>
        <dsp:cNvSpPr/>
      </dsp:nvSpPr>
      <dsp:spPr>
        <a:xfrm>
          <a:off x="3300412" y="1508761"/>
          <a:ext cx="861634" cy="299079"/>
        </a:xfrm>
        <a:custGeom>
          <a:avLst/>
          <a:gdLst/>
          <a:ahLst/>
          <a:cxnLst/>
          <a:rect l="0" t="0" r="0" b="0"/>
          <a:pathLst>
            <a:path>
              <a:moveTo>
                <a:pt x="0" y="0"/>
              </a:moveTo>
              <a:lnTo>
                <a:pt x="0" y="149539"/>
              </a:lnTo>
              <a:lnTo>
                <a:pt x="861634" y="149539"/>
              </a:lnTo>
              <a:lnTo>
                <a:pt x="861634" y="299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48BD5-1BCE-437A-A592-97975B15F4C9}">
      <dsp:nvSpPr>
        <dsp:cNvPr id="0" name=""/>
        <dsp:cNvSpPr/>
      </dsp:nvSpPr>
      <dsp:spPr>
        <a:xfrm>
          <a:off x="2438778" y="2519936"/>
          <a:ext cx="149539" cy="4699824"/>
        </a:xfrm>
        <a:custGeom>
          <a:avLst/>
          <a:gdLst/>
          <a:ahLst/>
          <a:cxnLst/>
          <a:rect l="0" t="0" r="0" b="0"/>
          <a:pathLst>
            <a:path>
              <a:moveTo>
                <a:pt x="0" y="0"/>
              </a:moveTo>
              <a:lnTo>
                <a:pt x="0" y="4699824"/>
              </a:lnTo>
              <a:lnTo>
                <a:pt x="149539" y="4699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69A86B-8CF9-4330-998B-8201639D85F8}">
      <dsp:nvSpPr>
        <dsp:cNvPr id="0" name=""/>
        <dsp:cNvSpPr/>
      </dsp:nvSpPr>
      <dsp:spPr>
        <a:xfrm>
          <a:off x="2289238" y="2519936"/>
          <a:ext cx="149539" cy="4699824"/>
        </a:xfrm>
        <a:custGeom>
          <a:avLst/>
          <a:gdLst/>
          <a:ahLst/>
          <a:cxnLst/>
          <a:rect l="0" t="0" r="0" b="0"/>
          <a:pathLst>
            <a:path>
              <a:moveTo>
                <a:pt x="149539" y="0"/>
              </a:moveTo>
              <a:lnTo>
                <a:pt x="149539" y="4699824"/>
              </a:lnTo>
              <a:lnTo>
                <a:pt x="0" y="4699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1113D-1DBA-4E6C-870F-126F1A657BCA}">
      <dsp:nvSpPr>
        <dsp:cNvPr id="0" name=""/>
        <dsp:cNvSpPr/>
      </dsp:nvSpPr>
      <dsp:spPr>
        <a:xfrm>
          <a:off x="2438778" y="2519936"/>
          <a:ext cx="149539" cy="3688650"/>
        </a:xfrm>
        <a:custGeom>
          <a:avLst/>
          <a:gdLst/>
          <a:ahLst/>
          <a:cxnLst/>
          <a:rect l="0" t="0" r="0" b="0"/>
          <a:pathLst>
            <a:path>
              <a:moveTo>
                <a:pt x="0" y="0"/>
              </a:moveTo>
              <a:lnTo>
                <a:pt x="0" y="3688650"/>
              </a:lnTo>
              <a:lnTo>
                <a:pt x="149539" y="3688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932E1-8599-4902-8C1E-059C3B1CAEF3}">
      <dsp:nvSpPr>
        <dsp:cNvPr id="0" name=""/>
        <dsp:cNvSpPr/>
      </dsp:nvSpPr>
      <dsp:spPr>
        <a:xfrm>
          <a:off x="2289238" y="2519936"/>
          <a:ext cx="149539" cy="3688650"/>
        </a:xfrm>
        <a:custGeom>
          <a:avLst/>
          <a:gdLst/>
          <a:ahLst/>
          <a:cxnLst/>
          <a:rect l="0" t="0" r="0" b="0"/>
          <a:pathLst>
            <a:path>
              <a:moveTo>
                <a:pt x="149539" y="0"/>
              </a:moveTo>
              <a:lnTo>
                <a:pt x="149539" y="3688650"/>
              </a:lnTo>
              <a:lnTo>
                <a:pt x="0" y="3688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45DAC-2833-48BB-BE52-785644115791}">
      <dsp:nvSpPr>
        <dsp:cNvPr id="0" name=""/>
        <dsp:cNvSpPr/>
      </dsp:nvSpPr>
      <dsp:spPr>
        <a:xfrm>
          <a:off x="2438778" y="2519936"/>
          <a:ext cx="149539" cy="2677475"/>
        </a:xfrm>
        <a:custGeom>
          <a:avLst/>
          <a:gdLst/>
          <a:ahLst/>
          <a:cxnLst/>
          <a:rect l="0" t="0" r="0" b="0"/>
          <a:pathLst>
            <a:path>
              <a:moveTo>
                <a:pt x="0" y="0"/>
              </a:moveTo>
              <a:lnTo>
                <a:pt x="0" y="2677475"/>
              </a:lnTo>
              <a:lnTo>
                <a:pt x="149539" y="26774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28CAA2-BF55-4A24-88A1-563D0E7FDC11}">
      <dsp:nvSpPr>
        <dsp:cNvPr id="0" name=""/>
        <dsp:cNvSpPr/>
      </dsp:nvSpPr>
      <dsp:spPr>
        <a:xfrm>
          <a:off x="2289238" y="2519936"/>
          <a:ext cx="149539" cy="2677475"/>
        </a:xfrm>
        <a:custGeom>
          <a:avLst/>
          <a:gdLst/>
          <a:ahLst/>
          <a:cxnLst/>
          <a:rect l="0" t="0" r="0" b="0"/>
          <a:pathLst>
            <a:path>
              <a:moveTo>
                <a:pt x="149539" y="0"/>
              </a:moveTo>
              <a:lnTo>
                <a:pt x="149539" y="2677475"/>
              </a:lnTo>
              <a:lnTo>
                <a:pt x="0" y="26774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52DB2-8B24-4627-BFAB-FDF2907107BA}">
      <dsp:nvSpPr>
        <dsp:cNvPr id="0" name=""/>
        <dsp:cNvSpPr/>
      </dsp:nvSpPr>
      <dsp:spPr>
        <a:xfrm>
          <a:off x="2438778" y="2519936"/>
          <a:ext cx="149539" cy="1666301"/>
        </a:xfrm>
        <a:custGeom>
          <a:avLst/>
          <a:gdLst/>
          <a:ahLst/>
          <a:cxnLst/>
          <a:rect l="0" t="0" r="0" b="0"/>
          <a:pathLst>
            <a:path>
              <a:moveTo>
                <a:pt x="0" y="0"/>
              </a:moveTo>
              <a:lnTo>
                <a:pt x="0" y="1666301"/>
              </a:lnTo>
              <a:lnTo>
                <a:pt x="149539" y="1666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DB49F-3138-4A3C-AD3F-C0DE425090AB}">
      <dsp:nvSpPr>
        <dsp:cNvPr id="0" name=""/>
        <dsp:cNvSpPr/>
      </dsp:nvSpPr>
      <dsp:spPr>
        <a:xfrm>
          <a:off x="2289238" y="2519936"/>
          <a:ext cx="149539" cy="1666301"/>
        </a:xfrm>
        <a:custGeom>
          <a:avLst/>
          <a:gdLst/>
          <a:ahLst/>
          <a:cxnLst/>
          <a:rect l="0" t="0" r="0" b="0"/>
          <a:pathLst>
            <a:path>
              <a:moveTo>
                <a:pt x="149539" y="0"/>
              </a:moveTo>
              <a:lnTo>
                <a:pt x="149539" y="1666301"/>
              </a:lnTo>
              <a:lnTo>
                <a:pt x="0" y="1666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02EFF-A0E6-4AAB-A932-CE22A826D5DB}">
      <dsp:nvSpPr>
        <dsp:cNvPr id="0" name=""/>
        <dsp:cNvSpPr/>
      </dsp:nvSpPr>
      <dsp:spPr>
        <a:xfrm>
          <a:off x="2438778" y="2519936"/>
          <a:ext cx="149539" cy="655127"/>
        </a:xfrm>
        <a:custGeom>
          <a:avLst/>
          <a:gdLst/>
          <a:ahLst/>
          <a:cxnLst/>
          <a:rect l="0" t="0" r="0" b="0"/>
          <a:pathLst>
            <a:path>
              <a:moveTo>
                <a:pt x="0" y="0"/>
              </a:moveTo>
              <a:lnTo>
                <a:pt x="0" y="655127"/>
              </a:lnTo>
              <a:lnTo>
                <a:pt x="149539" y="655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56C49-62B9-4F69-BCC6-39C45B1EFB18}">
      <dsp:nvSpPr>
        <dsp:cNvPr id="0" name=""/>
        <dsp:cNvSpPr/>
      </dsp:nvSpPr>
      <dsp:spPr>
        <a:xfrm>
          <a:off x="2289238" y="2519936"/>
          <a:ext cx="149539" cy="655127"/>
        </a:xfrm>
        <a:custGeom>
          <a:avLst/>
          <a:gdLst/>
          <a:ahLst/>
          <a:cxnLst/>
          <a:rect l="0" t="0" r="0" b="0"/>
          <a:pathLst>
            <a:path>
              <a:moveTo>
                <a:pt x="149539" y="0"/>
              </a:moveTo>
              <a:lnTo>
                <a:pt x="149539" y="655127"/>
              </a:lnTo>
              <a:lnTo>
                <a:pt x="0" y="655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39FB7-A942-4475-89DD-4870FEEBC84E}">
      <dsp:nvSpPr>
        <dsp:cNvPr id="0" name=""/>
        <dsp:cNvSpPr/>
      </dsp:nvSpPr>
      <dsp:spPr>
        <a:xfrm>
          <a:off x="2438778" y="1508761"/>
          <a:ext cx="861634" cy="299079"/>
        </a:xfrm>
        <a:custGeom>
          <a:avLst/>
          <a:gdLst/>
          <a:ahLst/>
          <a:cxnLst/>
          <a:rect l="0" t="0" r="0" b="0"/>
          <a:pathLst>
            <a:path>
              <a:moveTo>
                <a:pt x="861634" y="0"/>
              </a:moveTo>
              <a:lnTo>
                <a:pt x="861634" y="149539"/>
              </a:lnTo>
              <a:lnTo>
                <a:pt x="0" y="149539"/>
              </a:lnTo>
              <a:lnTo>
                <a:pt x="0" y="299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260D28-1FA2-46BD-A637-E5EBAEC8859A}">
      <dsp:nvSpPr>
        <dsp:cNvPr id="0" name=""/>
        <dsp:cNvSpPr/>
      </dsp:nvSpPr>
      <dsp:spPr>
        <a:xfrm>
          <a:off x="715509" y="1508761"/>
          <a:ext cx="2584903" cy="299079"/>
        </a:xfrm>
        <a:custGeom>
          <a:avLst/>
          <a:gdLst/>
          <a:ahLst/>
          <a:cxnLst/>
          <a:rect l="0" t="0" r="0" b="0"/>
          <a:pathLst>
            <a:path>
              <a:moveTo>
                <a:pt x="2584903" y="0"/>
              </a:moveTo>
              <a:lnTo>
                <a:pt x="2584903" y="149539"/>
              </a:lnTo>
              <a:lnTo>
                <a:pt x="0" y="149539"/>
              </a:lnTo>
              <a:lnTo>
                <a:pt x="0" y="2990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37E3D-C004-4564-B2B6-028BBC9856E9}">
      <dsp:nvSpPr>
        <dsp:cNvPr id="0" name=""/>
        <dsp:cNvSpPr/>
      </dsp:nvSpPr>
      <dsp:spPr>
        <a:xfrm>
          <a:off x="2588317" y="796667"/>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OKUL MÜDÜRÜ</a:t>
          </a:r>
        </a:p>
        <a:p>
          <a:pPr marR="0" lvl="0" algn="ctr" defTabSz="266700" rtl="0">
            <a:lnSpc>
              <a:spcPct val="90000"/>
            </a:lnSpc>
            <a:spcBef>
              <a:spcPct val="0"/>
            </a:spcBef>
            <a:spcAft>
              <a:spcPct val="35000"/>
            </a:spcAft>
          </a:pPr>
          <a:r>
            <a:rPr lang="tr-TR" sz="600" b="1" i="0" u="none" strike="noStrike" kern="1200" baseline="0" smtClean="0">
              <a:latin typeface="Calibri"/>
            </a:rPr>
            <a:t>HASAN KARAKAYA</a:t>
          </a:r>
          <a:endParaRPr lang="tr-TR" sz="600" kern="1200" smtClean="0"/>
        </a:p>
      </dsp:txBody>
      <dsp:txXfrm>
        <a:off x="2588317" y="796667"/>
        <a:ext cx="1424189" cy="712094"/>
      </dsp:txXfrm>
    </dsp:sp>
    <dsp:sp modelId="{1399F516-8CD3-4F1E-91F7-1142DAD7B412}">
      <dsp:nvSpPr>
        <dsp:cNvPr id="0" name=""/>
        <dsp:cNvSpPr/>
      </dsp:nvSpPr>
      <dsp:spPr>
        <a:xfrm>
          <a:off x="3414" y="1807841"/>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ÖĞRETMENLER KURULU</a:t>
          </a:r>
          <a:endParaRPr lang="tr-TR" sz="600" kern="1200" smtClean="0"/>
        </a:p>
      </dsp:txBody>
      <dsp:txXfrm>
        <a:off x="3414" y="1807841"/>
        <a:ext cx="1424189" cy="712094"/>
      </dsp:txXfrm>
    </dsp:sp>
    <dsp:sp modelId="{2606FDBE-E805-4422-9C17-C6B0F8186E32}">
      <dsp:nvSpPr>
        <dsp:cNvPr id="0" name=""/>
        <dsp:cNvSpPr/>
      </dsp:nvSpPr>
      <dsp:spPr>
        <a:xfrm>
          <a:off x="1726683" y="1807841"/>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MÜDÜR YARD.</a:t>
          </a:r>
        </a:p>
        <a:p>
          <a:pPr marR="0" lvl="0" algn="ctr" defTabSz="266700" rtl="0">
            <a:lnSpc>
              <a:spcPct val="90000"/>
            </a:lnSpc>
            <a:spcBef>
              <a:spcPct val="0"/>
            </a:spcBef>
            <a:spcAft>
              <a:spcPct val="35000"/>
            </a:spcAft>
          </a:pPr>
          <a:r>
            <a:rPr lang="tr-TR" sz="600" b="1" i="0" u="none" strike="noStrike" kern="1200" baseline="0" smtClean="0">
              <a:latin typeface="Calibri"/>
            </a:rPr>
            <a:t>ADEM ABBAS</a:t>
          </a:r>
        </a:p>
        <a:p>
          <a:pPr marR="0" lvl="0" algn="ctr" defTabSz="266700" rtl="0">
            <a:lnSpc>
              <a:spcPct val="90000"/>
            </a:lnSpc>
            <a:spcBef>
              <a:spcPct val="0"/>
            </a:spcBef>
            <a:spcAft>
              <a:spcPct val="35000"/>
            </a:spcAft>
          </a:pPr>
          <a:r>
            <a:rPr lang="tr-TR" sz="600" b="1" i="0" u="none" strike="noStrike" kern="1200" baseline="0" smtClean="0">
              <a:latin typeface="Calibri"/>
            </a:rPr>
            <a:t>LEYLA DEMİREZEN</a:t>
          </a:r>
        </a:p>
      </dsp:txBody>
      <dsp:txXfrm>
        <a:off x="1726683" y="1807841"/>
        <a:ext cx="1424189" cy="712094"/>
      </dsp:txXfrm>
    </dsp:sp>
    <dsp:sp modelId="{2075E2E6-36D1-4F11-8393-FF29D0E561CA}">
      <dsp:nvSpPr>
        <dsp:cNvPr id="0" name=""/>
        <dsp:cNvSpPr/>
      </dsp:nvSpPr>
      <dsp:spPr>
        <a:xfrm>
          <a:off x="865048" y="2819015"/>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REHBERLİK SERVİSİ</a:t>
          </a:r>
          <a:endParaRPr lang="tr-TR" sz="600" kern="1200" smtClean="0"/>
        </a:p>
      </dsp:txBody>
      <dsp:txXfrm>
        <a:off x="865048" y="2819015"/>
        <a:ext cx="1424189" cy="712094"/>
      </dsp:txXfrm>
    </dsp:sp>
    <dsp:sp modelId="{52D56C7F-2C5B-40C7-9D75-CF1BC044881C}">
      <dsp:nvSpPr>
        <dsp:cNvPr id="0" name=""/>
        <dsp:cNvSpPr/>
      </dsp:nvSpPr>
      <dsp:spPr>
        <a:xfrm>
          <a:off x="2588317" y="2819015"/>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ŞUBE ÖĞRETMENLER</a:t>
          </a:r>
          <a:endParaRPr lang="tr-TR" sz="600" kern="1200" smtClean="0"/>
        </a:p>
      </dsp:txBody>
      <dsp:txXfrm>
        <a:off x="2588317" y="2819015"/>
        <a:ext cx="1424189" cy="712094"/>
      </dsp:txXfrm>
    </dsp:sp>
    <dsp:sp modelId="{6B87D102-C381-489A-AC54-B01B2278AA22}">
      <dsp:nvSpPr>
        <dsp:cNvPr id="0" name=""/>
        <dsp:cNvSpPr/>
      </dsp:nvSpPr>
      <dsp:spPr>
        <a:xfrm>
          <a:off x="865048" y="3830190"/>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ZÜMRE ÖĞRETMENLER</a:t>
          </a:r>
          <a:endParaRPr lang="tr-TR" sz="600" kern="1200" smtClean="0"/>
        </a:p>
      </dsp:txBody>
      <dsp:txXfrm>
        <a:off x="865048" y="3830190"/>
        <a:ext cx="1424189" cy="712094"/>
      </dsp:txXfrm>
    </dsp:sp>
    <dsp:sp modelId="{68864281-9BB2-44B8-8B21-A76DD0A71775}">
      <dsp:nvSpPr>
        <dsp:cNvPr id="0" name=""/>
        <dsp:cNvSpPr/>
      </dsp:nvSpPr>
      <dsp:spPr>
        <a:xfrm>
          <a:off x="2588317" y="3830190"/>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E OKUL</a:t>
          </a:r>
          <a:endParaRPr lang="tr-TR" sz="600" kern="1200" smtClean="0"/>
        </a:p>
      </dsp:txBody>
      <dsp:txXfrm>
        <a:off x="2588317" y="3830190"/>
        <a:ext cx="1424189" cy="712094"/>
      </dsp:txXfrm>
    </dsp:sp>
    <dsp:sp modelId="{929FBC96-B0D1-4BC2-90A2-EABD941EECBA}">
      <dsp:nvSpPr>
        <dsp:cNvPr id="0" name=""/>
        <dsp:cNvSpPr/>
      </dsp:nvSpPr>
      <dsp:spPr>
        <a:xfrm>
          <a:off x="865048" y="4841364"/>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ÖĞRENCİ İŞLERİ</a:t>
          </a:r>
          <a:endParaRPr lang="tr-TR" sz="600" kern="1200" smtClean="0"/>
        </a:p>
      </dsp:txBody>
      <dsp:txXfrm>
        <a:off x="865048" y="4841364"/>
        <a:ext cx="1424189" cy="712094"/>
      </dsp:txXfrm>
    </dsp:sp>
    <dsp:sp modelId="{A055FC83-1E54-49CB-8647-0462A8287BAF}">
      <dsp:nvSpPr>
        <dsp:cNvPr id="0" name=""/>
        <dsp:cNvSpPr/>
      </dsp:nvSpPr>
      <dsp:spPr>
        <a:xfrm>
          <a:off x="2588317" y="4841364"/>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KANTİN</a:t>
          </a:r>
          <a:endParaRPr lang="tr-TR" sz="600" kern="1200" smtClean="0"/>
        </a:p>
      </dsp:txBody>
      <dsp:txXfrm>
        <a:off x="2588317" y="4841364"/>
        <a:ext cx="1424189" cy="712094"/>
      </dsp:txXfrm>
    </dsp:sp>
    <dsp:sp modelId="{644F413E-6DB2-4EF7-AC7C-B22249D39FA4}">
      <dsp:nvSpPr>
        <dsp:cNvPr id="0" name=""/>
        <dsp:cNvSpPr/>
      </dsp:nvSpPr>
      <dsp:spPr>
        <a:xfrm>
          <a:off x="865048" y="5852538"/>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PERSONEL İŞLERİ</a:t>
          </a:r>
          <a:endParaRPr lang="tr-TR" sz="600" kern="1200" smtClean="0"/>
        </a:p>
      </dsp:txBody>
      <dsp:txXfrm>
        <a:off x="865048" y="5852538"/>
        <a:ext cx="1424189" cy="712094"/>
      </dsp:txXfrm>
    </dsp:sp>
    <dsp:sp modelId="{C0EB5F45-9E5A-45DD-AC76-8ABBECDDD556}">
      <dsp:nvSpPr>
        <dsp:cNvPr id="0" name=""/>
        <dsp:cNvSpPr/>
      </dsp:nvSpPr>
      <dsp:spPr>
        <a:xfrm>
          <a:off x="2588317" y="5852538"/>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BURSLULUK</a:t>
          </a:r>
          <a:endParaRPr lang="tr-TR" sz="600" kern="1200" smtClean="0"/>
        </a:p>
      </dsp:txBody>
      <dsp:txXfrm>
        <a:off x="2588317" y="5852538"/>
        <a:ext cx="1424189" cy="712094"/>
      </dsp:txXfrm>
    </dsp:sp>
    <dsp:sp modelId="{5D0406F8-4DB7-498E-A577-22553B715518}">
      <dsp:nvSpPr>
        <dsp:cNvPr id="0" name=""/>
        <dsp:cNvSpPr/>
      </dsp:nvSpPr>
      <dsp:spPr>
        <a:xfrm>
          <a:off x="865048" y="6863713"/>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ADEY</a:t>
          </a:r>
          <a:endParaRPr lang="tr-TR" sz="600" kern="1200" smtClean="0"/>
        </a:p>
      </dsp:txBody>
      <dsp:txXfrm>
        <a:off x="865048" y="6863713"/>
        <a:ext cx="1424189" cy="712094"/>
      </dsp:txXfrm>
    </dsp:sp>
    <dsp:sp modelId="{8228E3D1-7B4D-427B-9505-47BF10526060}">
      <dsp:nvSpPr>
        <dsp:cNvPr id="0" name=""/>
        <dsp:cNvSpPr/>
      </dsp:nvSpPr>
      <dsp:spPr>
        <a:xfrm>
          <a:off x="2588317" y="6863713"/>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TKY</a:t>
          </a:r>
          <a:endParaRPr lang="tr-TR" sz="600" kern="1200" smtClean="0"/>
        </a:p>
      </dsp:txBody>
      <dsp:txXfrm>
        <a:off x="2588317" y="6863713"/>
        <a:ext cx="1424189" cy="712094"/>
      </dsp:txXfrm>
    </dsp:sp>
    <dsp:sp modelId="{389757BC-603F-4A28-BEDF-F23648D9F674}">
      <dsp:nvSpPr>
        <dsp:cNvPr id="0" name=""/>
        <dsp:cNvSpPr/>
      </dsp:nvSpPr>
      <dsp:spPr>
        <a:xfrm>
          <a:off x="3449952" y="1807841"/>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OGYE</a:t>
          </a:r>
          <a:br>
            <a:rPr lang="tr-TR" sz="600" b="1" i="0" u="none" strike="noStrike" kern="1200" baseline="0" smtClean="0">
              <a:latin typeface="Calibri"/>
            </a:rPr>
          </a:br>
          <a:r>
            <a:rPr lang="tr-TR" sz="600" b="1" i="0" u="none" strike="noStrike" kern="1200" baseline="0" smtClean="0">
              <a:latin typeface="Calibri"/>
            </a:rPr>
            <a:t>HASAN KARAKAYA</a:t>
          </a:r>
          <a:br>
            <a:rPr lang="tr-TR" sz="600" b="1" i="0" u="none" strike="noStrike" kern="1200" baseline="0" smtClean="0">
              <a:latin typeface="Calibri"/>
            </a:rPr>
          </a:br>
          <a:r>
            <a:rPr lang="tr-TR" sz="600" b="1" i="0" u="none" strike="noStrike" kern="1200" baseline="0" smtClean="0">
              <a:latin typeface="Calibri"/>
            </a:rPr>
            <a:t>ADEM ABBAS </a:t>
          </a:r>
        </a:p>
        <a:p>
          <a:pPr marR="0" lvl="0" algn="ctr" defTabSz="266700" rtl="0">
            <a:lnSpc>
              <a:spcPct val="90000"/>
            </a:lnSpc>
            <a:spcBef>
              <a:spcPct val="0"/>
            </a:spcBef>
            <a:spcAft>
              <a:spcPct val="35000"/>
            </a:spcAft>
          </a:pPr>
          <a:r>
            <a:rPr lang="tr-TR" sz="600" b="1" i="0" u="none" strike="noStrike" kern="1200" baseline="0" smtClean="0">
              <a:latin typeface="Calibri"/>
            </a:rPr>
            <a:t>LEYLA DEMİREZEN</a:t>
          </a:r>
        </a:p>
        <a:p>
          <a:pPr marR="0" lvl="0" algn="ctr" defTabSz="266700" rtl="0">
            <a:lnSpc>
              <a:spcPct val="90000"/>
            </a:lnSpc>
            <a:spcBef>
              <a:spcPct val="0"/>
            </a:spcBef>
            <a:spcAft>
              <a:spcPct val="35000"/>
            </a:spcAft>
          </a:pPr>
          <a:r>
            <a:rPr lang="tr-TR" sz="600" b="1" i="0" u="none" strike="noStrike" kern="1200" baseline="0" smtClean="0">
              <a:latin typeface="Calibri"/>
            </a:rPr>
            <a:t>FATMA BALABAN</a:t>
          </a:r>
        </a:p>
        <a:p>
          <a:pPr marR="0" lvl="0" algn="ctr" defTabSz="266700" rtl="0">
            <a:lnSpc>
              <a:spcPct val="90000"/>
            </a:lnSpc>
            <a:spcBef>
              <a:spcPct val="0"/>
            </a:spcBef>
            <a:spcAft>
              <a:spcPct val="35000"/>
            </a:spcAft>
          </a:pPr>
          <a:r>
            <a:rPr lang="tr-TR" sz="600" b="1" i="0" u="none" strike="noStrike" kern="1200" baseline="0" smtClean="0">
              <a:latin typeface="Calibri"/>
            </a:rPr>
            <a:t>MURAT KARABULUT</a:t>
          </a:r>
          <a:br>
            <a:rPr lang="tr-TR" sz="600" b="1" i="0" u="none" strike="noStrike" kern="1200" baseline="0" smtClean="0">
              <a:latin typeface="Calibri"/>
            </a:rPr>
          </a:br>
          <a:endParaRPr lang="tr-TR" sz="600" kern="1200" smtClean="0"/>
        </a:p>
      </dsp:txBody>
      <dsp:txXfrm>
        <a:off x="3449952" y="1807841"/>
        <a:ext cx="1424189" cy="712094"/>
      </dsp:txXfrm>
    </dsp:sp>
    <dsp:sp modelId="{7C5D5B0C-C33D-4738-A504-F55AB1711F64}">
      <dsp:nvSpPr>
        <dsp:cNvPr id="0" name=""/>
        <dsp:cNvSpPr/>
      </dsp:nvSpPr>
      <dsp:spPr>
        <a:xfrm>
          <a:off x="5173221" y="1807841"/>
          <a:ext cx="1424189" cy="7120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i="0" u="none" strike="noStrike" kern="1200" baseline="0" smtClean="0">
              <a:latin typeface="Calibri"/>
            </a:rPr>
            <a:t>OKUL AİLEBİRLİĞİ</a:t>
          </a:r>
          <a:endParaRPr lang="tr-TR" sz="600" kern="1200" smtClean="0"/>
        </a:p>
      </dsp:txBody>
      <dsp:txXfrm>
        <a:off x="5173221" y="1807841"/>
        <a:ext cx="1424189" cy="7120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9A0F-2AB0-4D9E-BF39-F6950E11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49</Pages>
  <Words>9934</Words>
  <Characters>56627</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TalasMeb</dc:creator>
  <cp:lastModifiedBy>Toki</cp:lastModifiedBy>
  <cp:revision>53</cp:revision>
  <cp:lastPrinted>2015-02-13T15:34:00Z</cp:lastPrinted>
  <dcterms:created xsi:type="dcterms:W3CDTF">2015-06-04T06:32:00Z</dcterms:created>
  <dcterms:modified xsi:type="dcterms:W3CDTF">2015-06-15T13:31:00Z</dcterms:modified>
</cp:coreProperties>
</file>